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487718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94F38">
        <w:rPr>
          <w:rFonts w:ascii="Montserrat Light" w:eastAsia="Batang" w:hAnsi="Montserrat Light" w:cs="Arial"/>
          <w:sz w:val="24"/>
          <w:szCs w:val="24"/>
        </w:rPr>
        <w:t>,</w:t>
      </w:r>
      <w:r w:rsidR="009D17B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D5B97">
        <w:rPr>
          <w:rFonts w:ascii="Montserrat Light" w:eastAsia="Batang" w:hAnsi="Montserrat Light" w:cs="Arial"/>
          <w:sz w:val="24"/>
          <w:szCs w:val="24"/>
        </w:rPr>
        <w:t>viernes 07</w:t>
      </w:r>
      <w:r w:rsidR="002C4061">
        <w:rPr>
          <w:rFonts w:ascii="Montserrat Light" w:eastAsia="Batang" w:hAnsi="Montserrat Light" w:cs="Arial"/>
          <w:sz w:val="24"/>
          <w:szCs w:val="24"/>
        </w:rPr>
        <w:t xml:space="preserve"> de agosto 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55AD9">
        <w:rPr>
          <w:rFonts w:ascii="Montserrat Light" w:eastAsia="Batang" w:hAnsi="Montserrat Light" w:cs="Arial"/>
          <w:sz w:val="24"/>
          <w:szCs w:val="24"/>
        </w:rPr>
        <w:t>541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812703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D46856" w:rsidRDefault="004C2AFB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4C2AFB">
        <w:rPr>
          <w:rFonts w:ascii="Montserrat Light" w:eastAsia="Batang" w:hAnsi="Montserrat Light" w:cs="Arial"/>
          <w:b/>
          <w:sz w:val="28"/>
          <w:szCs w:val="28"/>
        </w:rPr>
        <w:t>Recomienda IMSS a mujeres lactantes atender indicaciones de especialistas para evitar desinformación</w:t>
      </w:r>
      <w:r>
        <w:rPr>
          <w:rFonts w:ascii="Montserrat Light" w:eastAsia="Batang" w:hAnsi="Montserrat Light" w:cs="Arial"/>
          <w:b/>
          <w:sz w:val="28"/>
          <w:szCs w:val="28"/>
        </w:rPr>
        <w:t>,</w:t>
      </w:r>
      <w:r w:rsidRPr="004C2AFB">
        <w:rPr>
          <w:rFonts w:ascii="Montserrat Light" w:eastAsia="Batang" w:hAnsi="Montserrat Light" w:cs="Arial"/>
          <w:b/>
          <w:sz w:val="28"/>
          <w:szCs w:val="28"/>
        </w:rPr>
        <w:t xml:space="preserve"> mitos y malas prácticas</w:t>
      </w:r>
    </w:p>
    <w:p w:rsidR="004E5EDE" w:rsidRDefault="004E5EDE" w:rsidP="004E5EDE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C2AFB" w:rsidRPr="004C2AFB" w:rsidRDefault="004C2AFB" w:rsidP="004C2AFB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C2AFB">
        <w:rPr>
          <w:rFonts w:ascii="Montserrat Light" w:eastAsia="Batang" w:hAnsi="Montserrat Light"/>
          <w:b/>
        </w:rPr>
        <w:t>Para una lactancia exitosa, el Instituto recomienda evitar el uso de biberones y chupones ya que esto daña la dentición y causa enfermedades bucales.</w:t>
      </w:r>
    </w:p>
    <w:p w:rsidR="004C2AFB" w:rsidRPr="004C2AFB" w:rsidRDefault="004C2AFB" w:rsidP="004C2AFB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4C2AFB">
        <w:rPr>
          <w:rFonts w:ascii="Montserrat Light" w:eastAsia="Batang" w:hAnsi="Montserrat Light"/>
          <w:b/>
        </w:rPr>
        <w:t>En el Seguro Social, se promueve la lactancia materna a libre demanda, de una manera natural y saludable.</w:t>
      </w:r>
    </w:p>
    <w:p w:rsidR="00416B74" w:rsidRPr="00416B74" w:rsidRDefault="00416B74" w:rsidP="004C2AFB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C2AFB" w:rsidRDefault="004C2AFB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Ante </w:t>
      </w:r>
      <w:r w:rsidRPr="00267A91">
        <w:rPr>
          <w:rFonts w:ascii="Montserrat Light" w:eastAsia="Batang" w:hAnsi="Montserrat Light" w:cs="Arial"/>
          <w:sz w:val="24"/>
          <w:szCs w:val="24"/>
        </w:rPr>
        <w:t>la llegada de un bebé a la familia prevalecen los mitos y tabú</w:t>
      </w:r>
      <w:r w:rsidR="000A6F6A">
        <w:rPr>
          <w:rFonts w:ascii="Montserrat Light" w:eastAsia="Batang" w:hAnsi="Montserrat Light" w:cs="Arial"/>
          <w:sz w:val="24"/>
          <w:szCs w:val="24"/>
        </w:rPr>
        <w:t>e</w:t>
      </w:r>
      <w:r w:rsidRPr="00267A91">
        <w:rPr>
          <w:rFonts w:ascii="Montserrat Light" w:eastAsia="Batang" w:hAnsi="Montserrat Light" w:cs="Arial"/>
          <w:sz w:val="24"/>
          <w:szCs w:val="24"/>
        </w:rPr>
        <w:t>s que pueden complicar la lactancia del menor, ante esta situación</w:t>
      </w:r>
      <w:r>
        <w:rPr>
          <w:rFonts w:ascii="Montserrat Light" w:eastAsia="Batang" w:hAnsi="Montserrat Light" w:cs="Arial"/>
          <w:sz w:val="24"/>
          <w:szCs w:val="24"/>
        </w:rPr>
        <w:t>, especialistas del Instituto Mexicano del Seguro Social (IMSS), recomiendan a las mamás apegarse a las indicaciones del personal de salud para lograr una lactancia materna exitosa.</w:t>
      </w:r>
    </w:p>
    <w:p w:rsidR="004C2AFB" w:rsidRDefault="004C2AFB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4C2AFB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Ana Elena Maldonado Ortega, coordinadora de programas a</w:t>
      </w:r>
      <w:r w:rsidRPr="004675D4">
        <w:rPr>
          <w:rFonts w:ascii="Montserrat Light" w:eastAsia="Batang" w:hAnsi="Montserrat Light" w:cs="Arial"/>
          <w:sz w:val="24"/>
          <w:szCs w:val="24"/>
        </w:rPr>
        <w:t xml:space="preserve">dscrita </w:t>
      </w:r>
      <w:r>
        <w:rPr>
          <w:rFonts w:ascii="Montserrat Light" w:eastAsia="Batang" w:hAnsi="Montserrat Light" w:cs="Arial"/>
          <w:sz w:val="24"/>
          <w:szCs w:val="24"/>
        </w:rPr>
        <w:t>a la d</w:t>
      </w:r>
      <w:r w:rsidRPr="004675D4">
        <w:rPr>
          <w:rFonts w:ascii="Montserrat Light" w:eastAsia="Batang" w:hAnsi="Montserrat Light" w:cs="Arial"/>
          <w:sz w:val="24"/>
          <w:szCs w:val="24"/>
        </w:rPr>
        <w:t>ivisión de Atención Prenatal y Planificación Familiar</w:t>
      </w:r>
      <w:r>
        <w:rPr>
          <w:rFonts w:ascii="Montserrat Light" w:eastAsia="Batang" w:hAnsi="Montserrat Light" w:cs="Arial"/>
          <w:sz w:val="24"/>
          <w:szCs w:val="24"/>
        </w:rPr>
        <w:t xml:space="preserve">, explicó que en el momento que se tiene la certeza de que una mujer está embarazada, se inicia con la orientación del programa de lactancia materna, </w:t>
      </w:r>
      <w:r w:rsidR="00442F4A">
        <w:rPr>
          <w:rFonts w:ascii="Montserrat Light" w:eastAsia="Batang" w:hAnsi="Montserrat Light" w:cs="Arial"/>
          <w:sz w:val="24"/>
          <w:szCs w:val="24"/>
        </w:rPr>
        <w:t>y se entrega</w:t>
      </w:r>
      <w:r>
        <w:rPr>
          <w:rFonts w:ascii="Montserrat Light" w:eastAsia="Batang" w:hAnsi="Montserrat Light" w:cs="Arial"/>
          <w:sz w:val="24"/>
          <w:szCs w:val="24"/>
        </w:rPr>
        <w:t xml:space="preserve"> la Cartilla de la Mujer Embarazada, 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donde se lleva </w:t>
      </w:r>
      <w:r>
        <w:rPr>
          <w:rFonts w:ascii="Montserrat Light" w:eastAsia="Batang" w:hAnsi="Montserrat Light" w:cs="Arial"/>
          <w:sz w:val="24"/>
          <w:szCs w:val="24"/>
        </w:rPr>
        <w:t xml:space="preserve">el control de sus citas y </w:t>
      </w:r>
      <w:r w:rsidR="00442F4A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a evolución </w:t>
      </w:r>
      <w:r w:rsidR="00442F4A">
        <w:rPr>
          <w:rFonts w:ascii="Montserrat Light" w:eastAsia="Batang" w:hAnsi="Montserrat Light" w:cs="Arial"/>
          <w:sz w:val="24"/>
          <w:szCs w:val="24"/>
        </w:rPr>
        <w:t>en esta etapa.</w:t>
      </w:r>
    </w:p>
    <w:p w:rsidR="00442F4A" w:rsidRDefault="00442F4A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442F4A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 la Semana Mundial de la Lactancia Materna –del 1 al 7 de agosto- la especialista del IMSS aseguró que el </w:t>
      </w:r>
      <w:r w:rsidRPr="00267A91">
        <w:rPr>
          <w:rFonts w:ascii="Montserrat Light" w:eastAsia="Batang" w:hAnsi="Montserrat Light" w:cs="Arial"/>
          <w:sz w:val="24"/>
          <w:szCs w:val="24"/>
        </w:rPr>
        <w:t>I</w:t>
      </w:r>
      <w:r>
        <w:rPr>
          <w:rFonts w:ascii="Montserrat Light" w:eastAsia="Batang" w:hAnsi="Montserrat Light" w:cs="Arial"/>
          <w:sz w:val="24"/>
          <w:szCs w:val="24"/>
        </w:rPr>
        <w:t xml:space="preserve">nstituto </w:t>
      </w:r>
      <w:r w:rsidRPr="00267A91">
        <w:rPr>
          <w:rFonts w:ascii="Montserrat Light" w:eastAsia="Batang" w:hAnsi="Montserrat Light" w:cs="Arial"/>
          <w:sz w:val="24"/>
          <w:szCs w:val="24"/>
        </w:rPr>
        <w:t>promueve y protege la lactancia materna</w:t>
      </w:r>
      <w:r>
        <w:rPr>
          <w:rFonts w:ascii="Montserrat Light" w:eastAsia="Batang" w:hAnsi="Montserrat Light" w:cs="Arial"/>
          <w:sz w:val="24"/>
          <w:szCs w:val="24"/>
        </w:rPr>
        <w:t xml:space="preserve">, además, </w:t>
      </w:r>
      <w:r w:rsidRPr="00267A91">
        <w:rPr>
          <w:rFonts w:ascii="Montserrat Light" w:eastAsia="Batang" w:hAnsi="Montserrat Light" w:cs="Arial"/>
          <w:sz w:val="24"/>
          <w:szCs w:val="24"/>
        </w:rPr>
        <w:t xml:space="preserve">cuenta con personal de salud capacitado en el tema capaz de atender con un trato amable las inquietudes de </w:t>
      </w:r>
      <w:r>
        <w:rPr>
          <w:rFonts w:ascii="Montserrat Light" w:eastAsia="Batang" w:hAnsi="Montserrat Light" w:cs="Arial"/>
          <w:sz w:val="24"/>
          <w:szCs w:val="24"/>
        </w:rPr>
        <w:t>las</w:t>
      </w:r>
      <w:r w:rsidRPr="00267A91">
        <w:rPr>
          <w:rFonts w:ascii="Montserrat Light" w:eastAsia="Batang" w:hAnsi="Montserrat Light" w:cs="Arial"/>
          <w:sz w:val="24"/>
          <w:szCs w:val="24"/>
        </w:rPr>
        <w:t xml:space="preserve"> derechohabientes.</w:t>
      </w:r>
    </w:p>
    <w:p w:rsidR="00442F4A" w:rsidRDefault="00442F4A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E1B0A" w:rsidRDefault="00442F4A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relación a los mitos que existen acerca de la lactancia materna, la especialista del IMSS detalló </w:t>
      </w:r>
      <w:r w:rsidR="005E6912">
        <w:rPr>
          <w:rFonts w:ascii="Montserrat Light" w:eastAsia="Batang" w:hAnsi="Montserrat Light" w:cs="Arial"/>
          <w:sz w:val="24"/>
          <w:szCs w:val="24"/>
        </w:rPr>
        <w:t>algunos de los má</w:t>
      </w:r>
      <w:r w:rsidR="00CE1B0A">
        <w:rPr>
          <w:rFonts w:ascii="Montserrat Light" w:eastAsia="Batang" w:hAnsi="Montserrat Light" w:cs="Arial"/>
          <w:sz w:val="24"/>
          <w:szCs w:val="24"/>
        </w:rPr>
        <w:t>s comunes:</w:t>
      </w:r>
    </w:p>
    <w:p w:rsidR="00880122" w:rsidRDefault="00880122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CE1B0A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>L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as mujeres con pechos pequeños no pueden lactar, porque la producción</w:t>
      </w:r>
      <w:r w:rsidR="005E6912">
        <w:rPr>
          <w:rFonts w:ascii="Montserrat Light" w:eastAsia="Batang" w:hAnsi="Montserrat Light" w:cs="Arial"/>
          <w:sz w:val="24"/>
          <w:szCs w:val="24"/>
        </w:rPr>
        <w:t xml:space="preserve"> de leche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 es insuficiente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 (FALSO)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, al respecto, comentó que el tamaño 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de las mamas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no influye, todas las mujeres son capaces de producir leche materna, 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con la cantidad y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los nutrientes que el recién nacido necesita.</w:t>
      </w:r>
    </w:p>
    <w:p w:rsidR="00F41847" w:rsidRPr="004620F0" w:rsidRDefault="00F41847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20F0" w:rsidRDefault="00442F4A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lastRenderedPageBreak/>
        <w:t>Hay mujeres que señalan que la producción de su leche es insuficiente</w:t>
      </w:r>
      <w:r w:rsidR="00CE1B0A" w:rsidRPr="004620F0">
        <w:rPr>
          <w:rFonts w:ascii="Montserrat Light" w:eastAsia="Batang" w:hAnsi="Montserrat Light" w:cs="Arial"/>
          <w:sz w:val="24"/>
          <w:szCs w:val="24"/>
        </w:rPr>
        <w:t>, que su bebé no se llena</w:t>
      </w:r>
      <w:r w:rsidR="0054713B" w:rsidRPr="004620F0">
        <w:rPr>
          <w:rFonts w:ascii="Montserrat Light" w:eastAsia="Batang" w:hAnsi="Montserrat Light" w:cs="Arial"/>
          <w:sz w:val="24"/>
          <w:szCs w:val="24"/>
        </w:rPr>
        <w:t xml:space="preserve"> (</w:t>
      </w:r>
      <w:r w:rsidR="009B0E7F" w:rsidRPr="004620F0">
        <w:rPr>
          <w:rFonts w:ascii="Montserrat Light" w:eastAsia="Batang" w:hAnsi="Montserrat Light" w:cs="Arial"/>
          <w:sz w:val="24"/>
          <w:szCs w:val="24"/>
        </w:rPr>
        <w:t>FALSO</w:t>
      </w:r>
      <w:r w:rsidR="0054713B" w:rsidRPr="004620F0">
        <w:rPr>
          <w:rFonts w:ascii="Montserrat Light" w:eastAsia="Batang" w:hAnsi="Montserrat Light" w:cs="Arial"/>
          <w:sz w:val="24"/>
          <w:szCs w:val="24"/>
        </w:rPr>
        <w:t>)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, “La cantidad de leche que se produce es suficiente para atender las necesidades del bebé de acuerdo a su capacidad gástrica: </w:t>
      </w:r>
      <w:r w:rsidR="000A6F6A" w:rsidRPr="004620F0">
        <w:rPr>
          <w:rFonts w:ascii="Montserrat Light" w:eastAsia="Batang" w:hAnsi="Montserrat Light" w:cs="Arial"/>
          <w:sz w:val="24"/>
          <w:szCs w:val="24"/>
        </w:rPr>
        <w:t xml:space="preserve">por ejemplo 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0A6F6A" w:rsidRPr="004620F0">
        <w:rPr>
          <w:rFonts w:ascii="Montserrat Light" w:eastAsia="Batang" w:hAnsi="Montserrat Light" w:cs="Arial"/>
          <w:sz w:val="24"/>
          <w:szCs w:val="24"/>
        </w:rPr>
        <w:t xml:space="preserve">primer 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día </w:t>
      </w:r>
      <w:r w:rsidR="000A6F6A" w:rsidRPr="004620F0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 nacido consumirá de 5 a 7 mililitros</w:t>
      </w:r>
      <w:r w:rsidR="000A6F6A" w:rsidRPr="004620F0">
        <w:rPr>
          <w:rFonts w:ascii="Montserrat Light" w:eastAsia="Batang" w:hAnsi="Montserrat Light" w:cs="Arial"/>
          <w:sz w:val="24"/>
          <w:szCs w:val="24"/>
        </w:rPr>
        <w:t xml:space="preserve"> equivalente a una cucharada cafetera aproximadamente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4620F0" w:rsidRDefault="004620F0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20F0" w:rsidRDefault="00442F4A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>Al ser de rápida digestión (45 minutos) el bebé requerirá alimento en un corto tiempo”, puntualizó.</w:t>
      </w:r>
    </w:p>
    <w:p w:rsidR="004620F0" w:rsidRDefault="004620F0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Pr="004620F0" w:rsidRDefault="005E6912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MITO: </w:t>
      </w:r>
      <w:r w:rsidR="00761D38" w:rsidRPr="004620F0">
        <w:rPr>
          <w:rFonts w:ascii="Montserrat Light" w:eastAsia="Batang" w:hAnsi="Montserrat Light" w:cs="Arial"/>
          <w:sz w:val="24"/>
          <w:szCs w:val="24"/>
        </w:rPr>
        <w:t xml:space="preserve">La instructora en Lactancia Materna del Instituto,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agregó que algunas mujeres afirman que los recién nacidos necesitan beber agua o té en caso de tener sed, </w:t>
      </w:r>
      <w:r w:rsidR="009B0E7F" w:rsidRPr="004620F0">
        <w:rPr>
          <w:rFonts w:ascii="Montserrat Light" w:eastAsia="Batang" w:hAnsi="Montserrat Light" w:cs="Arial"/>
          <w:sz w:val="24"/>
          <w:szCs w:val="24"/>
        </w:rPr>
        <w:t>(FALSO)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, la leche materna</w:t>
      </w:r>
      <w:r w:rsidR="00761D38" w:rsidRPr="004620F0">
        <w:rPr>
          <w:rFonts w:ascii="Montserrat Light" w:eastAsia="Batang" w:hAnsi="Montserrat Light" w:cs="Arial"/>
          <w:sz w:val="24"/>
          <w:szCs w:val="24"/>
        </w:rPr>
        <w:t>, aseguró,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 satisface esa necesidad ya que está compuesta en un 90 por ciento de agua, por lo tanto </w:t>
      </w:r>
      <w:r w:rsidR="00761D38" w:rsidRPr="004620F0">
        <w:rPr>
          <w:rFonts w:ascii="Montserrat Light" w:eastAsia="Batang" w:hAnsi="Montserrat Light" w:cs="Arial"/>
          <w:sz w:val="24"/>
          <w:szCs w:val="24"/>
        </w:rPr>
        <w:t xml:space="preserve">los menores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no requieren líquidos adicionales.</w:t>
      </w:r>
      <w:r w:rsidR="009C4A3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“La mejor forma de fortalecerlo es dándole leche materna todas las veces que </w:t>
      </w:r>
      <w:r w:rsidR="00ED5651" w:rsidRPr="004620F0">
        <w:rPr>
          <w:rFonts w:ascii="Montserrat Light" w:eastAsia="Batang" w:hAnsi="Montserrat Light" w:cs="Arial"/>
          <w:sz w:val="24"/>
          <w:szCs w:val="24"/>
        </w:rPr>
        <w:t>muestre</w:t>
      </w:r>
      <w:r w:rsidR="00907BC3" w:rsidRPr="004620F0">
        <w:rPr>
          <w:rFonts w:ascii="Montserrat Light" w:eastAsia="Batang" w:hAnsi="Montserrat Light" w:cs="Arial"/>
          <w:sz w:val="24"/>
          <w:szCs w:val="24"/>
        </w:rPr>
        <w:t xml:space="preserve"> señales de hambre</w:t>
      </w:r>
      <w:r w:rsidR="00ED5651" w:rsidRPr="004620F0">
        <w:rPr>
          <w:rFonts w:ascii="Montserrat Light" w:eastAsia="Batang" w:hAnsi="Montserrat Light" w:cs="Arial"/>
          <w:sz w:val="24"/>
          <w:szCs w:val="24"/>
        </w:rPr>
        <w:t xml:space="preserve"> (A LIBRE DEMANDA)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”.</w:t>
      </w:r>
    </w:p>
    <w:p w:rsidR="00442F4A" w:rsidRDefault="00442F4A" w:rsidP="000603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20F0" w:rsidRDefault="009B0E7F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>MITO</w:t>
      </w:r>
      <w:r w:rsidR="002E5D75" w:rsidRPr="004620F0">
        <w:rPr>
          <w:rFonts w:ascii="Montserrat Light" w:eastAsia="Batang" w:hAnsi="Montserrat Light" w:cs="Arial"/>
          <w:sz w:val="24"/>
          <w:szCs w:val="24"/>
        </w:rPr>
        <w:t xml:space="preserve">: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En lo que se refiere al color del calostro,  muchas mamás asumen</w:t>
      </w:r>
      <w:r w:rsidR="002E5D75" w:rsidRPr="004620F0">
        <w:rPr>
          <w:rFonts w:ascii="Montserrat Light" w:eastAsia="Batang" w:hAnsi="Montserrat Light" w:cs="Arial"/>
          <w:sz w:val="24"/>
          <w:szCs w:val="24"/>
        </w:rPr>
        <w:t>,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 que es de color amarillo porque ha permanecido mucho tiempo en el pecho y </w:t>
      </w:r>
      <w:r w:rsidR="00ED5651" w:rsidRPr="004620F0">
        <w:rPr>
          <w:rFonts w:ascii="Montserrat Light" w:eastAsia="Batang" w:hAnsi="Montserrat Light" w:cs="Arial"/>
          <w:sz w:val="24"/>
          <w:szCs w:val="24"/>
        </w:rPr>
        <w:t>que se encuentra en estado de descomposición</w:t>
      </w:r>
      <w:r w:rsidR="00A03341" w:rsidRPr="004620F0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4620F0" w:rsidRDefault="004620F0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Pr="004620F0" w:rsidRDefault="00442F4A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 xml:space="preserve">La razón por la cual tiene ese pigmento es por su alto contenido en beta carotenos (sustancia  </w:t>
      </w:r>
      <w:r w:rsidR="0054713B" w:rsidRPr="004620F0">
        <w:rPr>
          <w:rFonts w:ascii="Montserrat Light" w:eastAsia="Batang" w:hAnsi="Montserrat Light" w:cs="Arial"/>
          <w:sz w:val="24"/>
          <w:szCs w:val="24"/>
        </w:rPr>
        <w:t>rica en</w:t>
      </w:r>
      <w:r w:rsidR="00ED5651" w:rsidRPr="004620F0">
        <w:rPr>
          <w:rFonts w:ascii="Montserrat Light" w:eastAsia="Batang" w:hAnsi="Montserrat Light" w:cs="Arial"/>
          <w:sz w:val="24"/>
          <w:szCs w:val="24"/>
        </w:rPr>
        <w:t xml:space="preserve"> vitamina “A”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) además de proteínas y </w:t>
      </w:r>
      <w:r w:rsidR="005E6912">
        <w:rPr>
          <w:rFonts w:ascii="Montserrat Light" w:eastAsia="Batang" w:hAnsi="Montserrat Light" w:cs="Arial"/>
          <w:sz w:val="24"/>
          <w:szCs w:val="24"/>
        </w:rPr>
        <w:t xml:space="preserve">otras </w:t>
      </w:r>
      <w:r w:rsidRPr="004620F0">
        <w:rPr>
          <w:rFonts w:ascii="Montserrat Light" w:eastAsia="Batang" w:hAnsi="Montserrat Light" w:cs="Arial"/>
          <w:sz w:val="24"/>
          <w:szCs w:val="24"/>
        </w:rPr>
        <w:t>vitaminas que el recién nacido requiere para un buen desarrollo nutricional, de hecho al calostro se le considera la primera vacuna</w:t>
      </w:r>
      <w:r w:rsidR="0054713B" w:rsidRPr="004620F0">
        <w:rPr>
          <w:rFonts w:ascii="Montserrat Light" w:eastAsia="Batang" w:hAnsi="Montserrat Light" w:cs="Arial"/>
          <w:sz w:val="24"/>
          <w:szCs w:val="24"/>
        </w:rPr>
        <w:t xml:space="preserve"> por fortalecer el sistema inmune</w:t>
      </w:r>
      <w:r w:rsidRPr="004620F0">
        <w:rPr>
          <w:rFonts w:ascii="Montserrat Light" w:eastAsia="Batang" w:hAnsi="Montserrat Light" w:cs="Arial"/>
          <w:sz w:val="24"/>
          <w:szCs w:val="24"/>
        </w:rPr>
        <w:t>.</w:t>
      </w:r>
    </w:p>
    <w:p w:rsidR="00442F4A" w:rsidRDefault="00442F4A" w:rsidP="000603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0122" w:rsidRDefault="002E5D75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 xml:space="preserve">MITO: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Para muchas personas, el uso del biberón es inofensivo e higiénico, ante esta aseveración, los especialistas del IMSS recomiendan a la población evitarlos, ya que esto perjudica la dentición, puede causar caries, mala oclusión, problemas en el paladar y lengua, entre otras</w:t>
      </w:r>
      <w:r w:rsidR="005902CE">
        <w:rPr>
          <w:rFonts w:ascii="Montserrat Light" w:eastAsia="Batang" w:hAnsi="Montserrat Light" w:cs="Arial"/>
          <w:sz w:val="24"/>
          <w:szCs w:val="24"/>
        </w:rPr>
        <w:t>,</w:t>
      </w:r>
      <w:r w:rsidR="009C4A38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5902CE">
        <w:rPr>
          <w:rFonts w:ascii="Montserrat Light" w:eastAsia="Batang" w:hAnsi="Montserrat Light" w:cs="Arial"/>
          <w:sz w:val="24"/>
          <w:szCs w:val="24"/>
        </w:rPr>
        <w:t xml:space="preserve">afecciones e 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>infecciones bucales</w:t>
      </w:r>
      <w:r w:rsidR="005902CE">
        <w:rPr>
          <w:rFonts w:ascii="Montserrat Light" w:eastAsia="Batang" w:hAnsi="Montserrat Light" w:cs="Arial"/>
          <w:sz w:val="24"/>
          <w:szCs w:val="24"/>
        </w:rPr>
        <w:t xml:space="preserve"> e intestinales</w:t>
      </w:r>
      <w:r w:rsidR="00442F4A" w:rsidRPr="004620F0">
        <w:rPr>
          <w:rFonts w:ascii="Montserrat Light" w:eastAsia="Batang" w:hAnsi="Montserrat Light" w:cs="Arial"/>
          <w:sz w:val="24"/>
          <w:szCs w:val="24"/>
        </w:rPr>
        <w:t xml:space="preserve"> en el recién nacido, por ello, se recomienda la lactancia a libre demanda y de manera natural.</w:t>
      </w:r>
    </w:p>
    <w:p w:rsidR="005902CE" w:rsidRPr="004620F0" w:rsidRDefault="005902CE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0122" w:rsidRDefault="00880122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  <w:r w:rsidRPr="004620F0">
        <w:rPr>
          <w:rFonts w:ascii="Montserrat Light" w:eastAsia="Batang" w:hAnsi="Montserrat Light" w:cs="Arial"/>
          <w:sz w:val="24"/>
          <w:szCs w:val="24"/>
        </w:rPr>
        <w:t xml:space="preserve">MITO: La madre debe tomar, atoles, mucha leche o cerveza para producir leche (FALSO).  La madre debe tener una </w:t>
      </w:r>
      <w:r w:rsidR="005902CE">
        <w:rPr>
          <w:rFonts w:ascii="Montserrat Light" w:eastAsia="Batang" w:hAnsi="Montserrat Light" w:cs="Arial"/>
          <w:sz w:val="24"/>
          <w:szCs w:val="24"/>
        </w:rPr>
        <w:t>a</w:t>
      </w:r>
      <w:r w:rsidRPr="004620F0">
        <w:rPr>
          <w:rFonts w:ascii="Montserrat Light" w:eastAsia="Batang" w:hAnsi="Montserrat Light" w:cs="Arial"/>
          <w:sz w:val="24"/>
          <w:szCs w:val="24"/>
        </w:rPr>
        <w:t>limentación variada con un consumo de leche y d</w:t>
      </w:r>
      <w:r w:rsidR="005902CE" w:rsidRPr="005902CE">
        <w:rPr>
          <w:rFonts w:ascii="Montserrat Light" w:eastAsia="Batang" w:hAnsi="Montserrat Light" w:cs="Arial"/>
          <w:sz w:val="24"/>
          <w:szCs w:val="24"/>
        </w:rPr>
        <w:t xml:space="preserve">erivados lácteos equilibrado, </w:t>
      </w:r>
      <w:r w:rsidR="005902CE">
        <w:rPr>
          <w:rFonts w:ascii="Montserrat Light" w:eastAsia="Batang" w:hAnsi="Montserrat Light" w:cs="Arial"/>
          <w:sz w:val="24"/>
          <w:szCs w:val="24"/>
        </w:rPr>
        <w:t>sin</w:t>
      </w:r>
      <w:r w:rsidRPr="004620F0">
        <w:rPr>
          <w:rFonts w:ascii="Montserrat Light" w:eastAsia="Batang" w:hAnsi="Montserrat Light" w:cs="Arial"/>
          <w:sz w:val="24"/>
          <w:szCs w:val="24"/>
        </w:rPr>
        <w:t xml:space="preserve"> exceso de carbohidrato</w:t>
      </w:r>
      <w:r w:rsidR="005902CE">
        <w:rPr>
          <w:rFonts w:ascii="Montserrat Light" w:eastAsia="Batang" w:hAnsi="Montserrat Light" w:cs="Arial"/>
          <w:sz w:val="24"/>
          <w:szCs w:val="24"/>
        </w:rPr>
        <w:t>s</w:t>
      </w:r>
      <w:r w:rsidRPr="004620F0">
        <w:rPr>
          <w:rFonts w:ascii="Montserrat Light" w:eastAsia="Batang" w:hAnsi="Montserrat Light" w:cs="Arial"/>
          <w:sz w:val="24"/>
          <w:szCs w:val="24"/>
        </w:rPr>
        <w:t>. Ningún otro mamífero del reino animal toma leche para producir leche</w:t>
      </w:r>
    </w:p>
    <w:p w:rsidR="007D1475" w:rsidRPr="004620F0" w:rsidRDefault="007D1475" w:rsidP="004620F0">
      <w:pPr>
        <w:spacing w:after="0" w:line="240" w:lineRule="atLeast"/>
        <w:ind w:left="360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442F4A" w:rsidP="004E072F">
      <w:pPr>
        <w:jc w:val="both"/>
      </w:pPr>
    </w:p>
    <w:p w:rsidR="00442F4A" w:rsidRDefault="000063AE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Maldonado Ortega, enfatizó </w:t>
      </w:r>
      <w:r w:rsidR="00442F4A">
        <w:rPr>
          <w:rFonts w:ascii="Montserrat Light" w:eastAsia="Batang" w:hAnsi="Montserrat Light" w:cs="Arial"/>
          <w:sz w:val="24"/>
          <w:szCs w:val="24"/>
        </w:rPr>
        <w:t>que para el IMSS la salud de la niñez es primordial, por ello, promueve</w:t>
      </w:r>
      <w:r w:rsidR="00ED5651">
        <w:rPr>
          <w:rFonts w:ascii="Montserrat Light" w:eastAsia="Batang" w:hAnsi="Montserrat Light" w:cs="Arial"/>
          <w:sz w:val="24"/>
          <w:szCs w:val="24"/>
        </w:rPr>
        <w:t>,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 protege</w:t>
      </w:r>
      <w:r w:rsidR="00ED5651">
        <w:rPr>
          <w:rFonts w:ascii="Montserrat Light" w:eastAsia="Batang" w:hAnsi="Montserrat Light" w:cs="Arial"/>
          <w:sz w:val="24"/>
          <w:szCs w:val="24"/>
        </w:rPr>
        <w:t xml:space="preserve"> y apoya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 la alimentación exclusiva con leche materna</w:t>
      </w:r>
      <w:r w:rsidR="000603D8">
        <w:rPr>
          <w:rFonts w:ascii="Montserrat Light" w:eastAsia="Batang" w:hAnsi="Montserrat Light" w:cs="Arial"/>
          <w:sz w:val="24"/>
          <w:szCs w:val="24"/>
        </w:rPr>
        <w:t xml:space="preserve"> durante los 6 primeros meses y complementaria hasta los 2 años o más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, misma que aporta todos los nutrientes e inmunizaciones necesarias al recién nacido, además </w:t>
      </w:r>
      <w:r w:rsidR="00C60981">
        <w:rPr>
          <w:rFonts w:ascii="Montserrat Light" w:eastAsia="Batang" w:hAnsi="Montserrat Light" w:cs="Arial"/>
          <w:sz w:val="24"/>
          <w:szCs w:val="24"/>
        </w:rPr>
        <w:t xml:space="preserve"> en la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 vida adulta </w:t>
      </w:r>
      <w:r w:rsidR="00C60981">
        <w:rPr>
          <w:rFonts w:ascii="Montserrat Light" w:eastAsia="Batang" w:hAnsi="Montserrat Light" w:cs="Arial"/>
          <w:sz w:val="24"/>
          <w:szCs w:val="24"/>
        </w:rPr>
        <w:t xml:space="preserve">contribuye </w:t>
      </w:r>
      <w:r w:rsidR="00442F4A">
        <w:rPr>
          <w:rFonts w:ascii="Montserrat Light" w:eastAsia="Batang" w:hAnsi="Montserrat Light" w:cs="Arial"/>
          <w:sz w:val="24"/>
          <w:szCs w:val="24"/>
        </w:rPr>
        <w:t xml:space="preserve">en la prevención de enfermedades crónico degenerativas como la obesidad, el sobrepeso y la diabetes. </w:t>
      </w:r>
    </w:p>
    <w:p w:rsidR="009D17B2" w:rsidRDefault="009D17B2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D17B2" w:rsidRPr="009D17B2" w:rsidRDefault="009D17B2" w:rsidP="009D17B2">
      <w:pPr>
        <w:spacing w:after="0" w:line="240" w:lineRule="atLeast"/>
        <w:jc w:val="both"/>
        <w:rPr>
          <w:rFonts w:ascii="Montserrat Light" w:hAnsi="Montserrat Light" w:cs="Arial"/>
          <w:b/>
          <w:i/>
          <w:sz w:val="24"/>
          <w:szCs w:val="24"/>
        </w:rPr>
      </w:pPr>
      <w:r w:rsidRPr="009D17B2">
        <w:rPr>
          <w:rFonts w:ascii="Montserrat Light" w:hAnsi="Montserrat Light"/>
          <w:color w:val="000000"/>
          <w:sz w:val="24"/>
          <w:szCs w:val="24"/>
        </w:rPr>
        <w:t>Este viernes a partir de las 10:00 horas un especialista del Instituto Mexicano del Seguro Social participará en el Ciclo de Cursos en línea: “Lactancia materna y el cuidado de la mujer y su bebé”, donde abordará el tema: </w:t>
      </w:r>
      <w:r w:rsidRPr="009D17B2">
        <w:rPr>
          <w:rFonts w:ascii="Montserrat Light" w:hAnsi="Montserrat Light" w:cs="Arial"/>
          <w:b/>
          <w:i/>
          <w:sz w:val="24"/>
          <w:szCs w:val="24"/>
        </w:rPr>
        <w:t>Mitos de la lactancia materna.</w:t>
      </w:r>
      <w:r w:rsidRPr="009D17B2">
        <w:rPr>
          <w:rFonts w:ascii="Montserrat Light" w:hAnsi="Montserrat Light"/>
          <w:color w:val="222222"/>
          <w:sz w:val="24"/>
          <w:szCs w:val="24"/>
        </w:rPr>
        <w:t xml:space="preserve"> </w:t>
      </w:r>
      <w:r w:rsidRPr="009D17B2">
        <w:rPr>
          <w:rFonts w:ascii="Montserrat Light" w:hAnsi="Montserrat Light"/>
          <w:color w:val="000000"/>
          <w:sz w:val="24"/>
          <w:szCs w:val="24"/>
        </w:rPr>
        <w:t>La transmisión se puede seguir a través de Twitter: @Tu_IMSS y Facebook: @IMSSmx.</w:t>
      </w:r>
    </w:p>
    <w:p w:rsidR="009D17B2" w:rsidRPr="00C119DB" w:rsidRDefault="009D17B2" w:rsidP="00442F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442F4A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42F4A" w:rsidRDefault="00442F4A" w:rsidP="004C2A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2745B" w:rsidRDefault="0092745B" w:rsidP="00927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2745B" w:rsidRDefault="0092745B" w:rsidP="00927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EE6" w:rsidRDefault="00007EE6" w:rsidP="00B4228A">
      <w:r>
        <w:separator/>
      </w:r>
    </w:p>
  </w:endnote>
  <w:endnote w:type="continuationSeparator" w:id="0">
    <w:p w:rsidR="00007EE6" w:rsidRDefault="00007EE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EE6" w:rsidRDefault="00007EE6" w:rsidP="00B4228A">
      <w:r>
        <w:separator/>
      </w:r>
    </w:p>
  </w:footnote>
  <w:footnote w:type="continuationSeparator" w:id="0">
    <w:p w:rsidR="00007EE6" w:rsidRDefault="00007EE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4672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60F8D"/>
    <w:multiLevelType w:val="hybridMultilevel"/>
    <w:tmpl w:val="2C02D6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3AE"/>
    <w:rsid w:val="00007EE6"/>
    <w:rsid w:val="00014CA7"/>
    <w:rsid w:val="0001624F"/>
    <w:rsid w:val="00022734"/>
    <w:rsid w:val="0003214C"/>
    <w:rsid w:val="0003448A"/>
    <w:rsid w:val="00041CB1"/>
    <w:rsid w:val="000442D3"/>
    <w:rsid w:val="000444AF"/>
    <w:rsid w:val="00051213"/>
    <w:rsid w:val="00051DD6"/>
    <w:rsid w:val="000603D8"/>
    <w:rsid w:val="00070294"/>
    <w:rsid w:val="0007192B"/>
    <w:rsid w:val="00071C46"/>
    <w:rsid w:val="00083DD4"/>
    <w:rsid w:val="00093AC6"/>
    <w:rsid w:val="00097699"/>
    <w:rsid w:val="000A1383"/>
    <w:rsid w:val="000A2921"/>
    <w:rsid w:val="000A6F6A"/>
    <w:rsid w:val="000C1567"/>
    <w:rsid w:val="000C1776"/>
    <w:rsid w:val="000C32FD"/>
    <w:rsid w:val="000C3F67"/>
    <w:rsid w:val="000C53C1"/>
    <w:rsid w:val="000C7417"/>
    <w:rsid w:val="000D0B1E"/>
    <w:rsid w:val="000D499F"/>
    <w:rsid w:val="000E20EC"/>
    <w:rsid w:val="000E3269"/>
    <w:rsid w:val="000E37E5"/>
    <w:rsid w:val="000E7A92"/>
    <w:rsid w:val="000F1580"/>
    <w:rsid w:val="000F18E2"/>
    <w:rsid w:val="000F56BB"/>
    <w:rsid w:val="0011050E"/>
    <w:rsid w:val="001147FF"/>
    <w:rsid w:val="00117B35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59C"/>
    <w:rsid w:val="00195DA6"/>
    <w:rsid w:val="00197066"/>
    <w:rsid w:val="001A1AAF"/>
    <w:rsid w:val="001A7315"/>
    <w:rsid w:val="001A7D09"/>
    <w:rsid w:val="001B2FD5"/>
    <w:rsid w:val="001B5034"/>
    <w:rsid w:val="001B6AD6"/>
    <w:rsid w:val="001B6FFE"/>
    <w:rsid w:val="001B760F"/>
    <w:rsid w:val="001C17FD"/>
    <w:rsid w:val="001C2F1F"/>
    <w:rsid w:val="001D3D29"/>
    <w:rsid w:val="001D6881"/>
    <w:rsid w:val="001E5032"/>
    <w:rsid w:val="001E7E72"/>
    <w:rsid w:val="001F1516"/>
    <w:rsid w:val="001F221D"/>
    <w:rsid w:val="00206D94"/>
    <w:rsid w:val="00211013"/>
    <w:rsid w:val="002120D5"/>
    <w:rsid w:val="00213623"/>
    <w:rsid w:val="0021560F"/>
    <w:rsid w:val="00217E42"/>
    <w:rsid w:val="00220C51"/>
    <w:rsid w:val="00223B06"/>
    <w:rsid w:val="002267F4"/>
    <w:rsid w:val="00242D7C"/>
    <w:rsid w:val="00245C4C"/>
    <w:rsid w:val="00247BA0"/>
    <w:rsid w:val="0025041D"/>
    <w:rsid w:val="00252514"/>
    <w:rsid w:val="002527B4"/>
    <w:rsid w:val="002653CE"/>
    <w:rsid w:val="00270C17"/>
    <w:rsid w:val="0027271B"/>
    <w:rsid w:val="00274C29"/>
    <w:rsid w:val="00275782"/>
    <w:rsid w:val="00283727"/>
    <w:rsid w:val="00291D63"/>
    <w:rsid w:val="00293194"/>
    <w:rsid w:val="0029451E"/>
    <w:rsid w:val="00294E7B"/>
    <w:rsid w:val="002A06DF"/>
    <w:rsid w:val="002B35F3"/>
    <w:rsid w:val="002C3AA0"/>
    <w:rsid w:val="002C4061"/>
    <w:rsid w:val="002C4567"/>
    <w:rsid w:val="002D7F1F"/>
    <w:rsid w:val="002E5D75"/>
    <w:rsid w:val="002E619C"/>
    <w:rsid w:val="002E6576"/>
    <w:rsid w:val="002E7796"/>
    <w:rsid w:val="002F748B"/>
    <w:rsid w:val="00302229"/>
    <w:rsid w:val="00305DAE"/>
    <w:rsid w:val="0031393D"/>
    <w:rsid w:val="00336A20"/>
    <w:rsid w:val="00344337"/>
    <w:rsid w:val="00347E21"/>
    <w:rsid w:val="003511D5"/>
    <w:rsid w:val="0035396B"/>
    <w:rsid w:val="00354C48"/>
    <w:rsid w:val="003623D1"/>
    <w:rsid w:val="00363EAE"/>
    <w:rsid w:val="00364A17"/>
    <w:rsid w:val="00364DDB"/>
    <w:rsid w:val="003767FC"/>
    <w:rsid w:val="003A726B"/>
    <w:rsid w:val="003B456B"/>
    <w:rsid w:val="003C4E1C"/>
    <w:rsid w:val="003D3404"/>
    <w:rsid w:val="003E3005"/>
    <w:rsid w:val="003E430E"/>
    <w:rsid w:val="003E4AA6"/>
    <w:rsid w:val="003E5B30"/>
    <w:rsid w:val="003F1B59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62E4"/>
    <w:rsid w:val="00426A0A"/>
    <w:rsid w:val="00427666"/>
    <w:rsid w:val="00432B29"/>
    <w:rsid w:val="00435101"/>
    <w:rsid w:val="00437108"/>
    <w:rsid w:val="00442A29"/>
    <w:rsid w:val="00442F4A"/>
    <w:rsid w:val="00445E2C"/>
    <w:rsid w:val="00450716"/>
    <w:rsid w:val="00452651"/>
    <w:rsid w:val="00455B35"/>
    <w:rsid w:val="004620F0"/>
    <w:rsid w:val="00470CAB"/>
    <w:rsid w:val="00472F02"/>
    <w:rsid w:val="0047478D"/>
    <w:rsid w:val="00487718"/>
    <w:rsid w:val="00492AA4"/>
    <w:rsid w:val="004A4385"/>
    <w:rsid w:val="004A60C0"/>
    <w:rsid w:val="004B24BD"/>
    <w:rsid w:val="004B30BD"/>
    <w:rsid w:val="004B5BDE"/>
    <w:rsid w:val="004B6DA5"/>
    <w:rsid w:val="004B6F47"/>
    <w:rsid w:val="004C2AFB"/>
    <w:rsid w:val="004C5A22"/>
    <w:rsid w:val="004D49F2"/>
    <w:rsid w:val="004E072F"/>
    <w:rsid w:val="004E1D8B"/>
    <w:rsid w:val="004E3715"/>
    <w:rsid w:val="004E5EDE"/>
    <w:rsid w:val="0050313C"/>
    <w:rsid w:val="00506035"/>
    <w:rsid w:val="00511A0D"/>
    <w:rsid w:val="005250C3"/>
    <w:rsid w:val="00537975"/>
    <w:rsid w:val="00545FB1"/>
    <w:rsid w:val="0054713B"/>
    <w:rsid w:val="00551E91"/>
    <w:rsid w:val="005576E0"/>
    <w:rsid w:val="00562969"/>
    <w:rsid w:val="005710D0"/>
    <w:rsid w:val="00571692"/>
    <w:rsid w:val="00575162"/>
    <w:rsid w:val="00575575"/>
    <w:rsid w:val="00577E8E"/>
    <w:rsid w:val="00581E6E"/>
    <w:rsid w:val="00584E1D"/>
    <w:rsid w:val="00585041"/>
    <w:rsid w:val="005902CE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E6912"/>
    <w:rsid w:val="005F40C9"/>
    <w:rsid w:val="005F47DA"/>
    <w:rsid w:val="00604871"/>
    <w:rsid w:val="00606977"/>
    <w:rsid w:val="00607C51"/>
    <w:rsid w:val="00610222"/>
    <w:rsid w:val="00610E27"/>
    <w:rsid w:val="00611A24"/>
    <w:rsid w:val="00615BE8"/>
    <w:rsid w:val="006233DB"/>
    <w:rsid w:val="00623791"/>
    <w:rsid w:val="0063163B"/>
    <w:rsid w:val="006317C5"/>
    <w:rsid w:val="0063430F"/>
    <w:rsid w:val="006513FC"/>
    <w:rsid w:val="00653C1D"/>
    <w:rsid w:val="00656174"/>
    <w:rsid w:val="006615FE"/>
    <w:rsid w:val="00662659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29F7"/>
    <w:rsid w:val="006F59E0"/>
    <w:rsid w:val="00701641"/>
    <w:rsid w:val="00705B4D"/>
    <w:rsid w:val="0071167F"/>
    <w:rsid w:val="00712C5B"/>
    <w:rsid w:val="00731959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67E3"/>
    <w:rsid w:val="00761D38"/>
    <w:rsid w:val="00761FA7"/>
    <w:rsid w:val="007676A5"/>
    <w:rsid w:val="00783756"/>
    <w:rsid w:val="00791F2A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D1475"/>
    <w:rsid w:val="007D2DCE"/>
    <w:rsid w:val="007E1378"/>
    <w:rsid w:val="007E7BC4"/>
    <w:rsid w:val="007F1269"/>
    <w:rsid w:val="007F5547"/>
    <w:rsid w:val="007F6816"/>
    <w:rsid w:val="008069B9"/>
    <w:rsid w:val="008102F5"/>
    <w:rsid w:val="008126D9"/>
    <w:rsid w:val="00812703"/>
    <w:rsid w:val="00813240"/>
    <w:rsid w:val="00813A70"/>
    <w:rsid w:val="008149DA"/>
    <w:rsid w:val="0081765B"/>
    <w:rsid w:val="00830710"/>
    <w:rsid w:val="0083211D"/>
    <w:rsid w:val="00833D2A"/>
    <w:rsid w:val="0083566E"/>
    <w:rsid w:val="00835BF3"/>
    <w:rsid w:val="008418B9"/>
    <w:rsid w:val="008448D0"/>
    <w:rsid w:val="008500ED"/>
    <w:rsid w:val="008506C3"/>
    <w:rsid w:val="00853502"/>
    <w:rsid w:val="008548CA"/>
    <w:rsid w:val="008557A5"/>
    <w:rsid w:val="00855AD9"/>
    <w:rsid w:val="00860966"/>
    <w:rsid w:val="00860C75"/>
    <w:rsid w:val="00860E45"/>
    <w:rsid w:val="0086171F"/>
    <w:rsid w:val="00866DDD"/>
    <w:rsid w:val="00880122"/>
    <w:rsid w:val="00883550"/>
    <w:rsid w:val="00883977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E65E4"/>
    <w:rsid w:val="008F2CBB"/>
    <w:rsid w:val="008F2E05"/>
    <w:rsid w:val="008F4072"/>
    <w:rsid w:val="00900474"/>
    <w:rsid w:val="00907BC3"/>
    <w:rsid w:val="00910387"/>
    <w:rsid w:val="00913D44"/>
    <w:rsid w:val="00916D39"/>
    <w:rsid w:val="00924A98"/>
    <w:rsid w:val="00924FE5"/>
    <w:rsid w:val="0092745B"/>
    <w:rsid w:val="009346C0"/>
    <w:rsid w:val="00937143"/>
    <w:rsid w:val="00943431"/>
    <w:rsid w:val="00944ED8"/>
    <w:rsid w:val="00951849"/>
    <w:rsid w:val="00957C5E"/>
    <w:rsid w:val="00962161"/>
    <w:rsid w:val="00966A0C"/>
    <w:rsid w:val="00972EC9"/>
    <w:rsid w:val="009755FB"/>
    <w:rsid w:val="00990C80"/>
    <w:rsid w:val="00993976"/>
    <w:rsid w:val="00996074"/>
    <w:rsid w:val="009B0C1C"/>
    <w:rsid w:val="009B0E7F"/>
    <w:rsid w:val="009C070C"/>
    <w:rsid w:val="009C3EF5"/>
    <w:rsid w:val="009C4A38"/>
    <w:rsid w:val="009D17B2"/>
    <w:rsid w:val="009D68B1"/>
    <w:rsid w:val="009E1A49"/>
    <w:rsid w:val="009E5FC6"/>
    <w:rsid w:val="00A03341"/>
    <w:rsid w:val="00A14AD6"/>
    <w:rsid w:val="00A15E76"/>
    <w:rsid w:val="00A17B2E"/>
    <w:rsid w:val="00A20D5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4F38"/>
    <w:rsid w:val="00A953A1"/>
    <w:rsid w:val="00A959AF"/>
    <w:rsid w:val="00A96E0D"/>
    <w:rsid w:val="00AA02C2"/>
    <w:rsid w:val="00AA39D3"/>
    <w:rsid w:val="00AA60CD"/>
    <w:rsid w:val="00AA6892"/>
    <w:rsid w:val="00AB5FF3"/>
    <w:rsid w:val="00AC2010"/>
    <w:rsid w:val="00AC3C4E"/>
    <w:rsid w:val="00AC5CAF"/>
    <w:rsid w:val="00AC6EA4"/>
    <w:rsid w:val="00AD1918"/>
    <w:rsid w:val="00AD2CB3"/>
    <w:rsid w:val="00AD4D18"/>
    <w:rsid w:val="00AE4F68"/>
    <w:rsid w:val="00AE64C5"/>
    <w:rsid w:val="00AF5611"/>
    <w:rsid w:val="00B02BCE"/>
    <w:rsid w:val="00B06710"/>
    <w:rsid w:val="00B104CF"/>
    <w:rsid w:val="00B249E3"/>
    <w:rsid w:val="00B2623C"/>
    <w:rsid w:val="00B30DB1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894"/>
    <w:rsid w:val="00B73EF5"/>
    <w:rsid w:val="00B752EA"/>
    <w:rsid w:val="00B76DAF"/>
    <w:rsid w:val="00B92332"/>
    <w:rsid w:val="00B94A2A"/>
    <w:rsid w:val="00B9674B"/>
    <w:rsid w:val="00BB1A91"/>
    <w:rsid w:val="00BB61C7"/>
    <w:rsid w:val="00BC2AB7"/>
    <w:rsid w:val="00BD07AB"/>
    <w:rsid w:val="00BD1FED"/>
    <w:rsid w:val="00BD2400"/>
    <w:rsid w:val="00BF0FDB"/>
    <w:rsid w:val="00BF39A8"/>
    <w:rsid w:val="00BF3A12"/>
    <w:rsid w:val="00C0478B"/>
    <w:rsid w:val="00C106F6"/>
    <w:rsid w:val="00C139B2"/>
    <w:rsid w:val="00C2381B"/>
    <w:rsid w:val="00C25615"/>
    <w:rsid w:val="00C25A00"/>
    <w:rsid w:val="00C300EC"/>
    <w:rsid w:val="00C335EA"/>
    <w:rsid w:val="00C46722"/>
    <w:rsid w:val="00C47BD4"/>
    <w:rsid w:val="00C501E9"/>
    <w:rsid w:val="00C53449"/>
    <w:rsid w:val="00C5770C"/>
    <w:rsid w:val="00C577AF"/>
    <w:rsid w:val="00C60981"/>
    <w:rsid w:val="00C663F9"/>
    <w:rsid w:val="00C80C62"/>
    <w:rsid w:val="00C81BCB"/>
    <w:rsid w:val="00C9621E"/>
    <w:rsid w:val="00CA0FFA"/>
    <w:rsid w:val="00CA4253"/>
    <w:rsid w:val="00CA53D2"/>
    <w:rsid w:val="00CB06D2"/>
    <w:rsid w:val="00CB4DFC"/>
    <w:rsid w:val="00CB7BEA"/>
    <w:rsid w:val="00CC547E"/>
    <w:rsid w:val="00CC6885"/>
    <w:rsid w:val="00CC735E"/>
    <w:rsid w:val="00CD31D3"/>
    <w:rsid w:val="00CD5FE3"/>
    <w:rsid w:val="00CD6055"/>
    <w:rsid w:val="00CE082D"/>
    <w:rsid w:val="00CE1B0A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46856"/>
    <w:rsid w:val="00D523F3"/>
    <w:rsid w:val="00D52F3F"/>
    <w:rsid w:val="00D56524"/>
    <w:rsid w:val="00D568C0"/>
    <w:rsid w:val="00D57B0D"/>
    <w:rsid w:val="00D7342B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B77F5"/>
    <w:rsid w:val="00DD20A3"/>
    <w:rsid w:val="00DE1F91"/>
    <w:rsid w:val="00DE6BFB"/>
    <w:rsid w:val="00DF1F90"/>
    <w:rsid w:val="00DF5540"/>
    <w:rsid w:val="00DF58C4"/>
    <w:rsid w:val="00E012C8"/>
    <w:rsid w:val="00E01DBB"/>
    <w:rsid w:val="00E05E2F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64A8E"/>
    <w:rsid w:val="00E709E0"/>
    <w:rsid w:val="00E70E4E"/>
    <w:rsid w:val="00E730CF"/>
    <w:rsid w:val="00E74E54"/>
    <w:rsid w:val="00E751F4"/>
    <w:rsid w:val="00E75AC1"/>
    <w:rsid w:val="00E76244"/>
    <w:rsid w:val="00E832D6"/>
    <w:rsid w:val="00E849B0"/>
    <w:rsid w:val="00E94A40"/>
    <w:rsid w:val="00E954F3"/>
    <w:rsid w:val="00EA0A37"/>
    <w:rsid w:val="00EA2DF0"/>
    <w:rsid w:val="00EA6B3B"/>
    <w:rsid w:val="00EB23BA"/>
    <w:rsid w:val="00EB2E73"/>
    <w:rsid w:val="00EB494E"/>
    <w:rsid w:val="00EC2620"/>
    <w:rsid w:val="00EC7405"/>
    <w:rsid w:val="00ED14A4"/>
    <w:rsid w:val="00ED1791"/>
    <w:rsid w:val="00ED355A"/>
    <w:rsid w:val="00ED521E"/>
    <w:rsid w:val="00ED5651"/>
    <w:rsid w:val="00ED7591"/>
    <w:rsid w:val="00EE0FE3"/>
    <w:rsid w:val="00EE6F44"/>
    <w:rsid w:val="00EE77DA"/>
    <w:rsid w:val="00EF1F3D"/>
    <w:rsid w:val="00EF79D0"/>
    <w:rsid w:val="00EF7AB0"/>
    <w:rsid w:val="00F13A6A"/>
    <w:rsid w:val="00F167DB"/>
    <w:rsid w:val="00F31BD9"/>
    <w:rsid w:val="00F369E2"/>
    <w:rsid w:val="00F373E4"/>
    <w:rsid w:val="00F41847"/>
    <w:rsid w:val="00F42C87"/>
    <w:rsid w:val="00F469E8"/>
    <w:rsid w:val="00F537A2"/>
    <w:rsid w:val="00F5795C"/>
    <w:rsid w:val="00F658F0"/>
    <w:rsid w:val="00F71A9D"/>
    <w:rsid w:val="00F72A94"/>
    <w:rsid w:val="00F75943"/>
    <w:rsid w:val="00F90E0C"/>
    <w:rsid w:val="00F93B7E"/>
    <w:rsid w:val="00FB0E3E"/>
    <w:rsid w:val="00FC137A"/>
    <w:rsid w:val="00FC49CC"/>
    <w:rsid w:val="00FD0FF0"/>
    <w:rsid w:val="00FD13B0"/>
    <w:rsid w:val="00FD5B97"/>
    <w:rsid w:val="00FE06A2"/>
    <w:rsid w:val="00FE61D1"/>
    <w:rsid w:val="00FE7FCB"/>
    <w:rsid w:val="00FF0FD3"/>
    <w:rsid w:val="00FF6F3C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CE1B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CE1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747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4</cp:revision>
  <cp:lastPrinted>2020-01-09T14:17:00Z</cp:lastPrinted>
  <dcterms:created xsi:type="dcterms:W3CDTF">2020-08-07T00:45:00Z</dcterms:created>
  <dcterms:modified xsi:type="dcterms:W3CDTF">2020-08-07T13:17:00Z</dcterms:modified>
</cp:coreProperties>
</file>