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E30A75" w:rsidRDefault="00746285" w:rsidP="007019B9">
      <w:pPr>
        <w:spacing w:line="240" w:lineRule="atLeast"/>
        <w:jc w:val="right"/>
        <w:rPr>
          <w:rFonts w:ascii="Montserrat" w:eastAsiaTheme="minorHAnsi" w:hAnsi="Montserrat" w:cs="Arial"/>
          <w:b/>
          <w:bCs/>
          <w:lang w:val="es-ES"/>
        </w:rPr>
      </w:pPr>
      <w:r w:rsidRPr="00E30A75">
        <w:rPr>
          <w:rFonts w:ascii="Montserrat" w:hAnsi="Montserrat"/>
          <w:b/>
          <w:color w:val="134E39"/>
        </w:rPr>
        <w:t>BOLETÍN DE PRENSA</w:t>
      </w:r>
    </w:p>
    <w:p w14:paraId="7CDF0EFD" w14:textId="0D89FFB9" w:rsidR="00746285" w:rsidRPr="00746285" w:rsidRDefault="002F672D" w:rsidP="007019B9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>
        <w:rPr>
          <w:rFonts w:ascii="Montserrat" w:hAnsi="Montserrat" w:cs="Arial"/>
          <w:sz w:val="20"/>
          <w:szCs w:val="20"/>
          <w:lang w:val="es-ES"/>
        </w:rPr>
        <w:t>Ciudad de México</w:t>
      </w:r>
      <w:r w:rsidR="006F2214">
        <w:rPr>
          <w:rFonts w:ascii="Montserrat" w:hAnsi="Montserrat" w:cs="Arial"/>
          <w:sz w:val="20"/>
          <w:szCs w:val="20"/>
          <w:lang w:val="es-ES"/>
        </w:rPr>
        <w:t xml:space="preserve">, </w:t>
      </w:r>
      <w:r w:rsidR="00E30A75">
        <w:rPr>
          <w:rFonts w:ascii="Montserrat" w:hAnsi="Montserrat" w:cs="Arial"/>
          <w:sz w:val="20"/>
          <w:szCs w:val="20"/>
          <w:lang w:val="es-ES"/>
        </w:rPr>
        <w:t xml:space="preserve">martes 13 </w:t>
      </w:r>
      <w:r w:rsidR="005F7F3E">
        <w:rPr>
          <w:rFonts w:ascii="Montserrat" w:hAnsi="Montserrat" w:cs="Arial"/>
          <w:sz w:val="20"/>
          <w:szCs w:val="20"/>
          <w:lang w:val="es-ES"/>
        </w:rPr>
        <w:t xml:space="preserve">de </w:t>
      </w:r>
      <w:r w:rsidR="00F83394">
        <w:rPr>
          <w:rFonts w:ascii="Montserrat" w:hAnsi="Montserrat" w:cs="Arial"/>
          <w:sz w:val="20"/>
          <w:szCs w:val="20"/>
          <w:lang w:val="es-ES"/>
        </w:rPr>
        <w:t>agosto</w:t>
      </w:r>
      <w:r w:rsidR="005F7F3E">
        <w:rPr>
          <w:rFonts w:ascii="Montserrat" w:hAnsi="Montserrat" w:cs="Arial"/>
          <w:sz w:val="20"/>
          <w:szCs w:val="20"/>
          <w:lang w:val="es-ES"/>
        </w:rPr>
        <w:t xml:space="preserve"> </w:t>
      </w:r>
      <w:r w:rsidR="00746285" w:rsidRPr="00746285">
        <w:rPr>
          <w:rFonts w:ascii="Montserrat" w:hAnsi="Montserrat" w:cs="Arial"/>
          <w:sz w:val="20"/>
          <w:szCs w:val="20"/>
          <w:lang w:val="es-ES"/>
        </w:rPr>
        <w:t>de 2024</w:t>
      </w:r>
    </w:p>
    <w:p w14:paraId="144EED75" w14:textId="354C93C8" w:rsidR="00746285" w:rsidRPr="00746285" w:rsidRDefault="00746285" w:rsidP="007019B9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02569E">
        <w:rPr>
          <w:rFonts w:ascii="Montserrat" w:hAnsi="Montserrat" w:cs="Arial"/>
          <w:sz w:val="20"/>
          <w:szCs w:val="20"/>
          <w:lang w:val="es-ES"/>
        </w:rPr>
        <w:t>4</w:t>
      </w:r>
      <w:r w:rsidR="005D5006">
        <w:rPr>
          <w:rFonts w:ascii="Montserrat" w:hAnsi="Montserrat" w:cs="Arial"/>
          <w:sz w:val="20"/>
          <w:szCs w:val="20"/>
          <w:lang w:val="es-ES"/>
        </w:rPr>
        <w:t>09</w:t>
      </w:r>
      <w:r w:rsidRPr="00746285">
        <w:rPr>
          <w:rFonts w:ascii="Montserrat" w:hAnsi="Montserrat" w:cs="Arial"/>
          <w:sz w:val="20"/>
          <w:szCs w:val="20"/>
          <w:lang w:val="es-ES"/>
        </w:rPr>
        <w:t>/2024</w:t>
      </w:r>
    </w:p>
    <w:p w14:paraId="32F86A8F" w14:textId="77777777" w:rsidR="00746285" w:rsidRPr="00162D8E" w:rsidRDefault="00746285" w:rsidP="007019B9">
      <w:pPr>
        <w:spacing w:line="240" w:lineRule="atLeast"/>
        <w:jc w:val="both"/>
        <w:rPr>
          <w:rFonts w:ascii="Montserrat" w:hAnsi="Montserrat" w:cs="Arial"/>
          <w:sz w:val="18"/>
          <w:szCs w:val="18"/>
          <w:lang w:val="es-ES"/>
        </w:rPr>
      </w:pPr>
    </w:p>
    <w:p w14:paraId="7D03BF4C" w14:textId="7A1A7106" w:rsidR="00C32A53" w:rsidRPr="00A62DBD" w:rsidRDefault="007B1513" w:rsidP="00510158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ES"/>
        </w:rPr>
      </w:pPr>
      <w:r w:rsidRPr="00A62DBD">
        <w:rPr>
          <w:rFonts w:ascii="Montserrat" w:hAnsi="Montserrat"/>
          <w:b/>
          <w:sz w:val="36"/>
          <w:szCs w:val="36"/>
          <w:lang w:val="es-ES"/>
        </w:rPr>
        <w:t xml:space="preserve">Atención </w:t>
      </w:r>
      <w:r w:rsidR="00A53C19" w:rsidRPr="00A62DBD">
        <w:rPr>
          <w:rFonts w:ascii="Montserrat" w:hAnsi="Montserrat"/>
          <w:b/>
          <w:sz w:val="36"/>
          <w:szCs w:val="36"/>
          <w:lang w:val="es-ES"/>
        </w:rPr>
        <w:t xml:space="preserve">a </w:t>
      </w:r>
      <w:r w:rsidRPr="00A62DBD">
        <w:rPr>
          <w:rFonts w:ascii="Montserrat" w:hAnsi="Montserrat"/>
          <w:b/>
          <w:sz w:val="36"/>
          <w:szCs w:val="36"/>
          <w:lang w:val="es-ES"/>
        </w:rPr>
        <w:t>población sin seguridad social pasó de 12.3 a 53.2 millones con IMSS-Bienestar: Zoé Robledo</w:t>
      </w:r>
    </w:p>
    <w:p w14:paraId="318B9BA2" w14:textId="77777777" w:rsidR="00162D8E" w:rsidRPr="00162D8E" w:rsidRDefault="00162D8E" w:rsidP="00C32A53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ES"/>
        </w:rPr>
      </w:pPr>
    </w:p>
    <w:p w14:paraId="2090149D" w14:textId="2C288E25" w:rsidR="007B1513" w:rsidRDefault="00A62DBD" w:rsidP="007B1513">
      <w:pPr>
        <w:pStyle w:val="Prrafodelista"/>
        <w:numPr>
          <w:ilvl w:val="0"/>
          <w:numId w:val="12"/>
        </w:numPr>
        <w:spacing w:line="240" w:lineRule="atLeast"/>
        <w:jc w:val="both"/>
        <w:rPr>
          <w:rFonts w:ascii="Montserrat" w:eastAsia="Batang" w:hAnsi="Montserrat" w:cs="Arial"/>
          <w:b/>
          <w:bCs/>
          <w:sz w:val="20"/>
          <w:szCs w:val="20"/>
        </w:rPr>
      </w:pPr>
      <w:r>
        <w:rPr>
          <w:rFonts w:ascii="Montserrat" w:eastAsia="Batang" w:hAnsi="Montserrat" w:cs="Arial"/>
          <w:b/>
          <w:bCs/>
          <w:sz w:val="20"/>
          <w:szCs w:val="20"/>
        </w:rPr>
        <w:t xml:space="preserve">En 2019 </w:t>
      </w:r>
      <w:r w:rsidRPr="00371C8F">
        <w:rPr>
          <w:rFonts w:ascii="Montserrat" w:eastAsia="Batang" w:hAnsi="Montserrat" w:cs="Arial"/>
          <w:b/>
          <w:bCs/>
          <w:sz w:val="20"/>
          <w:szCs w:val="20"/>
        </w:rPr>
        <w:t>contaba con 80 hospitales, 3 mil 622 Unidades Médicas Rurales y operaba en 19 estados; hoy tiene 669 hospitales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 y </w:t>
      </w:r>
      <w:r w:rsidRPr="00371C8F">
        <w:rPr>
          <w:rFonts w:ascii="Montserrat" w:eastAsia="Batang" w:hAnsi="Montserrat" w:cs="Arial"/>
          <w:b/>
          <w:bCs/>
          <w:sz w:val="20"/>
          <w:szCs w:val="20"/>
        </w:rPr>
        <w:t>11 mil 935 centros de salud en 28 estados</w:t>
      </w:r>
    </w:p>
    <w:p w14:paraId="1BB4E021" w14:textId="01146659" w:rsidR="00581AE3" w:rsidRDefault="00A62DBD" w:rsidP="007B1513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" w:eastAsia="Batang" w:hAnsi="Montserrat" w:cs="Arial"/>
          <w:b/>
          <w:bCs/>
          <w:sz w:val="20"/>
          <w:szCs w:val="20"/>
        </w:rPr>
      </w:pPr>
      <w:r>
        <w:rPr>
          <w:rFonts w:ascii="Montserrat" w:eastAsia="Batang" w:hAnsi="Montserrat" w:cs="Arial"/>
          <w:b/>
          <w:bCs/>
          <w:sz w:val="20"/>
          <w:szCs w:val="20"/>
        </w:rPr>
        <w:t>B</w:t>
      </w:r>
      <w:r w:rsidR="007B1513" w:rsidRPr="007B1513">
        <w:rPr>
          <w:rFonts w:ascii="Montserrat" w:eastAsia="Batang" w:hAnsi="Montserrat" w:cs="Arial"/>
          <w:b/>
          <w:bCs/>
          <w:sz w:val="20"/>
          <w:szCs w:val="20"/>
        </w:rPr>
        <w:t xml:space="preserve">rinda atención </w:t>
      </w:r>
      <w:r w:rsidR="00B156F9">
        <w:rPr>
          <w:rFonts w:ascii="Montserrat" w:eastAsia="Batang" w:hAnsi="Montserrat" w:cs="Arial"/>
          <w:b/>
          <w:bCs/>
          <w:sz w:val="20"/>
          <w:szCs w:val="20"/>
        </w:rPr>
        <w:t xml:space="preserve">en los 23 estados </w:t>
      </w:r>
      <w:r w:rsidR="007B1513" w:rsidRPr="007B1513">
        <w:rPr>
          <w:rFonts w:ascii="Montserrat" w:eastAsia="Batang" w:hAnsi="Montserrat" w:cs="Arial"/>
          <w:b/>
          <w:bCs/>
          <w:sz w:val="20"/>
          <w:szCs w:val="20"/>
        </w:rPr>
        <w:t>federalizados, representa 80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% </w:t>
      </w:r>
      <w:r w:rsidR="007B1513" w:rsidRPr="007B1513">
        <w:rPr>
          <w:rFonts w:ascii="Montserrat" w:eastAsia="Batang" w:hAnsi="Montserrat" w:cs="Arial"/>
          <w:b/>
          <w:bCs/>
          <w:sz w:val="20"/>
          <w:szCs w:val="20"/>
        </w:rPr>
        <w:t xml:space="preserve">de la población </w:t>
      </w:r>
      <w:r w:rsidR="00B156F9">
        <w:rPr>
          <w:rFonts w:ascii="Montserrat" w:eastAsia="Batang" w:hAnsi="Montserrat" w:cs="Arial"/>
          <w:b/>
          <w:bCs/>
          <w:sz w:val="20"/>
          <w:szCs w:val="20"/>
        </w:rPr>
        <w:t xml:space="preserve">sin </w:t>
      </w:r>
      <w:r w:rsidR="007B1513" w:rsidRPr="007B1513">
        <w:rPr>
          <w:rFonts w:ascii="Montserrat" w:eastAsia="Batang" w:hAnsi="Montserrat" w:cs="Arial"/>
          <w:b/>
          <w:bCs/>
          <w:sz w:val="20"/>
          <w:szCs w:val="20"/>
        </w:rPr>
        <w:t>seguridad social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; </w:t>
      </w:r>
      <w:r w:rsidR="007B1513">
        <w:rPr>
          <w:rFonts w:ascii="Montserrat" w:eastAsia="Batang" w:hAnsi="Montserrat" w:cs="Arial"/>
          <w:b/>
          <w:bCs/>
          <w:sz w:val="20"/>
          <w:szCs w:val="20"/>
        </w:rPr>
        <w:t>2</w:t>
      </w:r>
      <w:r>
        <w:rPr>
          <w:rFonts w:ascii="Montserrat" w:eastAsia="Batang" w:hAnsi="Montserrat" w:cs="Arial"/>
          <w:b/>
          <w:bCs/>
          <w:sz w:val="20"/>
          <w:szCs w:val="20"/>
        </w:rPr>
        <w:t>0%</w:t>
      </w:r>
      <w:r w:rsidR="007B1513">
        <w:rPr>
          <w:rFonts w:ascii="Montserrat" w:eastAsia="Batang" w:hAnsi="Montserrat" w:cs="Arial"/>
          <w:b/>
          <w:bCs/>
          <w:sz w:val="20"/>
          <w:szCs w:val="20"/>
        </w:rPr>
        <w:t xml:space="preserve"> restante </w:t>
      </w:r>
      <w:r w:rsidR="007B1513" w:rsidRPr="007B1513">
        <w:rPr>
          <w:rFonts w:ascii="Montserrat" w:eastAsia="Batang" w:hAnsi="Montserrat" w:cs="Arial"/>
          <w:b/>
          <w:bCs/>
          <w:sz w:val="20"/>
          <w:szCs w:val="20"/>
        </w:rPr>
        <w:t>se ubica en entidades que no se han sumado al</w:t>
      </w:r>
      <w:r>
        <w:rPr>
          <w:rFonts w:ascii="Montserrat" w:eastAsia="Batang" w:hAnsi="Montserrat" w:cs="Arial"/>
          <w:b/>
          <w:bCs/>
          <w:sz w:val="20"/>
          <w:szCs w:val="20"/>
        </w:rPr>
        <w:t xml:space="preserve"> modelo</w:t>
      </w:r>
    </w:p>
    <w:p w14:paraId="5682D91A" w14:textId="77777777" w:rsidR="009E5AB8" w:rsidRDefault="009E5AB8" w:rsidP="007B1513">
      <w:pPr>
        <w:jc w:val="both"/>
        <w:rPr>
          <w:rFonts w:ascii="Montserrat" w:eastAsia="Batang" w:hAnsi="Montserrat" w:cs="Arial"/>
          <w:sz w:val="20"/>
          <w:szCs w:val="20"/>
        </w:rPr>
      </w:pPr>
    </w:p>
    <w:p w14:paraId="1B7E1F73" w14:textId="24ECA798" w:rsidR="009E5AB8" w:rsidRPr="007B1513" w:rsidRDefault="009E5AB8" w:rsidP="007B1513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>El director general del Instituto Mexicano del Seguro Social (IMSS), Zoé Robledo, informó que</w:t>
      </w:r>
      <w:r w:rsidR="00A62DBD">
        <w:rPr>
          <w:rFonts w:ascii="Montserrat" w:eastAsia="Batang" w:hAnsi="Montserrat" w:cs="Arial"/>
          <w:sz w:val="22"/>
          <w:szCs w:val="22"/>
        </w:rPr>
        <w:t>,</w:t>
      </w:r>
      <w:r w:rsidRPr="007B1513">
        <w:rPr>
          <w:rFonts w:ascii="Montserrat" w:eastAsia="Batang" w:hAnsi="Montserrat" w:cs="Arial"/>
          <w:sz w:val="22"/>
          <w:szCs w:val="22"/>
        </w:rPr>
        <w:t xml:space="preserve"> al inicio de la actual administración</w:t>
      </w:r>
      <w:r w:rsidR="00A62DBD">
        <w:rPr>
          <w:rFonts w:ascii="Montserrat" w:eastAsia="Batang" w:hAnsi="Montserrat" w:cs="Arial"/>
          <w:sz w:val="22"/>
          <w:szCs w:val="22"/>
        </w:rPr>
        <w:t>,</w:t>
      </w:r>
      <w:r w:rsidRPr="007B1513">
        <w:rPr>
          <w:rFonts w:ascii="Montserrat" w:eastAsia="Batang" w:hAnsi="Montserrat" w:cs="Arial"/>
          <w:sz w:val="22"/>
          <w:szCs w:val="22"/>
        </w:rPr>
        <w:t xml:space="preserve"> el </w:t>
      </w:r>
      <w:r w:rsidR="00A62DBD">
        <w:rPr>
          <w:rFonts w:ascii="Montserrat" w:eastAsia="Batang" w:hAnsi="Montserrat" w:cs="Arial"/>
          <w:sz w:val="22"/>
          <w:szCs w:val="22"/>
        </w:rPr>
        <w:t>modelo</w:t>
      </w:r>
      <w:r w:rsidRPr="007B1513">
        <w:rPr>
          <w:rFonts w:ascii="Montserrat" w:eastAsia="Batang" w:hAnsi="Montserrat" w:cs="Arial"/>
          <w:sz w:val="22"/>
          <w:szCs w:val="22"/>
        </w:rPr>
        <w:t xml:space="preserve"> IMSS-</w:t>
      </w:r>
      <w:r w:rsidR="00CF50A2">
        <w:rPr>
          <w:rFonts w:ascii="Montserrat" w:eastAsia="Batang" w:hAnsi="Montserrat" w:cs="Arial"/>
          <w:sz w:val="22"/>
          <w:szCs w:val="22"/>
        </w:rPr>
        <w:t>Bienestar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 xml:space="preserve">atendía a 12.3 millones de personas </w:t>
      </w:r>
      <w:r w:rsidR="00B156F9">
        <w:rPr>
          <w:rFonts w:ascii="Montserrat" w:eastAsia="Batang" w:hAnsi="Montserrat" w:cs="Arial"/>
          <w:sz w:val="22"/>
          <w:szCs w:val="22"/>
        </w:rPr>
        <w:t>en zonas rurales</w:t>
      </w:r>
      <w:r w:rsidRPr="007B1513">
        <w:rPr>
          <w:rFonts w:ascii="Montserrat" w:eastAsia="Batang" w:hAnsi="Montserrat" w:cs="Arial"/>
          <w:sz w:val="22"/>
          <w:szCs w:val="22"/>
        </w:rPr>
        <w:t xml:space="preserve">; actualmente, a través del </w:t>
      </w:r>
      <w:r w:rsidR="00A62DBD" w:rsidRPr="007B1513">
        <w:rPr>
          <w:rFonts w:ascii="Montserrat" w:eastAsia="Batang" w:hAnsi="Montserrat" w:cs="Arial"/>
          <w:sz w:val="22"/>
          <w:szCs w:val="22"/>
        </w:rPr>
        <w:t xml:space="preserve">órgano público descentralizado </w:t>
      </w:r>
      <w:r w:rsidRPr="007B1513">
        <w:rPr>
          <w:rFonts w:ascii="Montserrat" w:eastAsia="Batang" w:hAnsi="Montserrat" w:cs="Arial"/>
          <w:sz w:val="22"/>
          <w:szCs w:val="22"/>
        </w:rPr>
        <w:t xml:space="preserve">(OPD) IMSS-Bienestar </w:t>
      </w:r>
      <w:r w:rsidR="00371C8F">
        <w:rPr>
          <w:rFonts w:ascii="Montserrat" w:eastAsia="Batang" w:hAnsi="Montserrat" w:cs="Arial"/>
          <w:sz w:val="22"/>
          <w:szCs w:val="22"/>
        </w:rPr>
        <w:t xml:space="preserve">se cuatriplicó esa cifra </w:t>
      </w:r>
      <w:r w:rsidR="00CF50A2">
        <w:rPr>
          <w:rFonts w:ascii="Montserrat" w:eastAsia="Batang" w:hAnsi="Montserrat" w:cs="Arial"/>
          <w:sz w:val="22"/>
          <w:szCs w:val="22"/>
        </w:rPr>
        <w:t xml:space="preserve">y hoy </w:t>
      </w:r>
      <w:r w:rsidR="00371C8F">
        <w:rPr>
          <w:rFonts w:ascii="Montserrat" w:eastAsia="Batang" w:hAnsi="Montserrat" w:cs="Arial"/>
          <w:sz w:val="22"/>
          <w:szCs w:val="22"/>
        </w:rPr>
        <w:t xml:space="preserve">brinda </w:t>
      </w:r>
      <w:r w:rsidRPr="007B1513">
        <w:rPr>
          <w:rFonts w:ascii="Montserrat" w:eastAsia="Batang" w:hAnsi="Montserrat" w:cs="Arial"/>
          <w:sz w:val="22"/>
          <w:szCs w:val="22"/>
        </w:rPr>
        <w:t xml:space="preserve">atención médica a 53.2 millones de </w:t>
      </w:r>
      <w:r w:rsidR="00B156F9">
        <w:rPr>
          <w:rFonts w:ascii="Montserrat" w:eastAsia="Batang" w:hAnsi="Montserrat" w:cs="Arial"/>
          <w:sz w:val="22"/>
          <w:szCs w:val="22"/>
        </w:rPr>
        <w:t xml:space="preserve">personas </w:t>
      </w:r>
      <w:r w:rsidRPr="007B1513">
        <w:rPr>
          <w:rFonts w:ascii="Montserrat" w:eastAsia="Batang" w:hAnsi="Montserrat" w:cs="Arial"/>
          <w:sz w:val="22"/>
          <w:szCs w:val="22"/>
        </w:rPr>
        <w:t xml:space="preserve">en los estados federalizados, lo cual representa 80 por ciento de la población </w:t>
      </w:r>
      <w:r w:rsidR="00B156F9">
        <w:rPr>
          <w:rFonts w:ascii="Montserrat" w:eastAsia="Batang" w:hAnsi="Montserrat" w:cs="Arial"/>
          <w:sz w:val="22"/>
          <w:szCs w:val="22"/>
        </w:rPr>
        <w:t>sin</w:t>
      </w:r>
      <w:r w:rsidRPr="007B1513">
        <w:rPr>
          <w:rFonts w:ascii="Montserrat" w:eastAsia="Batang" w:hAnsi="Montserrat" w:cs="Arial"/>
          <w:sz w:val="22"/>
          <w:szCs w:val="22"/>
        </w:rPr>
        <w:t xml:space="preserve"> seguridad social.</w:t>
      </w:r>
      <w:r w:rsidR="00A62DBD">
        <w:rPr>
          <w:rFonts w:ascii="Montserrat" w:eastAsia="Batang" w:hAnsi="Montserrat" w:cs="Arial"/>
          <w:sz w:val="22"/>
          <w:szCs w:val="22"/>
        </w:rPr>
        <w:t xml:space="preserve"> </w:t>
      </w:r>
    </w:p>
    <w:p w14:paraId="43564778" w14:textId="50892EF5" w:rsidR="009E5AB8" w:rsidRPr="007B1513" w:rsidRDefault="009E5AB8" w:rsidP="009E5AB8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7A337480" w14:textId="166C702F" w:rsidR="009E5AB8" w:rsidRPr="007B1513" w:rsidRDefault="009E5AB8" w:rsidP="009E5AB8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 xml:space="preserve">Durante la conferencia de prensa que encabezó el presidente Andrés Manuel López Obrador desde Palacio Nacional, el director general del IMSS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explicó </w:t>
      </w:r>
      <w:r w:rsidRPr="007B1513">
        <w:rPr>
          <w:rFonts w:ascii="Montserrat" w:eastAsia="Batang" w:hAnsi="Montserrat" w:cs="Arial"/>
          <w:sz w:val="22"/>
          <w:szCs w:val="22"/>
        </w:rPr>
        <w:t xml:space="preserve">que el 20 por ciento restante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de la población sin seguridad social que no es atendida </w:t>
      </w:r>
      <w:r w:rsidR="00A62DBD">
        <w:rPr>
          <w:rFonts w:ascii="Montserrat" w:eastAsia="Batang" w:hAnsi="Montserrat" w:cs="Arial"/>
          <w:sz w:val="22"/>
          <w:szCs w:val="22"/>
        </w:rPr>
        <w:t>mediante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el </w:t>
      </w:r>
      <w:r w:rsidRPr="007B1513">
        <w:rPr>
          <w:rFonts w:ascii="Montserrat" w:eastAsia="Batang" w:hAnsi="Montserrat" w:cs="Arial"/>
          <w:sz w:val="22"/>
          <w:szCs w:val="22"/>
        </w:rPr>
        <w:t>Modelo de Atención a la Salud (MAS)</w:t>
      </w:r>
      <w:r w:rsidR="00A62DBD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>Bienestar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, se ubica en las entidades federativas que no se han sumado a IMSS-Bienestar. </w:t>
      </w:r>
    </w:p>
    <w:p w14:paraId="38409A78" w14:textId="77777777" w:rsidR="009E5AB8" w:rsidRPr="007B1513" w:rsidRDefault="009E5AB8" w:rsidP="009E5AB8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53427D89" w14:textId="396357C0" w:rsidR="007B1513" w:rsidRDefault="00A62DBD" w:rsidP="007B1513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</w:t>
      </w:r>
      <w:r w:rsidR="007B1513" w:rsidRPr="007B1513">
        <w:rPr>
          <w:rFonts w:ascii="Montserrat" w:eastAsia="Batang" w:hAnsi="Montserrat" w:cs="Arial"/>
          <w:sz w:val="22"/>
          <w:szCs w:val="22"/>
        </w:rPr>
        <w:t>xpuso que antes</w:t>
      </w:r>
      <w:r>
        <w:rPr>
          <w:rFonts w:ascii="Montserrat" w:eastAsia="Batang" w:hAnsi="Montserrat" w:cs="Arial"/>
          <w:sz w:val="22"/>
          <w:szCs w:val="22"/>
        </w:rPr>
        <w:t>,</w:t>
      </w:r>
      <w:r w:rsidR="007B1513" w:rsidRPr="007B1513">
        <w:rPr>
          <w:rFonts w:ascii="Montserrat" w:eastAsia="Batang" w:hAnsi="Montserrat" w:cs="Arial"/>
          <w:sz w:val="22"/>
          <w:szCs w:val="22"/>
        </w:rPr>
        <w:t xml:space="preserve"> desde la </w:t>
      </w:r>
      <w:r w:rsidR="00CF50A2">
        <w:rPr>
          <w:rFonts w:ascii="Montserrat" w:eastAsia="Batang" w:hAnsi="Montserrat" w:cs="Arial"/>
          <w:sz w:val="22"/>
          <w:szCs w:val="22"/>
        </w:rPr>
        <w:t>F</w:t>
      </w:r>
      <w:r w:rsidR="007B1513" w:rsidRPr="007B1513">
        <w:rPr>
          <w:rFonts w:ascii="Montserrat" w:eastAsia="Batang" w:hAnsi="Montserrat" w:cs="Arial"/>
          <w:sz w:val="22"/>
          <w:szCs w:val="22"/>
        </w:rPr>
        <w:t>e</w:t>
      </w:r>
      <w:r>
        <w:rPr>
          <w:rFonts w:ascii="Montserrat" w:eastAsia="Batang" w:hAnsi="Montserrat" w:cs="Arial"/>
          <w:sz w:val="22"/>
          <w:szCs w:val="22"/>
        </w:rPr>
        <w:t>de</w:t>
      </w:r>
      <w:r w:rsidR="007B1513" w:rsidRPr="007B1513">
        <w:rPr>
          <w:rFonts w:ascii="Montserrat" w:eastAsia="Batang" w:hAnsi="Montserrat" w:cs="Arial"/>
          <w:sz w:val="22"/>
          <w:szCs w:val="22"/>
        </w:rPr>
        <w:t>ración</w:t>
      </w:r>
      <w:r w:rsidR="00CF50A2">
        <w:rPr>
          <w:rFonts w:ascii="Montserrat" w:eastAsia="Batang" w:hAnsi="Montserrat" w:cs="Arial"/>
          <w:sz w:val="22"/>
          <w:szCs w:val="22"/>
        </w:rPr>
        <w:t xml:space="preserve">, </w:t>
      </w:r>
      <w:r w:rsidR="007B1513" w:rsidRPr="007B1513">
        <w:rPr>
          <w:rFonts w:ascii="Montserrat" w:eastAsia="Batang" w:hAnsi="Montserrat" w:cs="Arial"/>
          <w:sz w:val="22"/>
          <w:szCs w:val="22"/>
        </w:rPr>
        <w:t>IMSS</w:t>
      </w:r>
      <w:r w:rsidR="006C1357">
        <w:rPr>
          <w:rFonts w:ascii="Montserrat" w:eastAsia="Batang" w:hAnsi="Montserrat" w:cs="Arial"/>
          <w:sz w:val="22"/>
          <w:szCs w:val="22"/>
        </w:rPr>
        <w:t xml:space="preserve"> </w:t>
      </w:r>
      <w:r w:rsidR="007B1513" w:rsidRPr="007B1513">
        <w:rPr>
          <w:rFonts w:ascii="Montserrat" w:eastAsia="Batang" w:hAnsi="Montserrat" w:cs="Arial"/>
          <w:sz w:val="22"/>
          <w:szCs w:val="22"/>
        </w:rPr>
        <w:t>Coplamar</w:t>
      </w:r>
      <w:r w:rsidR="00CF50A2">
        <w:rPr>
          <w:rFonts w:ascii="Montserrat" w:eastAsia="Batang" w:hAnsi="Montserrat" w:cs="Arial"/>
          <w:sz w:val="22"/>
          <w:szCs w:val="22"/>
        </w:rPr>
        <w:t xml:space="preserve"> </w:t>
      </w:r>
      <w:r w:rsidRPr="00A62DBD">
        <w:rPr>
          <w:rFonts w:ascii="Montserrat" w:eastAsia="Batang" w:hAnsi="Montserrat" w:cs="Arial"/>
          <w:sz w:val="22"/>
          <w:szCs w:val="22"/>
        </w:rPr>
        <w:t>—</w:t>
      </w:r>
      <w:r w:rsidR="007B1513" w:rsidRPr="007B1513">
        <w:rPr>
          <w:rFonts w:ascii="Montserrat" w:eastAsia="Batang" w:hAnsi="Montserrat" w:cs="Arial"/>
          <w:sz w:val="22"/>
          <w:szCs w:val="22"/>
        </w:rPr>
        <w:t>como se le conoció en sus orígenes</w:t>
      </w:r>
      <w:r w:rsidR="006C1357">
        <w:rPr>
          <w:rFonts w:ascii="Montserrat" w:eastAsia="Batang" w:hAnsi="Montserrat" w:cs="Arial"/>
          <w:sz w:val="22"/>
          <w:szCs w:val="22"/>
        </w:rPr>
        <w:t>,</w:t>
      </w:r>
      <w:r w:rsidR="00B156F9">
        <w:rPr>
          <w:rFonts w:ascii="Montserrat" w:eastAsia="Batang" w:hAnsi="Montserrat" w:cs="Arial"/>
          <w:sz w:val="22"/>
          <w:szCs w:val="22"/>
        </w:rPr>
        <w:t xml:space="preserve"> hace 45 años</w:t>
      </w:r>
      <w:r w:rsidR="006C1357" w:rsidRPr="006C1357">
        <w:rPr>
          <w:rFonts w:ascii="Montserrat" w:eastAsia="Batang" w:hAnsi="Montserrat" w:cs="Arial"/>
          <w:sz w:val="22"/>
          <w:szCs w:val="22"/>
        </w:rPr>
        <w:t>—</w:t>
      </w:r>
      <w:r w:rsidR="007B1513">
        <w:rPr>
          <w:rFonts w:ascii="Montserrat" w:eastAsia="Batang" w:hAnsi="Montserrat" w:cs="Arial"/>
          <w:sz w:val="22"/>
          <w:szCs w:val="22"/>
        </w:rPr>
        <w:t>,</w:t>
      </w:r>
      <w:r w:rsidR="007B1513" w:rsidRPr="007B1513">
        <w:rPr>
          <w:rFonts w:ascii="Montserrat" w:eastAsia="Batang" w:hAnsi="Montserrat" w:cs="Arial"/>
          <w:sz w:val="22"/>
          <w:szCs w:val="22"/>
        </w:rPr>
        <w:t xml:space="preserve"> s</w:t>
      </w:r>
      <w:r w:rsidR="007B1513">
        <w:rPr>
          <w:rFonts w:ascii="Montserrat" w:eastAsia="Batang" w:hAnsi="Montserrat" w:cs="Arial"/>
          <w:sz w:val="22"/>
          <w:szCs w:val="22"/>
        </w:rPr>
        <w:t>ó</w:t>
      </w:r>
      <w:r w:rsidR="007B1513" w:rsidRPr="007B1513">
        <w:rPr>
          <w:rFonts w:ascii="Montserrat" w:eastAsia="Batang" w:hAnsi="Montserrat" w:cs="Arial"/>
          <w:sz w:val="22"/>
          <w:szCs w:val="22"/>
        </w:rPr>
        <w:t xml:space="preserve">lo atendía a 12.3 millones de personas sin seguridad social y el resto se cubría en subsistemas estatales con distintas coberturas y guías, incluso para los mismos padecimientos. </w:t>
      </w:r>
    </w:p>
    <w:p w14:paraId="227DFBFA" w14:textId="77777777" w:rsidR="007B1513" w:rsidRPr="007B1513" w:rsidRDefault="007B1513" w:rsidP="007B1513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41C41122" w14:textId="6DAE4711" w:rsidR="00AA533D" w:rsidRPr="007B1513" w:rsidRDefault="00AA533D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 xml:space="preserve">Explicó que </w:t>
      </w:r>
      <w:r w:rsidR="00CF50A2">
        <w:rPr>
          <w:rFonts w:ascii="Montserrat" w:eastAsia="Batang" w:hAnsi="Montserrat" w:cs="Arial"/>
          <w:sz w:val="22"/>
          <w:szCs w:val="22"/>
        </w:rPr>
        <w:t xml:space="preserve">este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programa </w:t>
      </w:r>
      <w:r w:rsidRPr="007B1513">
        <w:rPr>
          <w:rFonts w:ascii="Montserrat" w:eastAsia="Batang" w:hAnsi="Montserrat" w:cs="Arial"/>
          <w:sz w:val="22"/>
          <w:szCs w:val="22"/>
        </w:rPr>
        <w:t xml:space="preserve">contaba con </w:t>
      </w:r>
      <w:r w:rsidR="005921C7" w:rsidRPr="007B1513">
        <w:rPr>
          <w:rFonts w:ascii="Montserrat" w:eastAsia="Batang" w:hAnsi="Montserrat" w:cs="Arial"/>
          <w:sz w:val="22"/>
          <w:szCs w:val="22"/>
        </w:rPr>
        <w:t>80 hospitales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="006C1357">
        <w:rPr>
          <w:rFonts w:ascii="Montserrat" w:eastAsia="Batang" w:hAnsi="Montserrat" w:cs="Arial"/>
          <w:sz w:val="22"/>
          <w:szCs w:val="22"/>
        </w:rPr>
        <w:t>tres</w:t>
      </w:r>
      <w:r w:rsidRPr="007B1513">
        <w:rPr>
          <w:rFonts w:ascii="Montserrat" w:eastAsia="Batang" w:hAnsi="Montserrat" w:cs="Arial"/>
          <w:sz w:val="22"/>
          <w:szCs w:val="22"/>
        </w:rPr>
        <w:t xml:space="preserve"> mil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622 </w:t>
      </w:r>
      <w:r w:rsidRPr="007B1513">
        <w:rPr>
          <w:rFonts w:ascii="Montserrat" w:eastAsia="Batang" w:hAnsi="Montserrat" w:cs="Arial"/>
          <w:sz w:val="22"/>
          <w:szCs w:val="22"/>
        </w:rPr>
        <w:t>U</w:t>
      </w:r>
      <w:r w:rsidR="005921C7" w:rsidRPr="007B1513">
        <w:rPr>
          <w:rFonts w:ascii="Montserrat" w:eastAsia="Batang" w:hAnsi="Montserrat" w:cs="Arial"/>
          <w:sz w:val="22"/>
          <w:szCs w:val="22"/>
        </w:rPr>
        <w:t>nidades</w:t>
      </w:r>
      <w:r w:rsidRPr="007B1513">
        <w:rPr>
          <w:rFonts w:ascii="Montserrat" w:eastAsia="Batang" w:hAnsi="Montserrat" w:cs="Arial"/>
          <w:sz w:val="22"/>
          <w:szCs w:val="22"/>
        </w:rPr>
        <w:t xml:space="preserve"> Médicas R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urales y operaban </w:t>
      </w:r>
      <w:r w:rsidRPr="007B1513">
        <w:rPr>
          <w:rFonts w:ascii="Montserrat" w:eastAsia="Batang" w:hAnsi="Montserrat" w:cs="Arial"/>
          <w:sz w:val="22"/>
          <w:szCs w:val="22"/>
        </w:rPr>
        <w:t xml:space="preserve">en </w:t>
      </w:r>
      <w:r w:rsidR="005921C7" w:rsidRPr="007B1513">
        <w:rPr>
          <w:rFonts w:ascii="Montserrat" w:eastAsia="Batang" w:hAnsi="Montserrat" w:cs="Arial"/>
          <w:sz w:val="22"/>
          <w:szCs w:val="22"/>
        </w:rPr>
        <w:t>19 estados</w:t>
      </w:r>
      <w:r w:rsidRPr="007B1513">
        <w:rPr>
          <w:rFonts w:ascii="Montserrat" w:eastAsia="Batang" w:hAnsi="Montserrat" w:cs="Arial"/>
          <w:sz w:val="22"/>
          <w:szCs w:val="22"/>
        </w:rPr>
        <w:t>;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hoy el </w:t>
      </w:r>
      <w:r w:rsidRPr="007B1513">
        <w:rPr>
          <w:rFonts w:ascii="Montserrat" w:eastAsia="Batang" w:hAnsi="Montserrat" w:cs="Arial"/>
          <w:sz w:val="22"/>
          <w:szCs w:val="22"/>
        </w:rPr>
        <w:t>OPD IMSS-B</w:t>
      </w:r>
      <w:r w:rsidR="005921C7" w:rsidRPr="007B1513">
        <w:rPr>
          <w:rFonts w:ascii="Montserrat" w:eastAsia="Batang" w:hAnsi="Montserrat" w:cs="Arial"/>
          <w:sz w:val="22"/>
          <w:szCs w:val="22"/>
        </w:rPr>
        <w:t>ienestar tiene 669 hospitales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11</w:t>
      </w:r>
      <w:r w:rsidRPr="007B1513">
        <w:rPr>
          <w:rFonts w:ascii="Montserrat" w:eastAsia="Batang" w:hAnsi="Montserrat" w:cs="Arial"/>
          <w:sz w:val="22"/>
          <w:szCs w:val="22"/>
        </w:rPr>
        <w:t xml:space="preserve"> mil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935 </w:t>
      </w:r>
      <w:r w:rsidRPr="007B1513">
        <w:rPr>
          <w:rFonts w:ascii="Montserrat" w:eastAsia="Batang" w:hAnsi="Montserrat" w:cs="Arial"/>
          <w:sz w:val="22"/>
          <w:szCs w:val="22"/>
        </w:rPr>
        <w:t>C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entros de </w:t>
      </w:r>
      <w:r w:rsidRPr="007B1513">
        <w:rPr>
          <w:rFonts w:ascii="Montserrat" w:eastAsia="Batang" w:hAnsi="Montserrat" w:cs="Arial"/>
          <w:sz w:val="22"/>
          <w:szCs w:val="22"/>
        </w:rPr>
        <w:t>S</w:t>
      </w:r>
      <w:r w:rsidR="005921C7" w:rsidRPr="007B1513">
        <w:rPr>
          <w:rFonts w:ascii="Montserrat" w:eastAsia="Batang" w:hAnsi="Montserrat" w:cs="Arial"/>
          <w:sz w:val="22"/>
          <w:szCs w:val="22"/>
        </w:rPr>
        <w:t>alud en 28 estados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 xml:space="preserve">ya que </w:t>
      </w:r>
      <w:r w:rsidR="005921C7" w:rsidRPr="007B1513">
        <w:rPr>
          <w:rFonts w:ascii="Montserrat" w:eastAsia="Batang" w:hAnsi="Montserrat" w:cs="Arial"/>
          <w:sz w:val="22"/>
          <w:szCs w:val="22"/>
        </w:rPr>
        <w:t>hay algun</w:t>
      </w:r>
      <w:r w:rsidRPr="007B1513">
        <w:rPr>
          <w:rFonts w:ascii="Montserrat" w:eastAsia="Batang" w:hAnsi="Montserrat" w:cs="Arial"/>
          <w:sz w:val="22"/>
          <w:szCs w:val="22"/>
        </w:rPr>
        <w:t xml:space="preserve">as entidades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donde </w:t>
      </w:r>
      <w:r w:rsidRPr="007B1513">
        <w:rPr>
          <w:rFonts w:ascii="Montserrat" w:eastAsia="Batang" w:hAnsi="Montserrat" w:cs="Arial"/>
          <w:sz w:val="22"/>
          <w:szCs w:val="22"/>
        </w:rPr>
        <w:t xml:space="preserve">existe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solamente el Coplamar y por eso </w:t>
      </w:r>
      <w:r w:rsidRPr="007B1513">
        <w:rPr>
          <w:rFonts w:ascii="Montserrat" w:eastAsia="Batang" w:hAnsi="Montserrat" w:cs="Arial"/>
          <w:sz w:val="22"/>
          <w:szCs w:val="22"/>
        </w:rPr>
        <w:t xml:space="preserve">se cuentan. </w:t>
      </w:r>
    </w:p>
    <w:p w14:paraId="436461CD" w14:textId="77777777" w:rsidR="00AA533D" w:rsidRPr="007B1513" w:rsidRDefault="00AA533D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735B047E" w14:textId="5FA098D7" w:rsidR="00AA533D" w:rsidRPr="007B1513" w:rsidRDefault="00AA533D" w:rsidP="00AA533D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>Respecto al p</w:t>
      </w:r>
      <w:r w:rsidR="005921C7" w:rsidRPr="007B1513">
        <w:rPr>
          <w:rFonts w:ascii="Montserrat" w:eastAsia="Batang" w:hAnsi="Montserrat" w:cs="Arial"/>
          <w:sz w:val="22"/>
          <w:szCs w:val="22"/>
        </w:rPr>
        <w:t>ersonal de salud</w:t>
      </w:r>
      <w:r w:rsidRPr="007B1513">
        <w:rPr>
          <w:rFonts w:ascii="Montserrat" w:eastAsia="Batang" w:hAnsi="Montserrat" w:cs="Arial"/>
          <w:sz w:val="22"/>
          <w:szCs w:val="22"/>
        </w:rPr>
        <w:t>, indicó que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 xml:space="preserve">antes de 2019 se contaba con </w:t>
      </w:r>
      <w:r w:rsidR="005921C7" w:rsidRPr="007B1513">
        <w:rPr>
          <w:rFonts w:ascii="Montserrat" w:eastAsia="Batang" w:hAnsi="Montserrat" w:cs="Arial"/>
          <w:sz w:val="22"/>
          <w:szCs w:val="22"/>
        </w:rPr>
        <w:t>25</w:t>
      </w:r>
      <w:r w:rsidRPr="007B1513">
        <w:rPr>
          <w:rFonts w:ascii="Montserrat" w:eastAsia="Batang" w:hAnsi="Montserrat" w:cs="Arial"/>
          <w:sz w:val="22"/>
          <w:szCs w:val="22"/>
        </w:rPr>
        <w:t xml:space="preserve"> mil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936 personas </w:t>
      </w:r>
      <w:r w:rsidRPr="007B1513">
        <w:rPr>
          <w:rFonts w:ascii="Montserrat" w:eastAsia="Batang" w:hAnsi="Montserrat" w:cs="Arial"/>
          <w:sz w:val="22"/>
          <w:szCs w:val="22"/>
        </w:rPr>
        <w:t xml:space="preserve">que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atendían </w:t>
      </w:r>
      <w:r w:rsidR="00CF50A2">
        <w:rPr>
          <w:rFonts w:ascii="Montserrat" w:eastAsia="Batang" w:hAnsi="Montserrat" w:cs="Arial"/>
          <w:sz w:val="22"/>
          <w:szCs w:val="22"/>
        </w:rPr>
        <w:t>a esos 12.3 millones</w:t>
      </w:r>
      <w:r w:rsidRPr="007B1513">
        <w:rPr>
          <w:rFonts w:ascii="Montserrat" w:eastAsia="Batang" w:hAnsi="Montserrat" w:cs="Arial"/>
          <w:sz w:val="22"/>
          <w:szCs w:val="22"/>
        </w:rPr>
        <w:t>;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 xml:space="preserve">actualmente suman </w:t>
      </w:r>
      <w:r w:rsidR="005921C7" w:rsidRPr="007B1513">
        <w:rPr>
          <w:rFonts w:ascii="Montserrat" w:eastAsia="Batang" w:hAnsi="Montserrat" w:cs="Arial"/>
          <w:sz w:val="22"/>
          <w:szCs w:val="22"/>
        </w:rPr>
        <w:t>27</w:t>
      </w:r>
      <w:r w:rsidRPr="007B1513">
        <w:rPr>
          <w:rFonts w:ascii="Montserrat" w:eastAsia="Batang" w:hAnsi="Montserrat" w:cs="Arial"/>
          <w:sz w:val="22"/>
          <w:szCs w:val="22"/>
        </w:rPr>
        <w:t>4 mil 977 trabajadores de la salud.</w:t>
      </w:r>
    </w:p>
    <w:p w14:paraId="70CB12AC" w14:textId="77777777" w:rsidR="00AA533D" w:rsidRPr="007B1513" w:rsidRDefault="00AA533D" w:rsidP="00AA533D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5CFDD2C0" w14:textId="64872226" w:rsidR="00AA533D" w:rsidRPr="007B1513" w:rsidRDefault="00AA533D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>“Eso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Pr="007B1513">
        <w:rPr>
          <w:rFonts w:ascii="Montserrat" w:eastAsia="Batang" w:hAnsi="Montserrat" w:cs="Arial"/>
          <w:sz w:val="22"/>
          <w:szCs w:val="22"/>
        </w:rPr>
        <w:t xml:space="preserve">es </w:t>
      </w:r>
      <w:r w:rsidR="005921C7" w:rsidRPr="007B1513">
        <w:rPr>
          <w:rFonts w:ascii="Montserrat" w:eastAsia="Batang" w:hAnsi="Montserrat" w:cs="Arial"/>
          <w:sz w:val="22"/>
          <w:szCs w:val="22"/>
        </w:rPr>
        <w:t>la fortaleza de lo público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que quien atiende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la enfermera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el enfermero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el médico</w:t>
      </w:r>
      <w:r w:rsidRPr="007B1513">
        <w:rPr>
          <w:rFonts w:ascii="Montserrat" w:eastAsia="Batang" w:hAnsi="Montserrat" w:cs="Arial"/>
          <w:sz w:val="22"/>
          <w:szCs w:val="22"/>
        </w:rPr>
        <w:t xml:space="preserve"> o </w:t>
      </w:r>
      <w:r w:rsidR="005921C7" w:rsidRPr="007B1513">
        <w:rPr>
          <w:rFonts w:ascii="Montserrat" w:eastAsia="Batang" w:hAnsi="Montserrat" w:cs="Arial"/>
          <w:sz w:val="22"/>
          <w:szCs w:val="22"/>
        </w:rPr>
        <w:t>la médica son servidores públicos y no son personal de un ente privado</w:t>
      </w:r>
      <w:r w:rsidR="006C1357">
        <w:rPr>
          <w:rFonts w:ascii="Montserrat" w:eastAsia="Batang" w:hAnsi="Montserrat" w:cs="Arial"/>
          <w:sz w:val="22"/>
          <w:szCs w:val="22"/>
        </w:rPr>
        <w:t>.</w:t>
      </w:r>
      <w:r w:rsidRPr="007B1513">
        <w:rPr>
          <w:rFonts w:ascii="Montserrat" w:eastAsia="Batang" w:hAnsi="Montserrat" w:cs="Arial"/>
          <w:sz w:val="22"/>
          <w:szCs w:val="22"/>
        </w:rPr>
        <w:t>”</w:t>
      </w:r>
    </w:p>
    <w:p w14:paraId="3CCB508B" w14:textId="77777777" w:rsidR="00AA533D" w:rsidRPr="007B1513" w:rsidRDefault="00AA533D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6D6A24DC" w14:textId="59C475C7" w:rsidR="00AA533D" w:rsidRPr="007B1513" w:rsidRDefault="006C1357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D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etalló que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se pasó de un promedio de 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mil 983 </w:t>
      </w:r>
      <w:r w:rsidR="005921C7" w:rsidRPr="007B1513">
        <w:rPr>
          <w:rFonts w:ascii="Montserrat" w:eastAsia="Batang" w:hAnsi="Montserrat" w:cs="Arial"/>
          <w:sz w:val="22"/>
          <w:szCs w:val="22"/>
        </w:rPr>
        <w:t>claves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 y mil 302 </w:t>
      </w:r>
      <w:r w:rsidR="005921C7" w:rsidRPr="007B1513">
        <w:rPr>
          <w:rFonts w:ascii="Montserrat" w:eastAsia="Batang" w:hAnsi="Montserrat" w:cs="Arial"/>
          <w:sz w:val="22"/>
          <w:szCs w:val="22"/>
        </w:rPr>
        <w:t>variedad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es </w:t>
      </w:r>
      <w:r w:rsidR="005921C7" w:rsidRPr="007B1513">
        <w:rPr>
          <w:rFonts w:ascii="Montserrat" w:eastAsia="Batang" w:hAnsi="Montserrat" w:cs="Arial"/>
          <w:sz w:val="22"/>
          <w:szCs w:val="22"/>
        </w:rPr>
        <w:t>de medicamentos en las farmacias de los estados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="005921C7" w:rsidRPr="007B1513">
        <w:rPr>
          <w:rFonts w:ascii="Montserrat" w:eastAsia="Batang" w:hAnsi="Montserrat" w:cs="Arial"/>
          <w:sz w:val="22"/>
          <w:szCs w:val="22"/>
        </w:rPr>
        <w:t>cuando eran Secretaría</w:t>
      </w:r>
      <w:r w:rsidR="00AA533D" w:rsidRPr="007B1513">
        <w:rPr>
          <w:rFonts w:ascii="Montserrat" w:eastAsia="Batang" w:hAnsi="Montserrat" w:cs="Arial"/>
          <w:sz w:val="22"/>
          <w:szCs w:val="22"/>
        </w:rPr>
        <w:t>s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de Salud</w:t>
      </w:r>
      <w:r w:rsidR="00AA533D"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a 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lograr </w:t>
      </w:r>
      <w:r w:rsidR="00AA533D" w:rsidRPr="007B1513">
        <w:rPr>
          <w:rFonts w:ascii="Montserrat" w:eastAsia="Batang" w:hAnsi="Montserrat" w:cs="Arial"/>
          <w:sz w:val="22"/>
          <w:szCs w:val="22"/>
        </w:rPr>
        <w:lastRenderedPageBreak/>
        <w:t xml:space="preserve">tener en la actualidad 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un catálogo único de </w:t>
      </w:r>
      <w:r w:rsidR="00AA533D" w:rsidRPr="007B1513">
        <w:rPr>
          <w:rFonts w:ascii="Montserrat" w:eastAsia="Batang" w:hAnsi="Montserrat" w:cs="Arial"/>
          <w:sz w:val="22"/>
          <w:szCs w:val="22"/>
        </w:rPr>
        <w:t>IMSS-B</w:t>
      </w:r>
      <w:r w:rsidR="005921C7" w:rsidRPr="007B1513">
        <w:rPr>
          <w:rFonts w:ascii="Montserrat" w:eastAsia="Batang" w:hAnsi="Montserrat" w:cs="Arial"/>
          <w:sz w:val="22"/>
          <w:szCs w:val="22"/>
        </w:rPr>
        <w:t>ienestar</w:t>
      </w:r>
      <w:r w:rsidR="00AA533D"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es decir</w:t>
      </w:r>
      <w:r w:rsidR="00AA533D"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cada </w:t>
      </w:r>
      <w:r w:rsidR="00AA533D" w:rsidRPr="007B1513">
        <w:rPr>
          <w:rFonts w:ascii="Montserrat" w:eastAsia="Batang" w:hAnsi="Montserrat" w:cs="Arial"/>
          <w:sz w:val="22"/>
          <w:szCs w:val="22"/>
        </w:rPr>
        <w:t>e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stado va a tener el mismo </w:t>
      </w:r>
      <w:r w:rsidR="00AA533D" w:rsidRPr="007B1513">
        <w:rPr>
          <w:rFonts w:ascii="Montserrat" w:eastAsia="Batang" w:hAnsi="Montserrat" w:cs="Arial"/>
          <w:sz w:val="22"/>
          <w:szCs w:val="22"/>
        </w:rPr>
        <w:t>c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atálogo de </w:t>
      </w:r>
      <w:r w:rsidR="00AA533D" w:rsidRPr="007B1513">
        <w:rPr>
          <w:rFonts w:ascii="Montserrat" w:eastAsia="Batang" w:hAnsi="Montserrat" w:cs="Arial"/>
          <w:sz w:val="22"/>
          <w:szCs w:val="22"/>
        </w:rPr>
        <w:t>m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edicamentos 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con </w:t>
      </w:r>
      <w:r>
        <w:rPr>
          <w:rFonts w:ascii="Montserrat" w:eastAsia="Batang" w:hAnsi="Montserrat" w:cs="Arial"/>
          <w:sz w:val="22"/>
          <w:szCs w:val="22"/>
        </w:rPr>
        <w:t>tres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 mil </w:t>
      </w:r>
      <w:r w:rsidR="005921C7" w:rsidRPr="007B1513">
        <w:rPr>
          <w:rFonts w:ascii="Montserrat" w:eastAsia="Batang" w:hAnsi="Montserrat" w:cs="Arial"/>
          <w:sz w:val="22"/>
          <w:szCs w:val="22"/>
        </w:rPr>
        <w:t>210 claves</w:t>
      </w:r>
      <w:r w:rsidR="00AA533D"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 w:rsidR="00AA533D" w:rsidRPr="007B1513">
        <w:rPr>
          <w:rFonts w:ascii="Montserrat" w:eastAsia="Batang" w:hAnsi="Montserrat" w:cs="Arial"/>
          <w:sz w:val="22"/>
          <w:szCs w:val="22"/>
        </w:rPr>
        <w:t>mil 4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83 de medicamentos y 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mil </w:t>
      </w:r>
      <w:r w:rsidR="005921C7" w:rsidRPr="007B1513">
        <w:rPr>
          <w:rFonts w:ascii="Montserrat" w:eastAsia="Batang" w:hAnsi="Montserrat" w:cs="Arial"/>
          <w:sz w:val="22"/>
          <w:szCs w:val="22"/>
        </w:rPr>
        <w:t>727 de material de curación</w:t>
      </w:r>
      <w:r w:rsidR="00AA533D" w:rsidRPr="007B1513">
        <w:rPr>
          <w:rFonts w:ascii="Montserrat" w:eastAsia="Batang" w:hAnsi="Montserrat" w:cs="Arial"/>
          <w:sz w:val="22"/>
          <w:szCs w:val="22"/>
        </w:rPr>
        <w:t xml:space="preserve">. </w:t>
      </w:r>
    </w:p>
    <w:p w14:paraId="6A925688" w14:textId="77777777" w:rsidR="00AA533D" w:rsidRPr="007B1513" w:rsidRDefault="00AA533D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2ED90BEA" w14:textId="0A03ADCE" w:rsidR="007B1513" w:rsidRPr="007B1513" w:rsidRDefault="007B1513" w:rsidP="007B1513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 xml:space="preserve">Añadió que dentro del tercer trimestre del 2024 se perfila </w:t>
      </w:r>
      <w:r w:rsidR="006C1357">
        <w:rPr>
          <w:rFonts w:ascii="Montserrat" w:eastAsia="Batang" w:hAnsi="Montserrat" w:cs="Arial"/>
          <w:sz w:val="22"/>
          <w:szCs w:val="22"/>
        </w:rPr>
        <w:t>el</w:t>
      </w:r>
      <w:r w:rsidRPr="007B1513">
        <w:rPr>
          <w:rFonts w:ascii="Montserrat" w:eastAsia="Batang" w:hAnsi="Montserrat" w:cs="Arial"/>
          <w:sz w:val="22"/>
          <w:szCs w:val="22"/>
        </w:rPr>
        <w:t xml:space="preserve"> incremento </w:t>
      </w:r>
      <w:r w:rsidR="006C1357">
        <w:rPr>
          <w:rFonts w:ascii="Montserrat" w:eastAsia="Batang" w:hAnsi="Montserrat" w:cs="Arial"/>
          <w:sz w:val="22"/>
          <w:szCs w:val="22"/>
        </w:rPr>
        <w:t>de</w:t>
      </w:r>
      <w:r w:rsidRPr="007B1513">
        <w:rPr>
          <w:rFonts w:ascii="Montserrat" w:eastAsia="Batang" w:hAnsi="Montserrat" w:cs="Arial"/>
          <w:sz w:val="22"/>
          <w:szCs w:val="22"/>
        </w:rPr>
        <w:t xml:space="preserve"> la población afiliada al IMSS-Bienestar hasta </w:t>
      </w:r>
      <w:r w:rsidR="006C1357">
        <w:rPr>
          <w:rFonts w:ascii="Montserrat" w:eastAsia="Batang" w:hAnsi="Montserrat" w:cs="Arial"/>
          <w:sz w:val="22"/>
          <w:szCs w:val="22"/>
        </w:rPr>
        <w:t>alcanzar</w:t>
      </w:r>
      <w:r w:rsidRPr="007B1513">
        <w:rPr>
          <w:rFonts w:ascii="Montserrat" w:eastAsia="Batang" w:hAnsi="Montserrat" w:cs="Arial"/>
          <w:sz w:val="22"/>
          <w:szCs w:val="22"/>
        </w:rPr>
        <w:t xml:space="preserve"> la atención de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81</w:t>
      </w:r>
      <w:r w:rsidRPr="007B1513">
        <w:rPr>
          <w:rFonts w:ascii="Montserrat" w:eastAsia="Batang" w:hAnsi="Montserrat" w:cs="Arial"/>
          <w:sz w:val="22"/>
          <w:szCs w:val="22"/>
        </w:rPr>
        <w:t xml:space="preserve">.8 por ciento </w:t>
      </w:r>
      <w:r w:rsidR="005921C7" w:rsidRPr="007B1513">
        <w:rPr>
          <w:rFonts w:ascii="Montserrat" w:eastAsia="Batang" w:hAnsi="Montserrat" w:cs="Arial"/>
          <w:sz w:val="22"/>
          <w:szCs w:val="22"/>
        </w:rPr>
        <w:t>de la población</w:t>
      </w:r>
      <w:r w:rsidRPr="007B1513">
        <w:rPr>
          <w:rFonts w:ascii="Montserrat" w:eastAsia="Batang" w:hAnsi="Montserrat" w:cs="Arial"/>
          <w:sz w:val="22"/>
          <w:szCs w:val="22"/>
        </w:rPr>
        <w:t xml:space="preserve"> sin seguridad social, al sumarse </w:t>
      </w:r>
      <w:r w:rsidR="005921C7" w:rsidRPr="007B1513">
        <w:rPr>
          <w:rFonts w:ascii="Montserrat" w:eastAsia="Batang" w:hAnsi="Montserrat" w:cs="Arial"/>
          <w:sz w:val="22"/>
          <w:szCs w:val="22"/>
        </w:rPr>
        <w:t>otros estados</w:t>
      </w:r>
      <w:r w:rsidRPr="007B1513">
        <w:rPr>
          <w:rFonts w:ascii="Montserrat" w:eastAsia="Batang" w:hAnsi="Montserrat" w:cs="Arial"/>
          <w:sz w:val="22"/>
          <w:szCs w:val="22"/>
        </w:rPr>
        <w:t>,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particularmente Yucatán </w:t>
      </w:r>
      <w:r w:rsidRPr="007B1513">
        <w:rPr>
          <w:rFonts w:ascii="Montserrat" w:eastAsia="Batang" w:hAnsi="Montserrat" w:cs="Arial"/>
          <w:sz w:val="22"/>
          <w:szCs w:val="22"/>
        </w:rPr>
        <w:t xml:space="preserve">y Durango. </w:t>
      </w:r>
    </w:p>
    <w:p w14:paraId="0737EFD3" w14:textId="7777777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45F38A9B" w14:textId="1F35DB9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>Expuso que IMSS-Bienestar</w:t>
      </w:r>
      <w:r w:rsidR="00B156F9">
        <w:rPr>
          <w:rFonts w:ascii="Montserrat" w:eastAsia="Batang" w:hAnsi="Montserrat" w:cs="Arial"/>
          <w:sz w:val="22"/>
          <w:szCs w:val="22"/>
        </w:rPr>
        <w:t xml:space="preserve"> es un </w:t>
      </w:r>
      <w:r w:rsidRPr="007B1513">
        <w:rPr>
          <w:rFonts w:ascii="Montserrat" w:eastAsia="Batang" w:hAnsi="Montserrat" w:cs="Arial"/>
          <w:sz w:val="22"/>
          <w:szCs w:val="22"/>
        </w:rPr>
        <w:t>sistema público, gratuito y con planeación nacional</w:t>
      </w:r>
      <w:r w:rsidR="006C1357">
        <w:rPr>
          <w:rFonts w:ascii="Montserrat" w:eastAsia="Batang" w:hAnsi="Montserrat" w:cs="Arial"/>
          <w:sz w:val="22"/>
          <w:szCs w:val="22"/>
        </w:rPr>
        <w:t>,</w:t>
      </w:r>
      <w:r w:rsidRPr="007B1513">
        <w:rPr>
          <w:rFonts w:ascii="Montserrat" w:eastAsia="Batang" w:hAnsi="Montserrat" w:cs="Arial"/>
          <w:sz w:val="22"/>
          <w:szCs w:val="22"/>
        </w:rPr>
        <w:t xml:space="preserve"> a fin de eficientar los recursos. </w:t>
      </w:r>
    </w:p>
    <w:p w14:paraId="2B192FEE" w14:textId="7777777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00508C37" w14:textId="0620A57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 xml:space="preserve">“Creemos que es mejor que sea gratuito a que tenga cobro de cuotas, prepagos, </w:t>
      </w:r>
      <w:r w:rsidRPr="00A62DBD">
        <w:rPr>
          <w:rFonts w:ascii="Montserrat" w:eastAsia="Batang" w:hAnsi="Montserrat" w:cs="Arial"/>
          <w:i/>
          <w:iCs/>
          <w:sz w:val="22"/>
          <w:szCs w:val="22"/>
        </w:rPr>
        <w:t>premiums</w:t>
      </w:r>
      <w:r w:rsidRPr="007B1513">
        <w:rPr>
          <w:rFonts w:ascii="Montserrat" w:eastAsia="Batang" w:hAnsi="Montserrat" w:cs="Arial"/>
          <w:sz w:val="22"/>
          <w:szCs w:val="22"/>
        </w:rPr>
        <w:t>, primas, como ocurre en otras partes del mundo en donde no hay cobertura gratuita, hay una cobertura mínima y si uno se enferma de algo de lo que no le cubría su seguro, pues empieza a pagar</w:t>
      </w:r>
      <w:r w:rsidR="00CC13AF">
        <w:rPr>
          <w:rFonts w:ascii="Montserrat" w:eastAsia="Batang" w:hAnsi="Montserrat" w:cs="Arial"/>
          <w:sz w:val="22"/>
          <w:szCs w:val="22"/>
        </w:rPr>
        <w:t>.</w:t>
      </w:r>
      <w:r w:rsidRPr="007B1513">
        <w:rPr>
          <w:rFonts w:ascii="Montserrat" w:eastAsia="Batang" w:hAnsi="Montserrat" w:cs="Arial"/>
          <w:sz w:val="22"/>
          <w:szCs w:val="22"/>
        </w:rPr>
        <w:t>”</w:t>
      </w:r>
    </w:p>
    <w:p w14:paraId="2D1FC9C9" w14:textId="7777777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378CF984" w14:textId="14B6607B" w:rsidR="005921C7" w:rsidRPr="007B1513" w:rsidRDefault="00CC13AF" w:rsidP="005921C7">
      <w:pPr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S</w:t>
      </w:r>
      <w:r w:rsidR="005921C7" w:rsidRPr="007B1513">
        <w:rPr>
          <w:rFonts w:ascii="Montserrat" w:eastAsia="Batang" w:hAnsi="Montserrat" w:cs="Arial"/>
          <w:sz w:val="22"/>
          <w:szCs w:val="22"/>
        </w:rPr>
        <w:t>ubrayó que este modelo de atención es mejor porque está enfocado en lo preventivo</w:t>
      </w:r>
      <w:r>
        <w:rPr>
          <w:rFonts w:ascii="Montserrat" w:eastAsia="Batang" w:hAnsi="Montserrat" w:cs="Arial"/>
          <w:sz w:val="22"/>
          <w:szCs w:val="22"/>
        </w:rPr>
        <w:t>;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</w:t>
      </w:r>
      <w:r>
        <w:rPr>
          <w:rFonts w:ascii="Montserrat" w:eastAsia="Batang" w:hAnsi="Montserrat" w:cs="Arial"/>
          <w:sz w:val="22"/>
          <w:szCs w:val="22"/>
        </w:rPr>
        <w:t>por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 ejemplo, varios sistemas de atención médica privados se enfocan solamente en la enfermedad porque es más caro; sin embargo, en IMSS-Bienestar</w:t>
      </w:r>
      <w:r>
        <w:rPr>
          <w:rFonts w:ascii="Montserrat" w:eastAsia="Batang" w:hAnsi="Montserrat" w:cs="Arial"/>
          <w:sz w:val="22"/>
          <w:szCs w:val="22"/>
        </w:rPr>
        <w:t>, “t</w:t>
      </w:r>
      <w:r w:rsidR="005921C7" w:rsidRPr="007B1513">
        <w:rPr>
          <w:rFonts w:ascii="Montserrat" w:eastAsia="Batang" w:hAnsi="Montserrat" w:cs="Arial"/>
          <w:sz w:val="22"/>
          <w:szCs w:val="22"/>
        </w:rPr>
        <w:t xml:space="preserve">odo lo que se puede detener-atender antes de que llegue la enfermedad es otro de los enfoques”. </w:t>
      </w:r>
    </w:p>
    <w:p w14:paraId="364D087B" w14:textId="77777777" w:rsidR="005921C7" w:rsidRPr="007B1513" w:rsidRDefault="005921C7" w:rsidP="005921C7">
      <w:pPr>
        <w:jc w:val="both"/>
        <w:rPr>
          <w:rFonts w:ascii="Montserrat" w:eastAsia="Batang" w:hAnsi="Montserrat" w:cs="Arial"/>
          <w:sz w:val="22"/>
          <w:szCs w:val="22"/>
        </w:rPr>
      </w:pPr>
    </w:p>
    <w:p w14:paraId="4F6088D6" w14:textId="75AD48E4" w:rsidR="00E30A75" w:rsidRPr="007B1513" w:rsidRDefault="005921C7" w:rsidP="002F672D">
      <w:pPr>
        <w:jc w:val="both"/>
        <w:rPr>
          <w:rFonts w:ascii="Montserrat" w:eastAsia="Batang" w:hAnsi="Montserrat" w:cs="Arial"/>
          <w:sz w:val="22"/>
          <w:szCs w:val="22"/>
        </w:rPr>
      </w:pPr>
      <w:r w:rsidRPr="007B1513">
        <w:rPr>
          <w:rFonts w:ascii="Montserrat" w:eastAsia="Batang" w:hAnsi="Montserrat" w:cs="Arial"/>
          <w:sz w:val="22"/>
          <w:szCs w:val="22"/>
        </w:rPr>
        <w:t>Refirió que e</w:t>
      </w:r>
      <w:r w:rsidR="00B156F9">
        <w:rPr>
          <w:rFonts w:ascii="Montserrat" w:eastAsia="Batang" w:hAnsi="Montserrat" w:cs="Arial"/>
          <w:sz w:val="22"/>
          <w:szCs w:val="22"/>
        </w:rPr>
        <w:t xml:space="preserve">ste nuevo modelo de salud es </w:t>
      </w:r>
      <w:r w:rsidRPr="007B1513">
        <w:rPr>
          <w:rFonts w:ascii="Montserrat" w:eastAsia="Batang" w:hAnsi="Montserrat" w:cs="Arial"/>
          <w:sz w:val="22"/>
          <w:szCs w:val="22"/>
        </w:rPr>
        <w:t>universal</w:t>
      </w:r>
      <w:r w:rsidR="00B156F9">
        <w:rPr>
          <w:rFonts w:ascii="Montserrat" w:eastAsia="Batang" w:hAnsi="Montserrat" w:cs="Arial"/>
          <w:sz w:val="22"/>
          <w:szCs w:val="22"/>
        </w:rPr>
        <w:t xml:space="preserve"> porque </w:t>
      </w:r>
      <w:r w:rsidRPr="007B1513">
        <w:rPr>
          <w:rFonts w:ascii="Montserrat" w:eastAsia="Batang" w:hAnsi="Montserrat" w:cs="Arial"/>
          <w:sz w:val="22"/>
          <w:szCs w:val="22"/>
        </w:rPr>
        <w:t xml:space="preserve">brinda atención a todos los padecimientos y </w:t>
      </w:r>
      <w:r w:rsidR="00CC13AF">
        <w:rPr>
          <w:rFonts w:ascii="Montserrat" w:eastAsia="Batang" w:hAnsi="Montserrat" w:cs="Arial"/>
          <w:sz w:val="22"/>
          <w:szCs w:val="22"/>
        </w:rPr>
        <w:t>entrega</w:t>
      </w:r>
      <w:r w:rsidRPr="007B1513">
        <w:rPr>
          <w:rFonts w:ascii="Montserrat" w:eastAsia="Batang" w:hAnsi="Montserrat" w:cs="Arial"/>
          <w:sz w:val="22"/>
          <w:szCs w:val="22"/>
        </w:rPr>
        <w:t xml:space="preserve"> los medicamentos de manera gratuita, sin importar en qué estado de la República esté o cuál sea la condición de la persona. “Esto</w:t>
      </w:r>
      <w:r w:rsidR="00CC13AF">
        <w:rPr>
          <w:rFonts w:ascii="Montserrat" w:eastAsia="Batang" w:hAnsi="Montserrat" w:cs="Arial"/>
          <w:sz w:val="22"/>
          <w:szCs w:val="22"/>
        </w:rPr>
        <w:t>,</w:t>
      </w:r>
      <w:r w:rsidRPr="007B1513">
        <w:rPr>
          <w:rFonts w:ascii="Montserrat" w:eastAsia="Batang" w:hAnsi="Montserrat" w:cs="Arial"/>
          <w:sz w:val="22"/>
          <w:szCs w:val="22"/>
        </w:rPr>
        <w:t xml:space="preserve"> para la mitad del país que no cuenta con seguridad social”. </w:t>
      </w:r>
    </w:p>
    <w:p w14:paraId="380A2474" w14:textId="77777777" w:rsidR="00E30A75" w:rsidRDefault="00E30A75" w:rsidP="002F672D">
      <w:pPr>
        <w:jc w:val="both"/>
        <w:rPr>
          <w:rFonts w:ascii="Montserrat" w:eastAsia="Batang" w:hAnsi="Montserrat" w:cs="Arial"/>
          <w:sz w:val="20"/>
          <w:szCs w:val="20"/>
        </w:rPr>
      </w:pPr>
    </w:p>
    <w:p w14:paraId="5CC1CD20" w14:textId="68FD8253" w:rsidR="001709A4" w:rsidRDefault="001E1DBE" w:rsidP="00F0660D">
      <w:pPr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4D8A6448" w14:textId="77777777" w:rsidR="000A7DD3" w:rsidRDefault="000A7DD3" w:rsidP="00F0660D">
      <w:pPr>
        <w:jc w:val="center"/>
        <w:rPr>
          <w:rFonts w:ascii="Montserrat" w:eastAsia="Batang" w:hAnsi="Montserrat" w:cs="Arial"/>
          <w:b/>
          <w:bCs/>
        </w:rPr>
      </w:pPr>
    </w:p>
    <w:p w14:paraId="2B5C0142" w14:textId="77777777" w:rsidR="000A7DD3" w:rsidRDefault="000A7DD3" w:rsidP="000A7DD3">
      <w:pPr>
        <w:rPr>
          <w:rFonts w:ascii="Montserrat" w:eastAsia="Batang" w:hAnsi="Montserrat" w:cs="Arial"/>
          <w:b/>
          <w:bCs/>
        </w:rPr>
      </w:pPr>
    </w:p>
    <w:p w14:paraId="06A51610" w14:textId="3FECE6BB" w:rsidR="000A7DD3" w:rsidRDefault="000A7DD3" w:rsidP="000A7DD3">
      <w:pPr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LINK DE FOTOS</w:t>
      </w:r>
    </w:p>
    <w:p w14:paraId="39E0B22C" w14:textId="0F5B9DE6" w:rsidR="000A7DD3" w:rsidRDefault="00593CAA" w:rsidP="000A7DD3">
      <w:pPr>
        <w:rPr>
          <w:rFonts w:ascii="Montserrat" w:eastAsia="Batang" w:hAnsi="Montserrat" w:cs="Arial"/>
          <w:b/>
          <w:bCs/>
        </w:rPr>
      </w:pPr>
      <w:hyperlink r:id="rId7" w:history="1">
        <w:r w:rsidR="000A7DD3" w:rsidRPr="00E41ED9">
          <w:rPr>
            <w:rStyle w:val="Hipervnculo"/>
            <w:rFonts w:ascii="Montserrat" w:eastAsia="Batang" w:hAnsi="Montserrat" w:cs="Arial"/>
            <w:b/>
            <w:bCs/>
          </w:rPr>
          <w:t>https://drive.google.com/drive/folders/16u9DtyWNZx1xoYPtTIdd8WQi3fTpVmAo</w:t>
        </w:r>
      </w:hyperlink>
    </w:p>
    <w:p w14:paraId="21F5BB17" w14:textId="77777777" w:rsidR="000A7DD3" w:rsidRDefault="000A7DD3" w:rsidP="000A7DD3">
      <w:pPr>
        <w:rPr>
          <w:rFonts w:ascii="Montserrat" w:eastAsia="Batang" w:hAnsi="Montserrat" w:cs="Arial"/>
          <w:b/>
          <w:bCs/>
        </w:rPr>
      </w:pPr>
    </w:p>
    <w:p w14:paraId="699D0A87" w14:textId="092433F3" w:rsidR="000A7DD3" w:rsidRPr="000A7DD3" w:rsidRDefault="000A7DD3" w:rsidP="000A7DD3">
      <w:pPr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 xml:space="preserve">LINK DE VIDEO </w:t>
      </w:r>
    </w:p>
    <w:p w14:paraId="253A9164" w14:textId="6BF98C24" w:rsidR="000A7DD3" w:rsidRDefault="00593CAA" w:rsidP="000A7DD3">
      <w:pPr>
        <w:rPr>
          <w:rFonts w:ascii="Montserrat" w:eastAsia="Batang" w:hAnsi="Montserrat" w:cs="Arial"/>
          <w:b/>
          <w:bCs/>
          <w:sz w:val="22"/>
          <w:szCs w:val="22"/>
        </w:rPr>
      </w:pPr>
      <w:hyperlink r:id="rId8" w:history="1">
        <w:r w:rsidR="000A7DD3" w:rsidRPr="00E41ED9">
          <w:rPr>
            <w:rStyle w:val="Hipervnculo"/>
            <w:rFonts w:ascii="Montserrat" w:eastAsia="Batang" w:hAnsi="Montserrat" w:cs="Arial"/>
            <w:b/>
            <w:bCs/>
            <w:sz w:val="22"/>
            <w:szCs w:val="22"/>
          </w:rPr>
          <w:t>https://drive.google.com/file/d/1tC8HvRYxNhlbDNalD2KNM3jmahRroF01/view?usp=sharing</w:t>
        </w:r>
      </w:hyperlink>
    </w:p>
    <w:p w14:paraId="52522941" w14:textId="77777777" w:rsidR="000A7DD3" w:rsidRPr="000A7DD3" w:rsidRDefault="000A7DD3" w:rsidP="000A7DD3">
      <w:pPr>
        <w:rPr>
          <w:rFonts w:ascii="Montserrat" w:eastAsia="Batang" w:hAnsi="Montserrat" w:cs="Arial"/>
          <w:b/>
          <w:bCs/>
          <w:sz w:val="22"/>
          <w:szCs w:val="22"/>
        </w:rPr>
      </w:pPr>
    </w:p>
    <w:sectPr w:rsidR="000A7DD3" w:rsidRPr="000A7DD3" w:rsidSect="00491843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9B0228" w14:textId="77777777" w:rsidR="00C419A8" w:rsidRDefault="00C419A8">
      <w:r>
        <w:separator/>
      </w:r>
    </w:p>
  </w:endnote>
  <w:endnote w:type="continuationSeparator" w:id="0">
    <w:p w14:paraId="4218BBE1" w14:textId="77777777" w:rsidR="00C419A8" w:rsidRDefault="00C41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014776" w14:textId="77777777" w:rsidR="00C419A8" w:rsidRDefault="00C419A8">
      <w:r>
        <w:separator/>
      </w:r>
    </w:p>
  </w:footnote>
  <w:footnote w:type="continuationSeparator" w:id="0">
    <w:p w14:paraId="262DF226" w14:textId="77777777" w:rsidR="00C419A8" w:rsidRDefault="00C419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line w14:anchorId="0DCD04CB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03AFA"/>
    <w:multiLevelType w:val="hybridMultilevel"/>
    <w:tmpl w:val="931280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D1219"/>
    <w:multiLevelType w:val="hybridMultilevel"/>
    <w:tmpl w:val="57443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D4E77"/>
    <w:multiLevelType w:val="hybridMultilevel"/>
    <w:tmpl w:val="C3088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2618D3"/>
    <w:multiLevelType w:val="hybridMultilevel"/>
    <w:tmpl w:val="298411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85457D"/>
    <w:multiLevelType w:val="hybridMultilevel"/>
    <w:tmpl w:val="DB7CD6CC"/>
    <w:lvl w:ilvl="0" w:tplc="456E22BC"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10"/>
  </w:num>
  <w:num w:numId="2" w16cid:durableId="1132753492">
    <w:abstractNumId w:val="7"/>
  </w:num>
  <w:num w:numId="3" w16cid:durableId="1354267406">
    <w:abstractNumId w:val="4"/>
  </w:num>
  <w:num w:numId="4" w16cid:durableId="1239749467">
    <w:abstractNumId w:val="5"/>
  </w:num>
  <w:num w:numId="5" w16cid:durableId="1622029887">
    <w:abstractNumId w:val="11"/>
  </w:num>
  <w:num w:numId="6" w16cid:durableId="1924292249">
    <w:abstractNumId w:val="3"/>
  </w:num>
  <w:num w:numId="7" w16cid:durableId="264461758">
    <w:abstractNumId w:val="9"/>
  </w:num>
  <w:num w:numId="8" w16cid:durableId="204487129">
    <w:abstractNumId w:val="1"/>
  </w:num>
  <w:num w:numId="9" w16cid:durableId="367342899">
    <w:abstractNumId w:val="2"/>
  </w:num>
  <w:num w:numId="10" w16cid:durableId="1993635300">
    <w:abstractNumId w:val="0"/>
  </w:num>
  <w:num w:numId="11" w16cid:durableId="1972788947">
    <w:abstractNumId w:val="6"/>
  </w:num>
  <w:num w:numId="12" w16cid:durableId="12006993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1079"/>
    <w:rsid w:val="00011C51"/>
    <w:rsid w:val="0002135A"/>
    <w:rsid w:val="0002569E"/>
    <w:rsid w:val="000276CC"/>
    <w:rsid w:val="00030120"/>
    <w:rsid w:val="0003114F"/>
    <w:rsid w:val="000360BB"/>
    <w:rsid w:val="00050130"/>
    <w:rsid w:val="00050660"/>
    <w:rsid w:val="00053B1D"/>
    <w:rsid w:val="0006127C"/>
    <w:rsid w:val="000623E3"/>
    <w:rsid w:val="000629BE"/>
    <w:rsid w:val="00065363"/>
    <w:rsid w:val="00071CE8"/>
    <w:rsid w:val="00072732"/>
    <w:rsid w:val="000732A8"/>
    <w:rsid w:val="000751D3"/>
    <w:rsid w:val="000759B6"/>
    <w:rsid w:val="00080028"/>
    <w:rsid w:val="00080864"/>
    <w:rsid w:val="000818CD"/>
    <w:rsid w:val="00086B2F"/>
    <w:rsid w:val="00087BF2"/>
    <w:rsid w:val="000900EB"/>
    <w:rsid w:val="0009068E"/>
    <w:rsid w:val="000917CF"/>
    <w:rsid w:val="00092E23"/>
    <w:rsid w:val="00093EA8"/>
    <w:rsid w:val="00095DCE"/>
    <w:rsid w:val="00096C4B"/>
    <w:rsid w:val="00097F37"/>
    <w:rsid w:val="000A14FF"/>
    <w:rsid w:val="000A5D3E"/>
    <w:rsid w:val="000A7DD3"/>
    <w:rsid w:val="000B009C"/>
    <w:rsid w:val="000B063B"/>
    <w:rsid w:val="000B0AF2"/>
    <w:rsid w:val="000B305A"/>
    <w:rsid w:val="000B35B7"/>
    <w:rsid w:val="000B3FE9"/>
    <w:rsid w:val="000B6B34"/>
    <w:rsid w:val="000B7A2F"/>
    <w:rsid w:val="000C43E9"/>
    <w:rsid w:val="000C43F3"/>
    <w:rsid w:val="000C4A13"/>
    <w:rsid w:val="000C4BA2"/>
    <w:rsid w:val="000C7024"/>
    <w:rsid w:val="000C76EF"/>
    <w:rsid w:val="000D1CEF"/>
    <w:rsid w:val="000D51FA"/>
    <w:rsid w:val="000D7E8C"/>
    <w:rsid w:val="000E152A"/>
    <w:rsid w:val="000E27F0"/>
    <w:rsid w:val="000E5A91"/>
    <w:rsid w:val="000E6D6A"/>
    <w:rsid w:val="000E79F4"/>
    <w:rsid w:val="000F10C6"/>
    <w:rsid w:val="000F45B9"/>
    <w:rsid w:val="000F6E86"/>
    <w:rsid w:val="000F6F99"/>
    <w:rsid w:val="00100CB1"/>
    <w:rsid w:val="00103935"/>
    <w:rsid w:val="00103A97"/>
    <w:rsid w:val="00106A36"/>
    <w:rsid w:val="00114DCA"/>
    <w:rsid w:val="00115FB0"/>
    <w:rsid w:val="00116B05"/>
    <w:rsid w:val="00120A0C"/>
    <w:rsid w:val="001210D9"/>
    <w:rsid w:val="0012183C"/>
    <w:rsid w:val="00123668"/>
    <w:rsid w:val="001238FB"/>
    <w:rsid w:val="00124D61"/>
    <w:rsid w:val="0012661D"/>
    <w:rsid w:val="00131F9C"/>
    <w:rsid w:val="00136F30"/>
    <w:rsid w:val="00143FE0"/>
    <w:rsid w:val="0014672B"/>
    <w:rsid w:val="00153DBC"/>
    <w:rsid w:val="0015503B"/>
    <w:rsid w:val="00156209"/>
    <w:rsid w:val="001600F0"/>
    <w:rsid w:val="001604B4"/>
    <w:rsid w:val="00160F23"/>
    <w:rsid w:val="0016140D"/>
    <w:rsid w:val="00162D8E"/>
    <w:rsid w:val="00164426"/>
    <w:rsid w:val="00165EB2"/>
    <w:rsid w:val="00166ADF"/>
    <w:rsid w:val="001709A4"/>
    <w:rsid w:val="00171C72"/>
    <w:rsid w:val="001742B2"/>
    <w:rsid w:val="0017577D"/>
    <w:rsid w:val="00177400"/>
    <w:rsid w:val="001779D7"/>
    <w:rsid w:val="001926F8"/>
    <w:rsid w:val="00192B2B"/>
    <w:rsid w:val="00193A7C"/>
    <w:rsid w:val="001950AC"/>
    <w:rsid w:val="001954A7"/>
    <w:rsid w:val="00197915"/>
    <w:rsid w:val="001A222C"/>
    <w:rsid w:val="001A257C"/>
    <w:rsid w:val="001A4FD0"/>
    <w:rsid w:val="001A57A5"/>
    <w:rsid w:val="001A717B"/>
    <w:rsid w:val="001B15E6"/>
    <w:rsid w:val="001B637F"/>
    <w:rsid w:val="001B6BB4"/>
    <w:rsid w:val="001C1076"/>
    <w:rsid w:val="001C109B"/>
    <w:rsid w:val="001C49B8"/>
    <w:rsid w:val="001C7041"/>
    <w:rsid w:val="001D0D24"/>
    <w:rsid w:val="001D0DC2"/>
    <w:rsid w:val="001D1619"/>
    <w:rsid w:val="001D39D8"/>
    <w:rsid w:val="001D523E"/>
    <w:rsid w:val="001D6B8C"/>
    <w:rsid w:val="001E1DBE"/>
    <w:rsid w:val="001E4BAE"/>
    <w:rsid w:val="001E6000"/>
    <w:rsid w:val="001E7626"/>
    <w:rsid w:val="0020270F"/>
    <w:rsid w:val="00203AA8"/>
    <w:rsid w:val="00215C30"/>
    <w:rsid w:val="00217CB6"/>
    <w:rsid w:val="00220370"/>
    <w:rsid w:val="00221555"/>
    <w:rsid w:val="002266B8"/>
    <w:rsid w:val="002271BA"/>
    <w:rsid w:val="00231ABF"/>
    <w:rsid w:val="002324E7"/>
    <w:rsid w:val="00233057"/>
    <w:rsid w:val="0023565D"/>
    <w:rsid w:val="00237502"/>
    <w:rsid w:val="00242143"/>
    <w:rsid w:val="00246FA4"/>
    <w:rsid w:val="00251E77"/>
    <w:rsid w:val="002531C9"/>
    <w:rsid w:val="0025404F"/>
    <w:rsid w:val="00255D74"/>
    <w:rsid w:val="002567BF"/>
    <w:rsid w:val="0026249E"/>
    <w:rsid w:val="002630AC"/>
    <w:rsid w:val="002640D8"/>
    <w:rsid w:val="002644A6"/>
    <w:rsid w:val="00264ADE"/>
    <w:rsid w:val="00265CCD"/>
    <w:rsid w:val="00270240"/>
    <w:rsid w:val="00272CEF"/>
    <w:rsid w:val="00274598"/>
    <w:rsid w:val="0027544A"/>
    <w:rsid w:val="0027693A"/>
    <w:rsid w:val="0027747E"/>
    <w:rsid w:val="00277CAD"/>
    <w:rsid w:val="00285860"/>
    <w:rsid w:val="00286E8B"/>
    <w:rsid w:val="002911E2"/>
    <w:rsid w:val="00293196"/>
    <w:rsid w:val="00296981"/>
    <w:rsid w:val="0029782A"/>
    <w:rsid w:val="002A0A1D"/>
    <w:rsid w:val="002A1BC1"/>
    <w:rsid w:val="002A2BA5"/>
    <w:rsid w:val="002A2C97"/>
    <w:rsid w:val="002B2096"/>
    <w:rsid w:val="002B343F"/>
    <w:rsid w:val="002B3A6F"/>
    <w:rsid w:val="002B518B"/>
    <w:rsid w:val="002C6E5C"/>
    <w:rsid w:val="002C796E"/>
    <w:rsid w:val="002D06C5"/>
    <w:rsid w:val="002D45E2"/>
    <w:rsid w:val="002D53B6"/>
    <w:rsid w:val="002E0DD8"/>
    <w:rsid w:val="002E11BC"/>
    <w:rsid w:val="002E2EE0"/>
    <w:rsid w:val="002E556D"/>
    <w:rsid w:val="002E58F6"/>
    <w:rsid w:val="002E7206"/>
    <w:rsid w:val="002F122A"/>
    <w:rsid w:val="002F672D"/>
    <w:rsid w:val="002F7820"/>
    <w:rsid w:val="0030081D"/>
    <w:rsid w:val="00300CF6"/>
    <w:rsid w:val="003017A5"/>
    <w:rsid w:val="00302181"/>
    <w:rsid w:val="00303BCE"/>
    <w:rsid w:val="003040F0"/>
    <w:rsid w:val="0031156A"/>
    <w:rsid w:val="0031180D"/>
    <w:rsid w:val="00315DD8"/>
    <w:rsid w:val="00320FA5"/>
    <w:rsid w:val="003273A5"/>
    <w:rsid w:val="00331B83"/>
    <w:rsid w:val="0033587A"/>
    <w:rsid w:val="00335B50"/>
    <w:rsid w:val="003406E5"/>
    <w:rsid w:val="00341B4F"/>
    <w:rsid w:val="003440F9"/>
    <w:rsid w:val="00347C46"/>
    <w:rsid w:val="00351A97"/>
    <w:rsid w:val="00352E8F"/>
    <w:rsid w:val="003530E1"/>
    <w:rsid w:val="00353C66"/>
    <w:rsid w:val="00360D66"/>
    <w:rsid w:val="00364490"/>
    <w:rsid w:val="003660C3"/>
    <w:rsid w:val="00366F03"/>
    <w:rsid w:val="00371C8F"/>
    <w:rsid w:val="003720ED"/>
    <w:rsid w:val="00372BBB"/>
    <w:rsid w:val="00376655"/>
    <w:rsid w:val="00377827"/>
    <w:rsid w:val="00381ACF"/>
    <w:rsid w:val="00382262"/>
    <w:rsid w:val="00382C1B"/>
    <w:rsid w:val="00384D60"/>
    <w:rsid w:val="00387870"/>
    <w:rsid w:val="00394C2B"/>
    <w:rsid w:val="00395553"/>
    <w:rsid w:val="00395615"/>
    <w:rsid w:val="00395D70"/>
    <w:rsid w:val="00395F2B"/>
    <w:rsid w:val="003A0200"/>
    <w:rsid w:val="003A063B"/>
    <w:rsid w:val="003A2CAB"/>
    <w:rsid w:val="003A3CAF"/>
    <w:rsid w:val="003A3CF6"/>
    <w:rsid w:val="003A5595"/>
    <w:rsid w:val="003A6811"/>
    <w:rsid w:val="003A7432"/>
    <w:rsid w:val="003B1045"/>
    <w:rsid w:val="003B35E9"/>
    <w:rsid w:val="003B59B7"/>
    <w:rsid w:val="003C1C5A"/>
    <w:rsid w:val="003C4B39"/>
    <w:rsid w:val="003C7C69"/>
    <w:rsid w:val="003D26D8"/>
    <w:rsid w:val="003D29F0"/>
    <w:rsid w:val="003D2EAA"/>
    <w:rsid w:val="003D7F2A"/>
    <w:rsid w:val="003E108D"/>
    <w:rsid w:val="003E7567"/>
    <w:rsid w:val="003F0140"/>
    <w:rsid w:val="003F3E22"/>
    <w:rsid w:val="003F4924"/>
    <w:rsid w:val="003F68E6"/>
    <w:rsid w:val="003F6C48"/>
    <w:rsid w:val="003F7942"/>
    <w:rsid w:val="004007A0"/>
    <w:rsid w:val="00401902"/>
    <w:rsid w:val="0041339A"/>
    <w:rsid w:val="00413F85"/>
    <w:rsid w:val="0041537A"/>
    <w:rsid w:val="00423696"/>
    <w:rsid w:val="00423DCE"/>
    <w:rsid w:val="00425FAD"/>
    <w:rsid w:val="0043089E"/>
    <w:rsid w:val="00430ACD"/>
    <w:rsid w:val="00433C08"/>
    <w:rsid w:val="00435859"/>
    <w:rsid w:val="00437C48"/>
    <w:rsid w:val="004424E4"/>
    <w:rsid w:val="00443699"/>
    <w:rsid w:val="00443DA2"/>
    <w:rsid w:val="00444EE9"/>
    <w:rsid w:val="004460AD"/>
    <w:rsid w:val="00447360"/>
    <w:rsid w:val="00450CAD"/>
    <w:rsid w:val="00452B24"/>
    <w:rsid w:val="00466080"/>
    <w:rsid w:val="004677E6"/>
    <w:rsid w:val="0046785A"/>
    <w:rsid w:val="00470F46"/>
    <w:rsid w:val="00472B12"/>
    <w:rsid w:val="004746F2"/>
    <w:rsid w:val="00474D11"/>
    <w:rsid w:val="004762C3"/>
    <w:rsid w:val="0047652B"/>
    <w:rsid w:val="00477785"/>
    <w:rsid w:val="00483E24"/>
    <w:rsid w:val="0048739B"/>
    <w:rsid w:val="00491843"/>
    <w:rsid w:val="004926A2"/>
    <w:rsid w:val="004A258A"/>
    <w:rsid w:val="004A5A66"/>
    <w:rsid w:val="004A5CDE"/>
    <w:rsid w:val="004A6954"/>
    <w:rsid w:val="004B1E2D"/>
    <w:rsid w:val="004B2D59"/>
    <w:rsid w:val="004B3D2F"/>
    <w:rsid w:val="004B679B"/>
    <w:rsid w:val="004C05F1"/>
    <w:rsid w:val="004C1BA7"/>
    <w:rsid w:val="004C1C8E"/>
    <w:rsid w:val="004C2357"/>
    <w:rsid w:val="004C5286"/>
    <w:rsid w:val="004C67AB"/>
    <w:rsid w:val="004C7C40"/>
    <w:rsid w:val="004D38FD"/>
    <w:rsid w:val="004D4EA3"/>
    <w:rsid w:val="004D5688"/>
    <w:rsid w:val="004D5C19"/>
    <w:rsid w:val="004D5CEE"/>
    <w:rsid w:val="004D5D5E"/>
    <w:rsid w:val="004D772A"/>
    <w:rsid w:val="004D7A05"/>
    <w:rsid w:val="004D7C28"/>
    <w:rsid w:val="004E0EE0"/>
    <w:rsid w:val="004E1472"/>
    <w:rsid w:val="004E3270"/>
    <w:rsid w:val="004E3547"/>
    <w:rsid w:val="004E7171"/>
    <w:rsid w:val="004E78E4"/>
    <w:rsid w:val="004F4839"/>
    <w:rsid w:val="00500395"/>
    <w:rsid w:val="00501CA6"/>
    <w:rsid w:val="005021D3"/>
    <w:rsid w:val="00503A98"/>
    <w:rsid w:val="00503DB8"/>
    <w:rsid w:val="00504D4A"/>
    <w:rsid w:val="00505512"/>
    <w:rsid w:val="00507017"/>
    <w:rsid w:val="00510158"/>
    <w:rsid w:val="00510F2A"/>
    <w:rsid w:val="005138A0"/>
    <w:rsid w:val="00513A2E"/>
    <w:rsid w:val="0051632D"/>
    <w:rsid w:val="005202BA"/>
    <w:rsid w:val="00523BDA"/>
    <w:rsid w:val="0052430B"/>
    <w:rsid w:val="00525C77"/>
    <w:rsid w:val="00526CA4"/>
    <w:rsid w:val="00527465"/>
    <w:rsid w:val="00537609"/>
    <w:rsid w:val="00546667"/>
    <w:rsid w:val="00551089"/>
    <w:rsid w:val="00552A45"/>
    <w:rsid w:val="005571BE"/>
    <w:rsid w:val="00561690"/>
    <w:rsid w:val="00563E06"/>
    <w:rsid w:val="00565896"/>
    <w:rsid w:val="0057281A"/>
    <w:rsid w:val="005753AD"/>
    <w:rsid w:val="005800C3"/>
    <w:rsid w:val="00581AE3"/>
    <w:rsid w:val="00583E95"/>
    <w:rsid w:val="00583F1E"/>
    <w:rsid w:val="00585C0E"/>
    <w:rsid w:val="00585EAF"/>
    <w:rsid w:val="005905BB"/>
    <w:rsid w:val="005914DA"/>
    <w:rsid w:val="005921C7"/>
    <w:rsid w:val="00593CAA"/>
    <w:rsid w:val="005945AD"/>
    <w:rsid w:val="00594E51"/>
    <w:rsid w:val="005A351F"/>
    <w:rsid w:val="005A3B05"/>
    <w:rsid w:val="005A7237"/>
    <w:rsid w:val="005B3600"/>
    <w:rsid w:val="005B3858"/>
    <w:rsid w:val="005B4595"/>
    <w:rsid w:val="005B4A51"/>
    <w:rsid w:val="005C2C7A"/>
    <w:rsid w:val="005C335A"/>
    <w:rsid w:val="005C33A4"/>
    <w:rsid w:val="005C5573"/>
    <w:rsid w:val="005C5C4C"/>
    <w:rsid w:val="005C6549"/>
    <w:rsid w:val="005C7574"/>
    <w:rsid w:val="005D3939"/>
    <w:rsid w:val="005D5006"/>
    <w:rsid w:val="005D5A3E"/>
    <w:rsid w:val="005D7798"/>
    <w:rsid w:val="005E7DD1"/>
    <w:rsid w:val="005F0CF5"/>
    <w:rsid w:val="005F2247"/>
    <w:rsid w:val="005F3D20"/>
    <w:rsid w:val="005F56E3"/>
    <w:rsid w:val="005F7F3E"/>
    <w:rsid w:val="00601AC8"/>
    <w:rsid w:val="00601B15"/>
    <w:rsid w:val="00602C50"/>
    <w:rsid w:val="0060532D"/>
    <w:rsid w:val="00605D2F"/>
    <w:rsid w:val="00606D4B"/>
    <w:rsid w:val="00612EB3"/>
    <w:rsid w:val="00612F7D"/>
    <w:rsid w:val="00615A31"/>
    <w:rsid w:val="00616040"/>
    <w:rsid w:val="006313DB"/>
    <w:rsid w:val="00632082"/>
    <w:rsid w:val="006321A2"/>
    <w:rsid w:val="00635858"/>
    <w:rsid w:val="00643291"/>
    <w:rsid w:val="006446FC"/>
    <w:rsid w:val="00645C2F"/>
    <w:rsid w:val="006522F2"/>
    <w:rsid w:val="006525E9"/>
    <w:rsid w:val="00660855"/>
    <w:rsid w:val="006617CC"/>
    <w:rsid w:val="00662E5D"/>
    <w:rsid w:val="00664FE3"/>
    <w:rsid w:val="00671877"/>
    <w:rsid w:val="00671F93"/>
    <w:rsid w:val="006720B5"/>
    <w:rsid w:val="00673C1D"/>
    <w:rsid w:val="00674130"/>
    <w:rsid w:val="006834B9"/>
    <w:rsid w:val="006860F6"/>
    <w:rsid w:val="00687B94"/>
    <w:rsid w:val="00692712"/>
    <w:rsid w:val="0069421B"/>
    <w:rsid w:val="00694D1E"/>
    <w:rsid w:val="00695B84"/>
    <w:rsid w:val="006971C5"/>
    <w:rsid w:val="0069731C"/>
    <w:rsid w:val="00697459"/>
    <w:rsid w:val="006A0A6C"/>
    <w:rsid w:val="006A323B"/>
    <w:rsid w:val="006A499B"/>
    <w:rsid w:val="006A51BC"/>
    <w:rsid w:val="006A6364"/>
    <w:rsid w:val="006A66D9"/>
    <w:rsid w:val="006B0FFF"/>
    <w:rsid w:val="006B11E6"/>
    <w:rsid w:val="006B595B"/>
    <w:rsid w:val="006B7681"/>
    <w:rsid w:val="006C1357"/>
    <w:rsid w:val="006C5488"/>
    <w:rsid w:val="006C7866"/>
    <w:rsid w:val="006D0C1D"/>
    <w:rsid w:val="006D4E9A"/>
    <w:rsid w:val="006E28A3"/>
    <w:rsid w:val="006E2D7E"/>
    <w:rsid w:val="006E673F"/>
    <w:rsid w:val="006F0AC4"/>
    <w:rsid w:val="006F2214"/>
    <w:rsid w:val="006F2718"/>
    <w:rsid w:val="006F45AD"/>
    <w:rsid w:val="006F55CA"/>
    <w:rsid w:val="006F5D9E"/>
    <w:rsid w:val="00701613"/>
    <w:rsid w:val="007019B9"/>
    <w:rsid w:val="00703ADB"/>
    <w:rsid w:val="00703C6D"/>
    <w:rsid w:val="00704FC6"/>
    <w:rsid w:val="007073A9"/>
    <w:rsid w:val="00714F51"/>
    <w:rsid w:val="007162D2"/>
    <w:rsid w:val="007164E8"/>
    <w:rsid w:val="0072061B"/>
    <w:rsid w:val="007217B8"/>
    <w:rsid w:val="0072192F"/>
    <w:rsid w:val="00721D59"/>
    <w:rsid w:val="007237FC"/>
    <w:rsid w:val="007318C3"/>
    <w:rsid w:val="007446D4"/>
    <w:rsid w:val="00746285"/>
    <w:rsid w:val="00763D6F"/>
    <w:rsid w:val="007657C0"/>
    <w:rsid w:val="00766D5A"/>
    <w:rsid w:val="00771120"/>
    <w:rsid w:val="00771F15"/>
    <w:rsid w:val="00773769"/>
    <w:rsid w:val="00774791"/>
    <w:rsid w:val="007807F4"/>
    <w:rsid w:val="00781740"/>
    <w:rsid w:val="007819C4"/>
    <w:rsid w:val="00784852"/>
    <w:rsid w:val="00785E9F"/>
    <w:rsid w:val="007860E6"/>
    <w:rsid w:val="007861A6"/>
    <w:rsid w:val="00786D28"/>
    <w:rsid w:val="00790E4C"/>
    <w:rsid w:val="00794AE5"/>
    <w:rsid w:val="00794D28"/>
    <w:rsid w:val="007A0221"/>
    <w:rsid w:val="007A0693"/>
    <w:rsid w:val="007A290C"/>
    <w:rsid w:val="007A29E6"/>
    <w:rsid w:val="007A4D53"/>
    <w:rsid w:val="007B0245"/>
    <w:rsid w:val="007B0AAD"/>
    <w:rsid w:val="007B1339"/>
    <w:rsid w:val="007B1513"/>
    <w:rsid w:val="007B3044"/>
    <w:rsid w:val="007B6F99"/>
    <w:rsid w:val="007C390A"/>
    <w:rsid w:val="007C4229"/>
    <w:rsid w:val="007C70EB"/>
    <w:rsid w:val="007C71A0"/>
    <w:rsid w:val="007C73A7"/>
    <w:rsid w:val="007D2637"/>
    <w:rsid w:val="007E07FF"/>
    <w:rsid w:val="007E2C78"/>
    <w:rsid w:val="007E3726"/>
    <w:rsid w:val="007E5357"/>
    <w:rsid w:val="007E780D"/>
    <w:rsid w:val="007F1E38"/>
    <w:rsid w:val="007F2334"/>
    <w:rsid w:val="007F4010"/>
    <w:rsid w:val="008002D5"/>
    <w:rsid w:val="00800562"/>
    <w:rsid w:val="00803E69"/>
    <w:rsid w:val="00804280"/>
    <w:rsid w:val="008044E6"/>
    <w:rsid w:val="00804D78"/>
    <w:rsid w:val="0080605F"/>
    <w:rsid w:val="008069CA"/>
    <w:rsid w:val="00807832"/>
    <w:rsid w:val="00807897"/>
    <w:rsid w:val="00813519"/>
    <w:rsid w:val="00824099"/>
    <w:rsid w:val="0083149D"/>
    <w:rsid w:val="00832BF5"/>
    <w:rsid w:val="00833E66"/>
    <w:rsid w:val="00834149"/>
    <w:rsid w:val="008346B6"/>
    <w:rsid w:val="00836339"/>
    <w:rsid w:val="008371AA"/>
    <w:rsid w:val="00837252"/>
    <w:rsid w:val="0084072C"/>
    <w:rsid w:val="00840BF2"/>
    <w:rsid w:val="008415E2"/>
    <w:rsid w:val="00841AE4"/>
    <w:rsid w:val="008421F5"/>
    <w:rsid w:val="00847969"/>
    <w:rsid w:val="008521A5"/>
    <w:rsid w:val="00852DC1"/>
    <w:rsid w:val="00854F97"/>
    <w:rsid w:val="0085566A"/>
    <w:rsid w:val="0086467D"/>
    <w:rsid w:val="0086510E"/>
    <w:rsid w:val="00870E96"/>
    <w:rsid w:val="00875F9A"/>
    <w:rsid w:val="008762DA"/>
    <w:rsid w:val="00881600"/>
    <w:rsid w:val="0088288F"/>
    <w:rsid w:val="00882FF6"/>
    <w:rsid w:val="00884D2E"/>
    <w:rsid w:val="00896645"/>
    <w:rsid w:val="0089719A"/>
    <w:rsid w:val="00897B10"/>
    <w:rsid w:val="008A0344"/>
    <w:rsid w:val="008A1124"/>
    <w:rsid w:val="008A2946"/>
    <w:rsid w:val="008A2C63"/>
    <w:rsid w:val="008A4BDA"/>
    <w:rsid w:val="008A6735"/>
    <w:rsid w:val="008A6F7D"/>
    <w:rsid w:val="008B08E6"/>
    <w:rsid w:val="008B0B0D"/>
    <w:rsid w:val="008B19CF"/>
    <w:rsid w:val="008B1E13"/>
    <w:rsid w:val="008B5D21"/>
    <w:rsid w:val="008C68FD"/>
    <w:rsid w:val="008D2D05"/>
    <w:rsid w:val="008D4692"/>
    <w:rsid w:val="008D7B76"/>
    <w:rsid w:val="008D7CE2"/>
    <w:rsid w:val="008E0DC5"/>
    <w:rsid w:val="008E2BA8"/>
    <w:rsid w:val="008E3333"/>
    <w:rsid w:val="008E4A52"/>
    <w:rsid w:val="008E665E"/>
    <w:rsid w:val="008E76B6"/>
    <w:rsid w:val="008E7CB6"/>
    <w:rsid w:val="008F5055"/>
    <w:rsid w:val="008F7B22"/>
    <w:rsid w:val="00905353"/>
    <w:rsid w:val="00906B26"/>
    <w:rsid w:val="00921522"/>
    <w:rsid w:val="00921E3E"/>
    <w:rsid w:val="00924251"/>
    <w:rsid w:val="009400C3"/>
    <w:rsid w:val="0094085F"/>
    <w:rsid w:val="00941B06"/>
    <w:rsid w:val="00941D67"/>
    <w:rsid w:val="009421F4"/>
    <w:rsid w:val="00951269"/>
    <w:rsid w:val="00954965"/>
    <w:rsid w:val="00956766"/>
    <w:rsid w:val="00957161"/>
    <w:rsid w:val="0096489C"/>
    <w:rsid w:val="00964905"/>
    <w:rsid w:val="00970754"/>
    <w:rsid w:val="00972D96"/>
    <w:rsid w:val="009734FF"/>
    <w:rsid w:val="0097671F"/>
    <w:rsid w:val="00977158"/>
    <w:rsid w:val="00983E2F"/>
    <w:rsid w:val="00985BCE"/>
    <w:rsid w:val="00987761"/>
    <w:rsid w:val="00995031"/>
    <w:rsid w:val="009A208A"/>
    <w:rsid w:val="009A3EAC"/>
    <w:rsid w:val="009B01B1"/>
    <w:rsid w:val="009B0363"/>
    <w:rsid w:val="009B167A"/>
    <w:rsid w:val="009B34CF"/>
    <w:rsid w:val="009B43A4"/>
    <w:rsid w:val="009C140B"/>
    <w:rsid w:val="009C194F"/>
    <w:rsid w:val="009C342A"/>
    <w:rsid w:val="009C5F17"/>
    <w:rsid w:val="009D0DC7"/>
    <w:rsid w:val="009D16A7"/>
    <w:rsid w:val="009D31FC"/>
    <w:rsid w:val="009D68EB"/>
    <w:rsid w:val="009D6D25"/>
    <w:rsid w:val="009E0E64"/>
    <w:rsid w:val="009E2270"/>
    <w:rsid w:val="009E5AB8"/>
    <w:rsid w:val="009E7AED"/>
    <w:rsid w:val="009F0101"/>
    <w:rsid w:val="009F04D0"/>
    <w:rsid w:val="009F209B"/>
    <w:rsid w:val="009F21A2"/>
    <w:rsid w:val="009F52AE"/>
    <w:rsid w:val="009F66BB"/>
    <w:rsid w:val="009F7879"/>
    <w:rsid w:val="00A03BB9"/>
    <w:rsid w:val="00A0439B"/>
    <w:rsid w:val="00A061E4"/>
    <w:rsid w:val="00A06227"/>
    <w:rsid w:val="00A069C4"/>
    <w:rsid w:val="00A07063"/>
    <w:rsid w:val="00A10F3F"/>
    <w:rsid w:val="00A1123E"/>
    <w:rsid w:val="00A12F7E"/>
    <w:rsid w:val="00A20B7D"/>
    <w:rsid w:val="00A20E1F"/>
    <w:rsid w:val="00A266FF"/>
    <w:rsid w:val="00A27FBF"/>
    <w:rsid w:val="00A3649F"/>
    <w:rsid w:val="00A4118B"/>
    <w:rsid w:val="00A4408B"/>
    <w:rsid w:val="00A52E2F"/>
    <w:rsid w:val="00A53C19"/>
    <w:rsid w:val="00A55306"/>
    <w:rsid w:val="00A55D0D"/>
    <w:rsid w:val="00A56931"/>
    <w:rsid w:val="00A57F62"/>
    <w:rsid w:val="00A62B56"/>
    <w:rsid w:val="00A62DBD"/>
    <w:rsid w:val="00A6729D"/>
    <w:rsid w:val="00A7670B"/>
    <w:rsid w:val="00A77288"/>
    <w:rsid w:val="00A8342A"/>
    <w:rsid w:val="00A841A6"/>
    <w:rsid w:val="00A90EC0"/>
    <w:rsid w:val="00A935C6"/>
    <w:rsid w:val="00A96394"/>
    <w:rsid w:val="00AA0DC8"/>
    <w:rsid w:val="00AA1C27"/>
    <w:rsid w:val="00AA20B0"/>
    <w:rsid w:val="00AA3A1F"/>
    <w:rsid w:val="00AA533D"/>
    <w:rsid w:val="00AA568A"/>
    <w:rsid w:val="00AA6607"/>
    <w:rsid w:val="00AA6D25"/>
    <w:rsid w:val="00AB001B"/>
    <w:rsid w:val="00AB2759"/>
    <w:rsid w:val="00AB3A25"/>
    <w:rsid w:val="00AB6BFC"/>
    <w:rsid w:val="00AC0CDF"/>
    <w:rsid w:val="00AC13DC"/>
    <w:rsid w:val="00AC2AEF"/>
    <w:rsid w:val="00AC3CBB"/>
    <w:rsid w:val="00AC4B43"/>
    <w:rsid w:val="00AC66F7"/>
    <w:rsid w:val="00AC7D7A"/>
    <w:rsid w:val="00AD4011"/>
    <w:rsid w:val="00AE0AEC"/>
    <w:rsid w:val="00AE0D9F"/>
    <w:rsid w:val="00AE1077"/>
    <w:rsid w:val="00AE4FB7"/>
    <w:rsid w:val="00AF0E75"/>
    <w:rsid w:val="00AF19B8"/>
    <w:rsid w:val="00AF2127"/>
    <w:rsid w:val="00AF34D4"/>
    <w:rsid w:val="00AF3E0B"/>
    <w:rsid w:val="00AF5085"/>
    <w:rsid w:val="00AF6564"/>
    <w:rsid w:val="00B01FB0"/>
    <w:rsid w:val="00B043FF"/>
    <w:rsid w:val="00B045D8"/>
    <w:rsid w:val="00B0545D"/>
    <w:rsid w:val="00B07F50"/>
    <w:rsid w:val="00B13053"/>
    <w:rsid w:val="00B149E7"/>
    <w:rsid w:val="00B156F9"/>
    <w:rsid w:val="00B15C98"/>
    <w:rsid w:val="00B16459"/>
    <w:rsid w:val="00B200F6"/>
    <w:rsid w:val="00B21DA7"/>
    <w:rsid w:val="00B25F34"/>
    <w:rsid w:val="00B26554"/>
    <w:rsid w:val="00B27523"/>
    <w:rsid w:val="00B27F02"/>
    <w:rsid w:val="00B30524"/>
    <w:rsid w:val="00B30AF2"/>
    <w:rsid w:val="00B33494"/>
    <w:rsid w:val="00B34694"/>
    <w:rsid w:val="00B363D4"/>
    <w:rsid w:val="00B36DAC"/>
    <w:rsid w:val="00B40BEC"/>
    <w:rsid w:val="00B42136"/>
    <w:rsid w:val="00B5168C"/>
    <w:rsid w:val="00B5357C"/>
    <w:rsid w:val="00B539BE"/>
    <w:rsid w:val="00B54E2E"/>
    <w:rsid w:val="00B55C4E"/>
    <w:rsid w:val="00B572C7"/>
    <w:rsid w:val="00B576D2"/>
    <w:rsid w:val="00B610BC"/>
    <w:rsid w:val="00B62AD8"/>
    <w:rsid w:val="00B62EAA"/>
    <w:rsid w:val="00B73DBA"/>
    <w:rsid w:val="00B77A59"/>
    <w:rsid w:val="00B80A60"/>
    <w:rsid w:val="00B9163D"/>
    <w:rsid w:val="00B92193"/>
    <w:rsid w:val="00B93357"/>
    <w:rsid w:val="00B9385A"/>
    <w:rsid w:val="00B93E98"/>
    <w:rsid w:val="00B95AA0"/>
    <w:rsid w:val="00BA0BF5"/>
    <w:rsid w:val="00BA22A1"/>
    <w:rsid w:val="00BA2714"/>
    <w:rsid w:val="00BA5160"/>
    <w:rsid w:val="00BB3E83"/>
    <w:rsid w:val="00BB3F83"/>
    <w:rsid w:val="00BB7543"/>
    <w:rsid w:val="00BC02D6"/>
    <w:rsid w:val="00BC2B1E"/>
    <w:rsid w:val="00BC3D7B"/>
    <w:rsid w:val="00BC52DD"/>
    <w:rsid w:val="00BC54D5"/>
    <w:rsid w:val="00BC5831"/>
    <w:rsid w:val="00BE3C60"/>
    <w:rsid w:val="00BE59C0"/>
    <w:rsid w:val="00BF12A8"/>
    <w:rsid w:val="00BF3599"/>
    <w:rsid w:val="00BF7DF2"/>
    <w:rsid w:val="00C02303"/>
    <w:rsid w:val="00C061FE"/>
    <w:rsid w:val="00C13178"/>
    <w:rsid w:val="00C14B59"/>
    <w:rsid w:val="00C14C09"/>
    <w:rsid w:val="00C164C3"/>
    <w:rsid w:val="00C179B2"/>
    <w:rsid w:val="00C20628"/>
    <w:rsid w:val="00C254B9"/>
    <w:rsid w:val="00C25CCF"/>
    <w:rsid w:val="00C32A53"/>
    <w:rsid w:val="00C41657"/>
    <w:rsid w:val="00C419A8"/>
    <w:rsid w:val="00C45BFF"/>
    <w:rsid w:val="00C4743C"/>
    <w:rsid w:val="00C50FB3"/>
    <w:rsid w:val="00C51EFE"/>
    <w:rsid w:val="00C546D1"/>
    <w:rsid w:val="00C6465F"/>
    <w:rsid w:val="00C7467D"/>
    <w:rsid w:val="00C80660"/>
    <w:rsid w:val="00C8202C"/>
    <w:rsid w:val="00C82607"/>
    <w:rsid w:val="00C8342D"/>
    <w:rsid w:val="00C83440"/>
    <w:rsid w:val="00C84BA6"/>
    <w:rsid w:val="00C86D88"/>
    <w:rsid w:val="00C93572"/>
    <w:rsid w:val="00C97124"/>
    <w:rsid w:val="00C97150"/>
    <w:rsid w:val="00CA204A"/>
    <w:rsid w:val="00CA2372"/>
    <w:rsid w:val="00CA2A53"/>
    <w:rsid w:val="00CA396F"/>
    <w:rsid w:val="00CA426B"/>
    <w:rsid w:val="00CA460D"/>
    <w:rsid w:val="00CB79B6"/>
    <w:rsid w:val="00CC13AF"/>
    <w:rsid w:val="00CC36BB"/>
    <w:rsid w:val="00CC4C76"/>
    <w:rsid w:val="00CC6944"/>
    <w:rsid w:val="00CD3443"/>
    <w:rsid w:val="00CD7F19"/>
    <w:rsid w:val="00CE01AD"/>
    <w:rsid w:val="00CE519C"/>
    <w:rsid w:val="00CF2428"/>
    <w:rsid w:val="00CF340B"/>
    <w:rsid w:val="00CF50A2"/>
    <w:rsid w:val="00CF6490"/>
    <w:rsid w:val="00D00C0B"/>
    <w:rsid w:val="00D0295C"/>
    <w:rsid w:val="00D1449E"/>
    <w:rsid w:val="00D160F7"/>
    <w:rsid w:val="00D17054"/>
    <w:rsid w:val="00D17C9F"/>
    <w:rsid w:val="00D2163E"/>
    <w:rsid w:val="00D31C81"/>
    <w:rsid w:val="00D36381"/>
    <w:rsid w:val="00D40392"/>
    <w:rsid w:val="00D416BA"/>
    <w:rsid w:val="00D4596B"/>
    <w:rsid w:val="00D4606F"/>
    <w:rsid w:val="00D46535"/>
    <w:rsid w:val="00D46D67"/>
    <w:rsid w:val="00D476BF"/>
    <w:rsid w:val="00D520A0"/>
    <w:rsid w:val="00D565CA"/>
    <w:rsid w:val="00D6122E"/>
    <w:rsid w:val="00D622BF"/>
    <w:rsid w:val="00D62EEB"/>
    <w:rsid w:val="00D725CF"/>
    <w:rsid w:val="00D737F1"/>
    <w:rsid w:val="00D756E1"/>
    <w:rsid w:val="00D76EC9"/>
    <w:rsid w:val="00D777C9"/>
    <w:rsid w:val="00D777DF"/>
    <w:rsid w:val="00D80E17"/>
    <w:rsid w:val="00D80EA7"/>
    <w:rsid w:val="00D818FC"/>
    <w:rsid w:val="00D84541"/>
    <w:rsid w:val="00D94B0D"/>
    <w:rsid w:val="00D94F49"/>
    <w:rsid w:val="00D95D17"/>
    <w:rsid w:val="00D97B78"/>
    <w:rsid w:val="00DA1122"/>
    <w:rsid w:val="00DA37B0"/>
    <w:rsid w:val="00DA7794"/>
    <w:rsid w:val="00DB0DFE"/>
    <w:rsid w:val="00DB140F"/>
    <w:rsid w:val="00DC10C4"/>
    <w:rsid w:val="00DC6ED7"/>
    <w:rsid w:val="00DD29AE"/>
    <w:rsid w:val="00DD44A1"/>
    <w:rsid w:val="00DD4DD3"/>
    <w:rsid w:val="00DD5BCF"/>
    <w:rsid w:val="00DD5EBE"/>
    <w:rsid w:val="00DD7B91"/>
    <w:rsid w:val="00DE2C4A"/>
    <w:rsid w:val="00DE57F4"/>
    <w:rsid w:val="00DE6278"/>
    <w:rsid w:val="00DE77DC"/>
    <w:rsid w:val="00DF06F4"/>
    <w:rsid w:val="00DF150A"/>
    <w:rsid w:val="00DF65D1"/>
    <w:rsid w:val="00E071D8"/>
    <w:rsid w:val="00E076F8"/>
    <w:rsid w:val="00E12A79"/>
    <w:rsid w:val="00E12D12"/>
    <w:rsid w:val="00E12FD1"/>
    <w:rsid w:val="00E2222B"/>
    <w:rsid w:val="00E2345D"/>
    <w:rsid w:val="00E27832"/>
    <w:rsid w:val="00E3016F"/>
    <w:rsid w:val="00E30A75"/>
    <w:rsid w:val="00E30D06"/>
    <w:rsid w:val="00E33DC4"/>
    <w:rsid w:val="00E454B8"/>
    <w:rsid w:val="00E4690C"/>
    <w:rsid w:val="00E52861"/>
    <w:rsid w:val="00E52BA4"/>
    <w:rsid w:val="00E54515"/>
    <w:rsid w:val="00E57583"/>
    <w:rsid w:val="00E57B32"/>
    <w:rsid w:val="00E63839"/>
    <w:rsid w:val="00E66E89"/>
    <w:rsid w:val="00E6777B"/>
    <w:rsid w:val="00E7506B"/>
    <w:rsid w:val="00E754B4"/>
    <w:rsid w:val="00E757F8"/>
    <w:rsid w:val="00E92B92"/>
    <w:rsid w:val="00E93D8A"/>
    <w:rsid w:val="00E97401"/>
    <w:rsid w:val="00E97414"/>
    <w:rsid w:val="00E97E06"/>
    <w:rsid w:val="00EA099B"/>
    <w:rsid w:val="00EA31F4"/>
    <w:rsid w:val="00EA49EC"/>
    <w:rsid w:val="00EA4B6C"/>
    <w:rsid w:val="00EA5E9F"/>
    <w:rsid w:val="00EB0EDF"/>
    <w:rsid w:val="00EB3D8D"/>
    <w:rsid w:val="00EB6738"/>
    <w:rsid w:val="00ED03FE"/>
    <w:rsid w:val="00ED42DD"/>
    <w:rsid w:val="00EF3063"/>
    <w:rsid w:val="00EF3F01"/>
    <w:rsid w:val="00EF74FC"/>
    <w:rsid w:val="00EF7CF4"/>
    <w:rsid w:val="00F02078"/>
    <w:rsid w:val="00F0441F"/>
    <w:rsid w:val="00F0660D"/>
    <w:rsid w:val="00F07626"/>
    <w:rsid w:val="00F11812"/>
    <w:rsid w:val="00F15156"/>
    <w:rsid w:val="00F20635"/>
    <w:rsid w:val="00F25873"/>
    <w:rsid w:val="00F2746A"/>
    <w:rsid w:val="00F30522"/>
    <w:rsid w:val="00F330D6"/>
    <w:rsid w:val="00F33726"/>
    <w:rsid w:val="00F33906"/>
    <w:rsid w:val="00F3409D"/>
    <w:rsid w:val="00F3735C"/>
    <w:rsid w:val="00F3774E"/>
    <w:rsid w:val="00F4037B"/>
    <w:rsid w:val="00F4222F"/>
    <w:rsid w:val="00F4288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67FE7"/>
    <w:rsid w:val="00F70300"/>
    <w:rsid w:val="00F70A00"/>
    <w:rsid w:val="00F732AF"/>
    <w:rsid w:val="00F754BA"/>
    <w:rsid w:val="00F8319A"/>
    <w:rsid w:val="00F83394"/>
    <w:rsid w:val="00F85258"/>
    <w:rsid w:val="00F85624"/>
    <w:rsid w:val="00F8596E"/>
    <w:rsid w:val="00F86C89"/>
    <w:rsid w:val="00F87646"/>
    <w:rsid w:val="00F91285"/>
    <w:rsid w:val="00F97872"/>
    <w:rsid w:val="00FA2704"/>
    <w:rsid w:val="00FA6830"/>
    <w:rsid w:val="00FB4118"/>
    <w:rsid w:val="00FB609B"/>
    <w:rsid w:val="00FC258C"/>
    <w:rsid w:val="00FC54C7"/>
    <w:rsid w:val="00FD0A3F"/>
    <w:rsid w:val="00FD0DBB"/>
    <w:rsid w:val="00FD3F22"/>
    <w:rsid w:val="00FD7F5E"/>
    <w:rsid w:val="00FE40A4"/>
    <w:rsid w:val="00FF065A"/>
    <w:rsid w:val="00FF0903"/>
    <w:rsid w:val="00FF0B8B"/>
    <w:rsid w:val="00FF1955"/>
    <w:rsid w:val="00FF2FB3"/>
    <w:rsid w:val="00FF65DC"/>
    <w:rsid w:val="00FF6BC4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13EA8129-EB1F-4606-9B48-D30F604F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2E7206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tC8HvRYxNhlbDNalD2KNM3jmahRroF01/view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6u9DtyWNZx1xoYPtTIdd8WQi3fTpVmA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671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cp:lastPrinted>2023-12-28T16:30:00Z</cp:lastPrinted>
  <dcterms:created xsi:type="dcterms:W3CDTF">2024-08-14T20:30:00Z</dcterms:created>
  <dcterms:modified xsi:type="dcterms:W3CDTF">2024-08-14T20:30:00Z</dcterms:modified>
</cp:coreProperties>
</file>