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BFF465B">
                <wp:simplePos x="0" y="0"/>
                <wp:positionH relativeFrom="column">
                  <wp:posOffset>2600325</wp:posOffset>
                </wp:positionH>
                <wp:positionV relativeFrom="paragraph">
                  <wp:posOffset>0</wp:posOffset>
                </wp:positionV>
                <wp:extent cx="3616325" cy="638175"/>
                <wp:effectExtent l="0" t="0" r="317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492931B2" w:rsidR="00DA1B19" w:rsidRDefault="00B4632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F21FA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3E4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viernes 1 de agosto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3A9CA2F4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8C05F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384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0;width:284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492931B2" w:rsidR="00DA1B19" w:rsidRDefault="00B4632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F21FA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643E4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viernes 1 de agosto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3A9CA2F4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8C05F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384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375E997" w14:textId="6D168D8C" w:rsidR="00643E4F" w:rsidRPr="00643E4F" w:rsidRDefault="004F7386" w:rsidP="00643E4F">
      <w:pPr>
        <w:jc w:val="center"/>
        <w:rPr>
          <w:rFonts w:ascii="Noto Sans" w:hAnsi="Noto Sans" w:cs="Noto Sans"/>
          <w:sz w:val="32"/>
          <w:szCs w:val="32"/>
        </w:rPr>
      </w:pPr>
      <w:r w:rsidRPr="00643E4F">
        <w:rPr>
          <w:rFonts w:ascii="Noto Sans" w:hAnsi="Noto Sans" w:cs="Noto Sans"/>
          <w:b/>
          <w:bCs/>
          <w:sz w:val="32"/>
          <w:szCs w:val="32"/>
          <w:lang w:val="es-MX"/>
        </w:rPr>
        <w:t xml:space="preserve">IMSS </w:t>
      </w:r>
      <w:r w:rsidR="00643E4F" w:rsidRPr="00643E4F">
        <w:rPr>
          <w:rFonts w:ascii="Noto Sans" w:hAnsi="Noto Sans" w:cs="Noto Sans"/>
          <w:b/>
          <w:bCs/>
          <w:sz w:val="32"/>
          <w:szCs w:val="32"/>
        </w:rPr>
        <w:t>lanza la Estrategia Nacional de Prevención de Accidentes de Trabajo</w:t>
      </w:r>
    </w:p>
    <w:p w14:paraId="7FE4ADA9" w14:textId="77777777" w:rsidR="00643E4F" w:rsidRPr="00643E4F" w:rsidRDefault="00643E4F" w:rsidP="00643E4F">
      <w:pPr>
        <w:jc w:val="both"/>
        <w:rPr>
          <w:rFonts w:ascii="Noto Sans" w:hAnsi="Noto Sans" w:cs="Noto Sans"/>
          <w:b/>
          <w:bCs/>
          <w:sz w:val="12"/>
          <w:szCs w:val="22"/>
        </w:rPr>
      </w:pPr>
    </w:p>
    <w:p w14:paraId="003C0AE7" w14:textId="6678DC8E" w:rsidR="00643E4F" w:rsidRDefault="00643E4F" w:rsidP="00643E4F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643E4F">
        <w:rPr>
          <w:rFonts w:ascii="Noto Sans" w:hAnsi="Noto Sans" w:cs="Noto Sans"/>
          <w:b/>
          <w:bCs/>
          <w:sz w:val="22"/>
          <w:szCs w:val="22"/>
        </w:rPr>
        <w:t>Una iniciativa innovadora que impulsa el cambio de hábitos para reducir riesgos de trabajo y fortalecer la cultura preventiva en todo el país</w:t>
      </w:r>
    </w:p>
    <w:p w14:paraId="278C09E0" w14:textId="4B5B182B" w:rsidR="00006268" w:rsidRPr="00006268" w:rsidRDefault="00006268" w:rsidP="00006268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006268">
        <w:rPr>
          <w:rFonts w:ascii="Noto Sans" w:hAnsi="Noto Sans" w:cs="Noto Sans"/>
          <w:b/>
          <w:bCs/>
          <w:sz w:val="22"/>
          <w:szCs w:val="22"/>
        </w:rPr>
        <w:t xml:space="preserve">La estrategia inicia su implementación en mil empresas con alta incidencia de accidentes, mediante acompañamiento especializado; y ofrece, además, </w:t>
      </w:r>
      <w:r w:rsidR="008C1914">
        <w:rPr>
          <w:rFonts w:ascii="Noto Sans" w:hAnsi="Noto Sans" w:cs="Noto Sans"/>
          <w:b/>
          <w:bCs/>
          <w:sz w:val="22"/>
          <w:szCs w:val="22"/>
        </w:rPr>
        <w:t>herramientas digitales</w:t>
      </w:r>
      <w:r w:rsidRPr="00006268">
        <w:rPr>
          <w:rFonts w:ascii="Noto Sans" w:hAnsi="Noto Sans" w:cs="Noto Sans"/>
          <w:b/>
          <w:bCs/>
          <w:sz w:val="22"/>
          <w:szCs w:val="22"/>
        </w:rPr>
        <w:t xml:space="preserve"> para que cualquier empresa interesada pueda aplicarla de forma autónoma.</w:t>
      </w:r>
    </w:p>
    <w:p w14:paraId="4263A979" w14:textId="00BB0A6F" w:rsidR="00006268" w:rsidRPr="00006268" w:rsidRDefault="00006268" w:rsidP="00006268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006268">
        <w:rPr>
          <w:rFonts w:ascii="Noto Sans" w:hAnsi="Noto Sans" w:cs="Noto Sans"/>
          <w:b/>
          <w:bCs/>
          <w:sz w:val="22"/>
          <w:szCs w:val="22"/>
        </w:rPr>
        <w:t xml:space="preserve">Se encuentra alineada con </w:t>
      </w:r>
      <w:r w:rsidR="008C1914">
        <w:rPr>
          <w:rFonts w:ascii="Noto Sans" w:hAnsi="Noto Sans" w:cs="Noto Sans"/>
          <w:b/>
          <w:bCs/>
          <w:sz w:val="22"/>
          <w:szCs w:val="22"/>
        </w:rPr>
        <w:t>la estrategia</w:t>
      </w:r>
      <w:r w:rsidRPr="00006268">
        <w:rPr>
          <w:rFonts w:ascii="Noto Sans" w:hAnsi="Noto Sans" w:cs="Noto Sans"/>
          <w:b/>
          <w:bCs/>
          <w:sz w:val="22"/>
          <w:szCs w:val="22"/>
        </w:rPr>
        <w:t xml:space="preserve"> ELSSA y con estándares internacionales de mejora continua en Seguridad y Salud en el Trabajo.</w:t>
      </w:r>
    </w:p>
    <w:p w14:paraId="15412993" w14:textId="77777777" w:rsidR="00643E4F" w:rsidRPr="00643E4F" w:rsidRDefault="00643E4F" w:rsidP="00643E4F">
      <w:pPr>
        <w:jc w:val="both"/>
        <w:rPr>
          <w:rFonts w:ascii="Noto Sans" w:hAnsi="Noto Sans" w:cs="Noto Sans"/>
          <w:sz w:val="18"/>
          <w:szCs w:val="22"/>
        </w:rPr>
      </w:pPr>
    </w:p>
    <w:p w14:paraId="1A7AFDD0" w14:textId="77777777" w:rsidR="00643E4F" w:rsidRPr="00EE02AD" w:rsidRDefault="00643E4F" w:rsidP="00643E4F">
      <w:pPr>
        <w:jc w:val="both"/>
        <w:rPr>
          <w:rFonts w:ascii="Noto Sans" w:hAnsi="Noto Sans" w:cs="Noto Sans"/>
          <w:sz w:val="22"/>
          <w:szCs w:val="22"/>
        </w:rPr>
      </w:pPr>
      <w:r w:rsidRPr="00EE02AD">
        <w:rPr>
          <w:rFonts w:ascii="Noto Sans" w:hAnsi="Noto Sans" w:cs="Noto Sans"/>
          <w:sz w:val="22"/>
          <w:szCs w:val="22"/>
        </w:rPr>
        <w:t xml:space="preserve">El Instituto Mexicano del Seguro Social (IMSS) puso en marcha la </w:t>
      </w:r>
      <w:r w:rsidRPr="00EE02AD">
        <w:rPr>
          <w:rFonts w:ascii="Noto Sans" w:hAnsi="Noto Sans" w:cs="Noto Sans"/>
          <w:bCs/>
          <w:sz w:val="22"/>
          <w:szCs w:val="22"/>
        </w:rPr>
        <w:t>Estrategia Nacional de Prevención de Accidentes de Trabajo</w:t>
      </w:r>
      <w:r w:rsidRPr="00EE02AD">
        <w:rPr>
          <w:rFonts w:ascii="Noto Sans" w:hAnsi="Noto Sans" w:cs="Noto Sans"/>
          <w:sz w:val="22"/>
          <w:szCs w:val="22"/>
        </w:rPr>
        <w:t xml:space="preserve">, una acción institucional sin precedentes orientada a transformar los hábitos inseguros y fortalecer la cultura de la prevención en los centros laborales, a través de </w:t>
      </w:r>
      <w:r w:rsidRPr="00EE02AD">
        <w:rPr>
          <w:rFonts w:ascii="Noto Sans" w:hAnsi="Noto Sans" w:cs="Noto Sans"/>
          <w:bCs/>
          <w:sz w:val="22"/>
          <w:szCs w:val="22"/>
        </w:rPr>
        <w:t>actividades prácticas, accesibles y de alto impacto</w:t>
      </w:r>
      <w:r w:rsidRPr="00EE02AD">
        <w:rPr>
          <w:rFonts w:ascii="Noto Sans" w:hAnsi="Noto Sans" w:cs="Noto Sans"/>
          <w:sz w:val="22"/>
          <w:szCs w:val="22"/>
        </w:rPr>
        <w:t>.</w:t>
      </w:r>
    </w:p>
    <w:p w14:paraId="68E93933" w14:textId="77777777" w:rsidR="00643E4F" w:rsidRPr="00EE02AD" w:rsidRDefault="00643E4F" w:rsidP="00643E4F">
      <w:pPr>
        <w:jc w:val="both"/>
        <w:rPr>
          <w:rFonts w:ascii="Noto Sans" w:hAnsi="Noto Sans" w:cs="Noto Sans"/>
          <w:sz w:val="22"/>
          <w:szCs w:val="22"/>
        </w:rPr>
      </w:pPr>
    </w:p>
    <w:p w14:paraId="7B67C963" w14:textId="6CD6DA5A" w:rsidR="00643E4F" w:rsidRPr="00EE02AD" w:rsidRDefault="00643E4F" w:rsidP="00643E4F">
      <w:pPr>
        <w:jc w:val="both"/>
        <w:rPr>
          <w:rFonts w:ascii="Noto Sans" w:hAnsi="Noto Sans" w:cs="Noto Sans"/>
          <w:sz w:val="22"/>
          <w:szCs w:val="22"/>
        </w:rPr>
      </w:pPr>
      <w:r w:rsidRPr="00EE02AD">
        <w:rPr>
          <w:rFonts w:ascii="Noto Sans" w:hAnsi="Noto Sans" w:cs="Noto Sans"/>
          <w:sz w:val="22"/>
          <w:szCs w:val="22"/>
        </w:rPr>
        <w:t xml:space="preserve">La estrategia inicia con la implementación en </w:t>
      </w:r>
      <w:r w:rsidR="00EE02AD">
        <w:rPr>
          <w:rFonts w:ascii="Noto Sans" w:hAnsi="Noto Sans" w:cs="Noto Sans"/>
          <w:sz w:val="22"/>
          <w:szCs w:val="22"/>
        </w:rPr>
        <w:t>mil</w:t>
      </w:r>
      <w:r w:rsidRPr="00EE02AD">
        <w:rPr>
          <w:rFonts w:ascii="Noto Sans" w:hAnsi="Noto Sans" w:cs="Noto Sans"/>
          <w:bCs/>
          <w:sz w:val="22"/>
          <w:szCs w:val="22"/>
        </w:rPr>
        <w:t xml:space="preserve"> empresas afiliadas seleccionadas por su alta incidencia de accidentes de trabajo</w:t>
      </w:r>
      <w:r w:rsidRPr="00EE02AD">
        <w:rPr>
          <w:rFonts w:ascii="Noto Sans" w:hAnsi="Noto Sans" w:cs="Noto Sans"/>
          <w:sz w:val="22"/>
          <w:szCs w:val="22"/>
        </w:rPr>
        <w:t>, que serán acompañadas directamente por especialistas del IMSS. E</w:t>
      </w:r>
      <w:r w:rsidRPr="00EE02AD">
        <w:rPr>
          <w:rFonts w:ascii="Noto Sans" w:hAnsi="Noto Sans" w:cs="Noto Sans"/>
          <w:bCs/>
          <w:sz w:val="22"/>
          <w:szCs w:val="22"/>
        </w:rPr>
        <w:t xml:space="preserve">l acceso a esta </w:t>
      </w:r>
      <w:r w:rsidR="008C1914">
        <w:rPr>
          <w:rFonts w:ascii="Noto Sans" w:hAnsi="Noto Sans" w:cs="Noto Sans"/>
          <w:bCs/>
          <w:sz w:val="22"/>
          <w:szCs w:val="22"/>
        </w:rPr>
        <w:t>estrategia</w:t>
      </w:r>
      <w:r w:rsidR="008C1914" w:rsidRPr="00EE02AD">
        <w:rPr>
          <w:rFonts w:ascii="Noto Sans" w:hAnsi="Noto Sans" w:cs="Noto Sans"/>
          <w:bCs/>
          <w:sz w:val="22"/>
          <w:szCs w:val="22"/>
        </w:rPr>
        <w:t xml:space="preserve"> </w:t>
      </w:r>
      <w:r w:rsidRPr="00EE02AD">
        <w:rPr>
          <w:rFonts w:ascii="Noto Sans" w:hAnsi="Noto Sans" w:cs="Noto Sans"/>
          <w:bCs/>
          <w:sz w:val="22"/>
          <w:szCs w:val="22"/>
        </w:rPr>
        <w:t>también queda abierto a todas las empresas interesadas</w:t>
      </w:r>
      <w:r w:rsidRPr="00EE02AD">
        <w:rPr>
          <w:rFonts w:ascii="Noto Sans" w:hAnsi="Noto Sans" w:cs="Noto Sans"/>
          <w:sz w:val="22"/>
          <w:szCs w:val="22"/>
        </w:rPr>
        <w:t xml:space="preserve">, que podrán implementarla de manera </w:t>
      </w:r>
      <w:r w:rsidRPr="00EE02AD">
        <w:rPr>
          <w:rFonts w:ascii="Noto Sans" w:hAnsi="Noto Sans" w:cs="Noto Sans"/>
          <w:bCs/>
          <w:sz w:val="22"/>
          <w:szCs w:val="22"/>
        </w:rPr>
        <w:t>autónoma</w:t>
      </w:r>
      <w:r w:rsidRPr="00EE02AD">
        <w:rPr>
          <w:rFonts w:ascii="Noto Sans" w:hAnsi="Noto Sans" w:cs="Noto Sans"/>
          <w:sz w:val="22"/>
          <w:szCs w:val="22"/>
        </w:rPr>
        <w:t xml:space="preserve"> a través de </w:t>
      </w:r>
      <w:r w:rsidR="008C1914">
        <w:rPr>
          <w:rFonts w:ascii="Noto Sans" w:hAnsi="Noto Sans" w:cs="Noto Sans"/>
          <w:sz w:val="22"/>
          <w:szCs w:val="22"/>
        </w:rPr>
        <w:t>herramientas digitales</w:t>
      </w:r>
      <w:r w:rsidRPr="00EE02AD">
        <w:rPr>
          <w:rFonts w:ascii="Noto Sans" w:hAnsi="Noto Sans" w:cs="Noto Sans"/>
          <w:sz w:val="22"/>
          <w:szCs w:val="22"/>
        </w:rPr>
        <w:t xml:space="preserve"> con materiales listos para su aplicación.</w:t>
      </w:r>
    </w:p>
    <w:p w14:paraId="564449EB" w14:textId="77777777" w:rsidR="00643E4F" w:rsidRPr="00EE02AD" w:rsidRDefault="00643E4F" w:rsidP="00643E4F">
      <w:pPr>
        <w:jc w:val="both"/>
        <w:rPr>
          <w:rFonts w:ascii="Noto Sans" w:hAnsi="Noto Sans" w:cs="Noto Sans"/>
          <w:sz w:val="22"/>
          <w:szCs w:val="22"/>
        </w:rPr>
      </w:pPr>
    </w:p>
    <w:p w14:paraId="57A5C558" w14:textId="77777777" w:rsidR="00643E4F" w:rsidRPr="00EE02AD" w:rsidRDefault="00643E4F" w:rsidP="00643E4F">
      <w:pPr>
        <w:jc w:val="both"/>
        <w:rPr>
          <w:rFonts w:ascii="Noto Sans" w:hAnsi="Noto Sans" w:cs="Noto Sans"/>
          <w:sz w:val="22"/>
          <w:szCs w:val="22"/>
        </w:rPr>
      </w:pPr>
      <w:r w:rsidRPr="00EE02AD">
        <w:rPr>
          <w:rFonts w:ascii="Noto Sans" w:hAnsi="Noto Sans" w:cs="Noto Sans"/>
          <w:sz w:val="22"/>
          <w:szCs w:val="22"/>
        </w:rPr>
        <w:t xml:space="preserve">Con un enfoque conductual, participativo y centrado en la prevención de lesiones en </w:t>
      </w:r>
      <w:r w:rsidRPr="00EE02AD">
        <w:rPr>
          <w:rFonts w:ascii="Noto Sans" w:hAnsi="Noto Sans" w:cs="Noto Sans"/>
          <w:bCs/>
          <w:sz w:val="22"/>
          <w:szCs w:val="22"/>
        </w:rPr>
        <w:t>manos y tobillos</w:t>
      </w:r>
      <w:r w:rsidRPr="00EE02AD">
        <w:rPr>
          <w:rFonts w:ascii="Noto Sans" w:hAnsi="Noto Sans" w:cs="Noto Sans"/>
          <w:sz w:val="22"/>
          <w:szCs w:val="22"/>
        </w:rPr>
        <w:t xml:space="preserve"> —las zonas con mayor frecuencia de accidentes de trabajo en México—, esta estrategia pone a disposición de los centros de trabajo un conjunto de </w:t>
      </w:r>
      <w:r w:rsidRPr="00EE02AD">
        <w:rPr>
          <w:rFonts w:ascii="Noto Sans" w:hAnsi="Noto Sans" w:cs="Noto Sans"/>
          <w:bCs/>
          <w:sz w:val="22"/>
          <w:szCs w:val="22"/>
        </w:rPr>
        <w:t>actividades temáticas</w:t>
      </w:r>
      <w:r w:rsidRPr="00EE02AD">
        <w:rPr>
          <w:rFonts w:ascii="Noto Sans" w:hAnsi="Noto Sans" w:cs="Noto Sans"/>
          <w:sz w:val="22"/>
          <w:szCs w:val="22"/>
        </w:rPr>
        <w:t>, herramientas diagnósticas, recursos impresos, audiovisuales y lúdicos, todo diseñado para generar conciencia, transformar comportamientos y reducir riesgos reales en el entorno diario de trabajo.</w:t>
      </w:r>
    </w:p>
    <w:p w14:paraId="14D4A7E5" w14:textId="77777777" w:rsidR="00643E4F" w:rsidRPr="00EE02AD" w:rsidRDefault="00643E4F" w:rsidP="00643E4F">
      <w:pPr>
        <w:jc w:val="both"/>
        <w:rPr>
          <w:rFonts w:ascii="Noto Sans" w:hAnsi="Noto Sans" w:cs="Noto Sans"/>
          <w:sz w:val="22"/>
          <w:szCs w:val="22"/>
        </w:rPr>
      </w:pPr>
    </w:p>
    <w:p w14:paraId="0D90A00E" w14:textId="73D52078" w:rsidR="00643E4F" w:rsidRDefault="00643E4F" w:rsidP="00643E4F">
      <w:pPr>
        <w:jc w:val="both"/>
        <w:rPr>
          <w:rFonts w:ascii="Noto Sans" w:hAnsi="Noto Sans" w:cs="Noto Sans"/>
          <w:sz w:val="22"/>
          <w:szCs w:val="22"/>
        </w:rPr>
      </w:pPr>
      <w:r w:rsidRPr="00EE02AD">
        <w:rPr>
          <w:rFonts w:ascii="Noto Sans" w:hAnsi="Noto Sans" w:cs="Noto Sans"/>
          <w:sz w:val="22"/>
          <w:szCs w:val="22"/>
        </w:rPr>
        <w:t>Nuestro objetivo es claro: proteger la salud de las personas trabajadoras, mejorar la productividad y generar entornos laborales más seguros, a través de acciones concretas que impactan directamente en los comportamientos cotidianos, señaló la Coordinación de Salud en el Trabajo del IMSS.</w:t>
      </w:r>
    </w:p>
    <w:p w14:paraId="021E8D69" w14:textId="77777777" w:rsidR="00D31702" w:rsidRPr="00EE02AD" w:rsidRDefault="00D31702" w:rsidP="00643E4F">
      <w:pPr>
        <w:jc w:val="both"/>
        <w:rPr>
          <w:rFonts w:ascii="Noto Sans" w:hAnsi="Noto Sans" w:cs="Noto Sans"/>
          <w:sz w:val="22"/>
          <w:szCs w:val="22"/>
        </w:rPr>
      </w:pPr>
    </w:p>
    <w:p w14:paraId="0058FFD3" w14:textId="77777777" w:rsidR="00643E4F" w:rsidRDefault="00643E4F" w:rsidP="00643E4F">
      <w:pPr>
        <w:jc w:val="both"/>
        <w:rPr>
          <w:rFonts w:ascii="Noto Sans" w:hAnsi="Noto Sans" w:cs="Noto Sans"/>
          <w:bCs/>
          <w:sz w:val="22"/>
          <w:szCs w:val="22"/>
        </w:rPr>
      </w:pPr>
      <w:r w:rsidRPr="00EE02AD">
        <w:rPr>
          <w:rFonts w:ascii="Noto Sans" w:hAnsi="Noto Sans" w:cs="Noto Sans"/>
          <w:bCs/>
          <w:sz w:val="22"/>
          <w:szCs w:val="22"/>
        </w:rPr>
        <w:lastRenderedPageBreak/>
        <w:t>Entre los principales beneficios de la estrategia destacan:</w:t>
      </w:r>
    </w:p>
    <w:p w14:paraId="046956CC" w14:textId="77777777" w:rsidR="00006268" w:rsidRPr="00EE02AD" w:rsidRDefault="00006268" w:rsidP="00643E4F">
      <w:pPr>
        <w:jc w:val="both"/>
        <w:rPr>
          <w:rFonts w:ascii="Noto Sans" w:hAnsi="Noto Sans" w:cs="Noto Sans"/>
          <w:bCs/>
          <w:sz w:val="22"/>
          <w:szCs w:val="22"/>
        </w:rPr>
      </w:pPr>
    </w:p>
    <w:p w14:paraId="715AE0BF" w14:textId="77777777" w:rsidR="00643E4F" w:rsidRPr="00EE02AD" w:rsidRDefault="00643E4F" w:rsidP="00643E4F">
      <w:pPr>
        <w:numPr>
          <w:ilvl w:val="0"/>
          <w:numId w:val="8"/>
        </w:numPr>
        <w:spacing w:line="259" w:lineRule="auto"/>
        <w:jc w:val="both"/>
        <w:rPr>
          <w:rFonts w:ascii="Noto Sans" w:hAnsi="Noto Sans" w:cs="Noto Sans"/>
          <w:sz w:val="22"/>
          <w:szCs w:val="22"/>
        </w:rPr>
      </w:pPr>
      <w:r w:rsidRPr="00EE02AD">
        <w:rPr>
          <w:rFonts w:ascii="Noto Sans" w:hAnsi="Noto Sans" w:cs="Noto Sans"/>
          <w:sz w:val="22"/>
          <w:szCs w:val="22"/>
        </w:rPr>
        <w:t xml:space="preserve">Apoya a las empresas a identificar y corregir </w:t>
      </w:r>
      <w:r w:rsidRPr="00EE02AD">
        <w:rPr>
          <w:rFonts w:ascii="Noto Sans" w:hAnsi="Noto Sans" w:cs="Noto Sans"/>
          <w:bCs/>
          <w:sz w:val="22"/>
          <w:szCs w:val="22"/>
        </w:rPr>
        <w:t>hábitos inseguros</w:t>
      </w:r>
      <w:r w:rsidRPr="00EE02AD">
        <w:rPr>
          <w:rFonts w:ascii="Noto Sans" w:hAnsi="Noto Sans" w:cs="Noto Sans"/>
          <w:sz w:val="22"/>
          <w:szCs w:val="22"/>
        </w:rPr>
        <w:t xml:space="preserve"> mediante un diagnóstico práctico.</w:t>
      </w:r>
    </w:p>
    <w:p w14:paraId="466CE7D7" w14:textId="77777777" w:rsidR="00643E4F" w:rsidRPr="00EE02AD" w:rsidRDefault="00643E4F" w:rsidP="00643E4F">
      <w:pPr>
        <w:numPr>
          <w:ilvl w:val="0"/>
          <w:numId w:val="8"/>
        </w:numPr>
        <w:spacing w:line="259" w:lineRule="auto"/>
        <w:jc w:val="both"/>
        <w:rPr>
          <w:rFonts w:ascii="Noto Sans" w:hAnsi="Noto Sans" w:cs="Noto Sans"/>
          <w:sz w:val="22"/>
          <w:szCs w:val="22"/>
        </w:rPr>
      </w:pPr>
      <w:r w:rsidRPr="00EE02AD">
        <w:rPr>
          <w:rFonts w:ascii="Noto Sans" w:hAnsi="Noto Sans" w:cs="Noto Sans"/>
          <w:sz w:val="22"/>
          <w:szCs w:val="22"/>
        </w:rPr>
        <w:t xml:space="preserve">Facilita </w:t>
      </w:r>
      <w:r w:rsidRPr="00EE02AD">
        <w:rPr>
          <w:rFonts w:ascii="Noto Sans" w:hAnsi="Noto Sans" w:cs="Noto Sans"/>
          <w:bCs/>
          <w:sz w:val="22"/>
          <w:szCs w:val="22"/>
        </w:rPr>
        <w:t>actividades preventivas</w:t>
      </w:r>
      <w:r w:rsidRPr="00EE02AD">
        <w:rPr>
          <w:rFonts w:ascii="Noto Sans" w:hAnsi="Noto Sans" w:cs="Noto Sans"/>
          <w:sz w:val="22"/>
          <w:szCs w:val="22"/>
        </w:rPr>
        <w:t xml:space="preserve"> visuales, participativas y de bajo costo.</w:t>
      </w:r>
    </w:p>
    <w:p w14:paraId="5B06ECE9" w14:textId="77777777" w:rsidR="00643E4F" w:rsidRPr="00EE02AD" w:rsidRDefault="00643E4F" w:rsidP="00643E4F">
      <w:pPr>
        <w:numPr>
          <w:ilvl w:val="0"/>
          <w:numId w:val="8"/>
        </w:numPr>
        <w:spacing w:line="259" w:lineRule="auto"/>
        <w:jc w:val="both"/>
        <w:rPr>
          <w:rFonts w:ascii="Noto Sans" w:hAnsi="Noto Sans" w:cs="Noto Sans"/>
          <w:sz w:val="22"/>
          <w:szCs w:val="22"/>
        </w:rPr>
      </w:pPr>
      <w:r w:rsidRPr="00EE02AD">
        <w:rPr>
          <w:rFonts w:ascii="Noto Sans" w:hAnsi="Noto Sans" w:cs="Noto Sans"/>
          <w:sz w:val="22"/>
          <w:szCs w:val="22"/>
        </w:rPr>
        <w:t xml:space="preserve">Fortalece el </w:t>
      </w:r>
      <w:r w:rsidRPr="00EE02AD">
        <w:rPr>
          <w:rFonts w:ascii="Noto Sans" w:hAnsi="Noto Sans" w:cs="Noto Sans"/>
          <w:bCs/>
          <w:sz w:val="22"/>
          <w:szCs w:val="22"/>
        </w:rPr>
        <w:t>liderazgo en prevención</w:t>
      </w:r>
      <w:r w:rsidRPr="00EE02AD">
        <w:rPr>
          <w:rFonts w:ascii="Noto Sans" w:hAnsi="Noto Sans" w:cs="Noto Sans"/>
          <w:sz w:val="22"/>
          <w:szCs w:val="22"/>
        </w:rPr>
        <w:t xml:space="preserve"> del IMSS y la corresponsabilidad empresarial.</w:t>
      </w:r>
    </w:p>
    <w:p w14:paraId="33BB7D43" w14:textId="77777777" w:rsidR="00643E4F" w:rsidRPr="00EE02AD" w:rsidRDefault="00643E4F" w:rsidP="00643E4F">
      <w:pPr>
        <w:numPr>
          <w:ilvl w:val="0"/>
          <w:numId w:val="8"/>
        </w:numPr>
        <w:spacing w:line="259" w:lineRule="auto"/>
        <w:jc w:val="both"/>
        <w:rPr>
          <w:rFonts w:ascii="Noto Sans" w:hAnsi="Noto Sans" w:cs="Noto Sans"/>
          <w:sz w:val="22"/>
          <w:szCs w:val="22"/>
        </w:rPr>
      </w:pPr>
      <w:r w:rsidRPr="00EE02AD">
        <w:rPr>
          <w:rFonts w:ascii="Noto Sans" w:hAnsi="Noto Sans" w:cs="Noto Sans"/>
          <w:sz w:val="22"/>
          <w:szCs w:val="22"/>
        </w:rPr>
        <w:t xml:space="preserve">Mejora la </w:t>
      </w:r>
      <w:r w:rsidRPr="00EE02AD">
        <w:rPr>
          <w:rFonts w:ascii="Noto Sans" w:hAnsi="Noto Sans" w:cs="Noto Sans"/>
          <w:bCs/>
          <w:sz w:val="22"/>
          <w:szCs w:val="22"/>
        </w:rPr>
        <w:t>gestión del riesgo de trabajo</w:t>
      </w:r>
      <w:r w:rsidRPr="00EE02AD">
        <w:rPr>
          <w:rFonts w:ascii="Noto Sans" w:hAnsi="Noto Sans" w:cs="Noto Sans"/>
          <w:sz w:val="22"/>
          <w:szCs w:val="22"/>
        </w:rPr>
        <w:t xml:space="preserve"> y el bienestar integral en los centros laborales.</w:t>
      </w:r>
    </w:p>
    <w:p w14:paraId="16D23B68" w14:textId="77777777" w:rsidR="00D31702" w:rsidRDefault="00D31702" w:rsidP="00643E4F">
      <w:pPr>
        <w:jc w:val="both"/>
        <w:rPr>
          <w:rFonts w:ascii="Noto Sans" w:hAnsi="Noto Sans" w:cs="Noto Sans"/>
          <w:sz w:val="22"/>
          <w:szCs w:val="22"/>
        </w:rPr>
      </w:pPr>
    </w:p>
    <w:p w14:paraId="3AC14C48" w14:textId="6923A087" w:rsidR="00643E4F" w:rsidRPr="00EE02AD" w:rsidRDefault="00643E4F" w:rsidP="00643E4F">
      <w:pPr>
        <w:jc w:val="both"/>
        <w:rPr>
          <w:rFonts w:ascii="Noto Sans" w:hAnsi="Noto Sans" w:cs="Noto Sans"/>
          <w:sz w:val="22"/>
          <w:szCs w:val="22"/>
        </w:rPr>
      </w:pPr>
      <w:r w:rsidRPr="00EE02AD">
        <w:rPr>
          <w:rFonts w:ascii="Noto Sans" w:hAnsi="Noto Sans" w:cs="Noto Sans"/>
          <w:sz w:val="22"/>
          <w:szCs w:val="22"/>
        </w:rPr>
        <w:t xml:space="preserve">Esta estrategia se encuentra alineada con el modelo </w:t>
      </w:r>
      <w:r w:rsidRPr="00EE02AD">
        <w:rPr>
          <w:rFonts w:ascii="Noto Sans" w:hAnsi="Noto Sans" w:cs="Noto Sans"/>
          <w:bCs/>
          <w:sz w:val="22"/>
          <w:szCs w:val="22"/>
        </w:rPr>
        <w:t>Entornos Laborales Seguros y Saludables (ELSSA)</w:t>
      </w:r>
      <w:r w:rsidRPr="00EE02AD">
        <w:rPr>
          <w:rFonts w:ascii="Noto Sans" w:hAnsi="Noto Sans" w:cs="Noto Sans"/>
          <w:sz w:val="22"/>
          <w:szCs w:val="22"/>
        </w:rPr>
        <w:t xml:space="preserve"> y con estándares internacionales de mejora continua en Seguridad y Salud en el Trabajo (ISO 45001 e ISO 45003).</w:t>
      </w:r>
    </w:p>
    <w:p w14:paraId="249830F0" w14:textId="77777777" w:rsidR="00643E4F" w:rsidRPr="00EE02AD" w:rsidRDefault="00643E4F" w:rsidP="00643E4F">
      <w:pPr>
        <w:jc w:val="both"/>
        <w:rPr>
          <w:rFonts w:ascii="Noto Sans" w:hAnsi="Noto Sans" w:cs="Noto Sans"/>
          <w:bCs/>
          <w:sz w:val="22"/>
          <w:szCs w:val="22"/>
        </w:rPr>
      </w:pPr>
    </w:p>
    <w:p w14:paraId="7D9A254D" w14:textId="7F6666A0" w:rsidR="00643E4F" w:rsidRDefault="00643E4F" w:rsidP="00643E4F">
      <w:pPr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El IMSS a través de la Dirección de Prestaciones Económicas y Sociales invita a conocer y sumarse a esta estrategia</w:t>
      </w:r>
    </w:p>
    <w:p w14:paraId="6CD7F977" w14:textId="77777777" w:rsidR="00643E4F" w:rsidRDefault="00643E4F" w:rsidP="00643E4F">
      <w:pPr>
        <w:jc w:val="both"/>
        <w:rPr>
          <w:rFonts w:ascii="Noto Sans" w:hAnsi="Noto Sans" w:cs="Noto Sans"/>
          <w:sz w:val="22"/>
          <w:szCs w:val="22"/>
        </w:rPr>
      </w:pPr>
    </w:p>
    <w:p w14:paraId="1D95EB11" w14:textId="724F1C67" w:rsidR="00643E4F" w:rsidRDefault="00643E4F" w:rsidP="00643E4F">
      <w:pPr>
        <w:jc w:val="both"/>
        <w:rPr>
          <w:rFonts w:ascii="Noto Sans" w:hAnsi="Noto Sans" w:cs="Noto Sans"/>
          <w:sz w:val="22"/>
          <w:szCs w:val="22"/>
        </w:rPr>
      </w:pPr>
      <w:r w:rsidRPr="00723685">
        <w:rPr>
          <w:rFonts w:ascii="Noto Sans" w:hAnsi="Noto Sans" w:cs="Noto Sans"/>
          <w:sz w:val="22"/>
          <w:szCs w:val="22"/>
        </w:rPr>
        <w:t>El IMSS invita a todas las empresas, cámaras empresariales, organizaciones gremiales y personas responsables de la Seguridad y Salud en el Trabajo a conocer a detalle esta estrategia a través de una presentación interactiva disponible en línea. Desde ahí, podrán descargar materiales, acceder a herramientas de diagnóstico y</w:t>
      </w:r>
      <w:r w:rsidR="000C3028">
        <w:rPr>
          <w:rFonts w:ascii="Noto Sans" w:hAnsi="Noto Sans" w:cs="Noto Sans"/>
          <w:sz w:val="22"/>
          <w:szCs w:val="22"/>
        </w:rPr>
        <w:t xml:space="preserve"> </w:t>
      </w:r>
      <w:r w:rsidRPr="00723685">
        <w:rPr>
          <w:rFonts w:ascii="Noto Sans" w:hAnsi="Noto Sans" w:cs="Noto Sans"/>
          <w:sz w:val="22"/>
          <w:szCs w:val="22"/>
        </w:rPr>
        <w:t>comenzar la implementación por su cuenta.</w:t>
      </w:r>
    </w:p>
    <w:p w14:paraId="01EF2453" w14:textId="2AFF7839" w:rsidR="00EE02AD" w:rsidRPr="00723685" w:rsidRDefault="003A418D" w:rsidP="00643E4F">
      <w:pPr>
        <w:jc w:val="both"/>
        <w:rPr>
          <w:rFonts w:ascii="Noto Sans" w:hAnsi="Noto Sans" w:cs="Noto Sans"/>
          <w:sz w:val="22"/>
          <w:szCs w:val="22"/>
        </w:rPr>
      </w:pPr>
      <w:r w:rsidRPr="00723685">
        <w:rPr>
          <w:rFonts w:ascii="Noto Sans" w:hAnsi="Noto Sans" w:cs="Noto Sans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3D6138BA" wp14:editId="25B3E04D">
            <wp:simplePos x="0" y="0"/>
            <wp:positionH relativeFrom="margin">
              <wp:posOffset>5165725</wp:posOffset>
            </wp:positionH>
            <wp:positionV relativeFrom="paragraph">
              <wp:posOffset>155575</wp:posOffset>
            </wp:positionV>
            <wp:extent cx="1185545" cy="1185545"/>
            <wp:effectExtent l="19050" t="19050" r="14605" b="14605"/>
            <wp:wrapSquare wrapText="bothSides"/>
            <wp:docPr id="63" name="Imagen 62" descr="Código QR&#10;&#10;El contenido generado por IA puede ser incorrecto.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FF7D2F17-DC2F-1245-EF7D-13A3234B8D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n 62" descr="Código QR&#10;&#10;El contenido generado por IA puede ser incorrecto.">
                      <a:hlinkClick r:id="rId8"/>
                      <a:extLst>
                        <a:ext uri="{FF2B5EF4-FFF2-40B4-BE49-F238E27FC236}">
                          <a16:creationId xmlns:a16="http://schemas.microsoft.com/office/drawing/2014/main" id="{FF7D2F17-DC2F-1245-EF7D-13A3234B8D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7BAD4" w14:textId="77777777" w:rsidR="00643E4F" w:rsidRDefault="00643E4F" w:rsidP="00643E4F">
      <w:pPr>
        <w:jc w:val="both"/>
        <w:rPr>
          <w:rFonts w:ascii="Noto Sans" w:hAnsi="Noto Sans" w:cs="Noto Sans"/>
          <w:sz w:val="22"/>
          <w:szCs w:val="22"/>
        </w:rPr>
      </w:pPr>
      <w:r w:rsidRPr="00723685">
        <w:rPr>
          <w:rFonts w:ascii="Noto Sans" w:hAnsi="Noto Sans" w:cs="Noto Sans"/>
          <w:sz w:val="22"/>
          <w:szCs w:val="22"/>
        </w:rPr>
        <w:t>**Escanea el siguiente código QR para acceder a la estrategia**</w:t>
      </w:r>
    </w:p>
    <w:p w14:paraId="4E5141F8" w14:textId="77777777" w:rsidR="00EE02AD" w:rsidRPr="00723685" w:rsidRDefault="00EE02AD" w:rsidP="00643E4F">
      <w:pPr>
        <w:jc w:val="both"/>
        <w:rPr>
          <w:rFonts w:ascii="Noto Sans" w:hAnsi="Noto Sans" w:cs="Noto Sans"/>
          <w:sz w:val="22"/>
          <w:szCs w:val="22"/>
        </w:rPr>
      </w:pPr>
    </w:p>
    <w:p w14:paraId="75770DB6" w14:textId="3F39E618" w:rsidR="00643E4F" w:rsidRPr="00723685" w:rsidRDefault="00643E4F" w:rsidP="00643E4F">
      <w:pPr>
        <w:rPr>
          <w:rFonts w:ascii="Noto Sans" w:hAnsi="Noto Sans" w:cs="Noto Sans"/>
          <w:b/>
          <w:bCs/>
          <w:kern w:val="24"/>
          <w:sz w:val="22"/>
          <w:szCs w:val="22"/>
        </w:rPr>
      </w:pPr>
      <w:hyperlink r:id="rId10" w:history="1">
        <w:r w:rsidRPr="00723685">
          <w:rPr>
            <w:rStyle w:val="Hipervnculo"/>
            <w:rFonts w:ascii="Noto Sans" w:hAnsi="Noto Sans" w:cs="Noto Sans"/>
            <w:b/>
            <w:bCs/>
            <w:kern w:val="24"/>
            <w:sz w:val="22"/>
            <w:szCs w:val="22"/>
          </w:rPr>
          <w:t>https://app.genially.com/editor/67e5affa868cd87e54f4140f</w:t>
        </w:r>
      </w:hyperlink>
    </w:p>
    <w:p w14:paraId="7355EFE2" w14:textId="77777777" w:rsidR="00643E4F" w:rsidRPr="00723685" w:rsidRDefault="00643E4F" w:rsidP="00643E4F">
      <w:pPr>
        <w:rPr>
          <w:rFonts w:ascii="Noto Sans" w:hAnsi="Noto Sans" w:cs="Noto Sans"/>
          <w:b/>
          <w:bCs/>
          <w:kern w:val="24"/>
          <w:sz w:val="22"/>
          <w:szCs w:val="22"/>
        </w:rPr>
      </w:pPr>
    </w:p>
    <w:p w14:paraId="158223EC" w14:textId="77777777" w:rsidR="00006268" w:rsidRDefault="00006268" w:rsidP="00643E4F">
      <w:pPr>
        <w:pStyle w:val="Prrafodelista"/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3CA8D1F4" w14:textId="77777777" w:rsidR="00006268" w:rsidRDefault="00006268" w:rsidP="00643E4F">
      <w:pPr>
        <w:pStyle w:val="Prrafodelista"/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338B407A" w14:textId="77777777" w:rsidR="00006268" w:rsidRDefault="00006268" w:rsidP="00643E4F">
      <w:pPr>
        <w:pStyle w:val="Prrafodelista"/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3B6CD0ED" w14:textId="53D4E930" w:rsidR="00A97D67" w:rsidRDefault="00EE02AD" w:rsidP="00006268">
      <w:pPr>
        <w:pStyle w:val="Prrafodelista"/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---</w:t>
      </w:r>
      <w:proofErr w:type="spellStart"/>
      <w:r>
        <w:rPr>
          <w:rFonts w:ascii="Noto Sans" w:hAnsi="Noto Sans" w:cs="Noto Sans"/>
          <w:b/>
          <w:bCs/>
          <w:sz w:val="22"/>
          <w:szCs w:val="22"/>
        </w:rPr>
        <w:t>oOo</w:t>
      </w:r>
      <w:proofErr w:type="spellEnd"/>
      <w:r>
        <w:rPr>
          <w:rFonts w:ascii="Noto Sans" w:hAnsi="Noto Sans" w:cs="Noto Sans"/>
          <w:b/>
          <w:bCs/>
          <w:sz w:val="22"/>
          <w:szCs w:val="22"/>
        </w:rPr>
        <w:t>---</w:t>
      </w:r>
    </w:p>
    <w:p w14:paraId="10113060" w14:textId="77777777" w:rsidR="00D3061D" w:rsidRDefault="00D3061D" w:rsidP="00006268">
      <w:pPr>
        <w:pStyle w:val="Prrafodelista"/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7A912D7B" w14:textId="77777777" w:rsidR="00D3061D" w:rsidRDefault="00D3061D" w:rsidP="00D3061D">
      <w:pPr>
        <w:pStyle w:val="Prrafodelista"/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D3061D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D3061D">
        <w:rPr>
          <w:rFonts w:ascii="Noto Sans" w:hAnsi="Noto Sans" w:cs="Noto Sans"/>
          <w:b/>
          <w:bCs/>
          <w:sz w:val="22"/>
          <w:szCs w:val="22"/>
        </w:rPr>
        <w:t xml:space="preserve"> DE FOTOS:</w:t>
      </w:r>
    </w:p>
    <w:p w14:paraId="6651B376" w14:textId="77777777" w:rsidR="00D3061D" w:rsidRDefault="00D3061D" w:rsidP="00D3061D">
      <w:pPr>
        <w:pStyle w:val="Prrafodelista"/>
        <w:ind w:right="49"/>
        <w:jc w:val="both"/>
        <w:rPr>
          <w:lang w:val="en-US"/>
        </w:rPr>
      </w:pPr>
      <w:r w:rsidRPr="00D3061D">
        <w:rPr>
          <w:rFonts w:ascii="Noto Sans" w:hAnsi="Noto Sans" w:cs="Noto Sans"/>
          <w:b/>
          <w:bCs/>
          <w:sz w:val="22"/>
          <w:szCs w:val="22"/>
          <w:lang w:val="en-US"/>
        </w:rPr>
        <w:t xml:space="preserve"> </w:t>
      </w:r>
    </w:p>
    <w:p w14:paraId="7B248C38" w14:textId="34BE41C4" w:rsidR="00D3061D" w:rsidRPr="00D3061D" w:rsidRDefault="00D3061D" w:rsidP="00D3061D">
      <w:pPr>
        <w:pStyle w:val="Prrafodelista"/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D3061D">
        <w:rPr>
          <w:lang w:val="en-US"/>
        </w:rPr>
        <w:t>https://drive.google.com/drive/folders/1UNsGR5D0UH6PjnhJ1k45IEJKhtkP08Bw?usp =sharing</w:t>
      </w:r>
      <w:r>
        <w:rPr>
          <w:lang w:val="en-US"/>
        </w:rPr>
        <w:t xml:space="preserve">   </w:t>
      </w:r>
    </w:p>
    <w:p w14:paraId="3EBE81BE" w14:textId="77777777" w:rsidR="00D3061D" w:rsidRPr="00D3061D" w:rsidRDefault="00D3061D" w:rsidP="00D3061D">
      <w:pPr>
        <w:pStyle w:val="Prrafodelista"/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44049942" w14:textId="77777777" w:rsidR="00D3061D" w:rsidRDefault="00D3061D" w:rsidP="00D3061D">
      <w:pPr>
        <w:pStyle w:val="Prrafodelista"/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D3061D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D3061D">
        <w:rPr>
          <w:rFonts w:ascii="Noto Sans" w:hAnsi="Noto Sans" w:cs="Noto Sans"/>
          <w:b/>
          <w:bCs/>
          <w:sz w:val="22"/>
          <w:szCs w:val="22"/>
        </w:rPr>
        <w:t xml:space="preserve"> DE VIDEO: </w:t>
      </w:r>
    </w:p>
    <w:p w14:paraId="18C4C99E" w14:textId="7A107A6A" w:rsidR="00D3061D" w:rsidRPr="00A97D67" w:rsidRDefault="00D3061D" w:rsidP="00D3061D">
      <w:pPr>
        <w:pStyle w:val="Prrafodelista"/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11" w:history="1">
        <w:r w:rsidRPr="00375DB7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https://www.swisstransfer.com/d/1e74636d-a223-4ad5-9785-cc26a78e5e25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D3061D" w:rsidRPr="00A97D67" w:rsidSect="00E679DB">
      <w:headerReference w:type="default" r:id="rId12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A26E" w14:textId="77777777" w:rsidR="00D44379" w:rsidRDefault="00D44379" w:rsidP="00A73D65">
      <w:r>
        <w:separator/>
      </w:r>
    </w:p>
  </w:endnote>
  <w:endnote w:type="continuationSeparator" w:id="0">
    <w:p w14:paraId="43D96335" w14:textId="77777777" w:rsidR="00D44379" w:rsidRDefault="00D44379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CBAC" w14:textId="77777777" w:rsidR="00D44379" w:rsidRDefault="00D44379" w:rsidP="00A73D65">
      <w:r>
        <w:separator/>
      </w:r>
    </w:p>
  </w:footnote>
  <w:footnote w:type="continuationSeparator" w:id="0">
    <w:p w14:paraId="65364D9E" w14:textId="77777777" w:rsidR="00D44379" w:rsidRDefault="00D44379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AD9"/>
    <w:multiLevelType w:val="hybridMultilevel"/>
    <w:tmpl w:val="47BC56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CC45FA8"/>
    <w:multiLevelType w:val="hybridMultilevel"/>
    <w:tmpl w:val="9894E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E7615"/>
    <w:multiLevelType w:val="hybridMultilevel"/>
    <w:tmpl w:val="9F7E3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04343"/>
    <w:multiLevelType w:val="hybridMultilevel"/>
    <w:tmpl w:val="65D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044C0"/>
    <w:multiLevelType w:val="multilevel"/>
    <w:tmpl w:val="6D16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46F45"/>
    <w:multiLevelType w:val="hybridMultilevel"/>
    <w:tmpl w:val="D7601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06C76"/>
    <w:multiLevelType w:val="hybridMultilevel"/>
    <w:tmpl w:val="5598FBE6"/>
    <w:lvl w:ilvl="0" w:tplc="72580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AD4CD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0404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7BC2E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73C8F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AC88DC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60AB42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408B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57872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A434F"/>
    <w:multiLevelType w:val="multilevel"/>
    <w:tmpl w:val="F5CE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020995">
    <w:abstractNumId w:val="1"/>
  </w:num>
  <w:num w:numId="2" w16cid:durableId="1580165723">
    <w:abstractNumId w:val="4"/>
  </w:num>
  <w:num w:numId="3" w16cid:durableId="151139322">
    <w:abstractNumId w:val="3"/>
  </w:num>
  <w:num w:numId="4" w16cid:durableId="1444183443">
    <w:abstractNumId w:val="5"/>
  </w:num>
  <w:num w:numId="5" w16cid:durableId="932319263">
    <w:abstractNumId w:val="7"/>
  </w:num>
  <w:num w:numId="6" w16cid:durableId="1814374194">
    <w:abstractNumId w:val="6"/>
  </w:num>
  <w:num w:numId="7" w16cid:durableId="1597707100">
    <w:abstractNumId w:val="2"/>
  </w:num>
  <w:num w:numId="8" w16cid:durableId="107437535">
    <w:abstractNumId w:val="8"/>
  </w:num>
  <w:num w:numId="9" w16cid:durableId="144592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890"/>
    <w:rsid w:val="000040FC"/>
    <w:rsid w:val="000056A2"/>
    <w:rsid w:val="00006268"/>
    <w:rsid w:val="000070E7"/>
    <w:rsid w:val="00007681"/>
    <w:rsid w:val="000077DA"/>
    <w:rsid w:val="00012712"/>
    <w:rsid w:val="00013290"/>
    <w:rsid w:val="000139CB"/>
    <w:rsid w:val="00015284"/>
    <w:rsid w:val="00015BF1"/>
    <w:rsid w:val="0002702C"/>
    <w:rsid w:val="000272E4"/>
    <w:rsid w:val="00037164"/>
    <w:rsid w:val="0003757A"/>
    <w:rsid w:val="000402D3"/>
    <w:rsid w:val="0004167A"/>
    <w:rsid w:val="00042B15"/>
    <w:rsid w:val="00053F69"/>
    <w:rsid w:val="000570DF"/>
    <w:rsid w:val="00057784"/>
    <w:rsid w:val="00062429"/>
    <w:rsid w:val="00066266"/>
    <w:rsid w:val="00067805"/>
    <w:rsid w:val="00070056"/>
    <w:rsid w:val="00073028"/>
    <w:rsid w:val="00073B4A"/>
    <w:rsid w:val="00073C6B"/>
    <w:rsid w:val="00075B91"/>
    <w:rsid w:val="00082450"/>
    <w:rsid w:val="00082B63"/>
    <w:rsid w:val="00084F12"/>
    <w:rsid w:val="000869CD"/>
    <w:rsid w:val="00086BE7"/>
    <w:rsid w:val="00087216"/>
    <w:rsid w:val="000918DC"/>
    <w:rsid w:val="000918F9"/>
    <w:rsid w:val="00095F27"/>
    <w:rsid w:val="000A0064"/>
    <w:rsid w:val="000A0896"/>
    <w:rsid w:val="000A09C1"/>
    <w:rsid w:val="000A408C"/>
    <w:rsid w:val="000A4DB0"/>
    <w:rsid w:val="000A6E39"/>
    <w:rsid w:val="000A74E1"/>
    <w:rsid w:val="000C1C01"/>
    <w:rsid w:val="000C3028"/>
    <w:rsid w:val="000C4C1B"/>
    <w:rsid w:val="000C7939"/>
    <w:rsid w:val="000D2C92"/>
    <w:rsid w:val="000D3EE9"/>
    <w:rsid w:val="000D4031"/>
    <w:rsid w:val="000D799D"/>
    <w:rsid w:val="000E02E1"/>
    <w:rsid w:val="000E0A33"/>
    <w:rsid w:val="000E2E09"/>
    <w:rsid w:val="000E4A4A"/>
    <w:rsid w:val="000E4A58"/>
    <w:rsid w:val="000E5D1C"/>
    <w:rsid w:val="000E6186"/>
    <w:rsid w:val="000E7F4E"/>
    <w:rsid w:val="000F099C"/>
    <w:rsid w:val="000F7D08"/>
    <w:rsid w:val="0010257D"/>
    <w:rsid w:val="00104FCF"/>
    <w:rsid w:val="00110016"/>
    <w:rsid w:val="001101A7"/>
    <w:rsid w:val="001133D2"/>
    <w:rsid w:val="001134D2"/>
    <w:rsid w:val="00114BFB"/>
    <w:rsid w:val="001157D4"/>
    <w:rsid w:val="00115CCF"/>
    <w:rsid w:val="00117614"/>
    <w:rsid w:val="00122809"/>
    <w:rsid w:val="00125CD9"/>
    <w:rsid w:val="00126CD7"/>
    <w:rsid w:val="00132160"/>
    <w:rsid w:val="00132439"/>
    <w:rsid w:val="001371EF"/>
    <w:rsid w:val="001412CB"/>
    <w:rsid w:val="001433B1"/>
    <w:rsid w:val="00144B82"/>
    <w:rsid w:val="00145851"/>
    <w:rsid w:val="00146205"/>
    <w:rsid w:val="00150B4C"/>
    <w:rsid w:val="00150FA3"/>
    <w:rsid w:val="0015462D"/>
    <w:rsid w:val="0015645E"/>
    <w:rsid w:val="00156A3E"/>
    <w:rsid w:val="00156F6C"/>
    <w:rsid w:val="00161740"/>
    <w:rsid w:val="0016179D"/>
    <w:rsid w:val="001638D2"/>
    <w:rsid w:val="0016412E"/>
    <w:rsid w:val="001641A8"/>
    <w:rsid w:val="0016468E"/>
    <w:rsid w:val="00165A90"/>
    <w:rsid w:val="001741CA"/>
    <w:rsid w:val="00175A91"/>
    <w:rsid w:val="00180608"/>
    <w:rsid w:val="00180A38"/>
    <w:rsid w:val="0018163E"/>
    <w:rsid w:val="001824E8"/>
    <w:rsid w:val="001829E6"/>
    <w:rsid w:val="00184325"/>
    <w:rsid w:val="001858D4"/>
    <w:rsid w:val="00187314"/>
    <w:rsid w:val="00187414"/>
    <w:rsid w:val="00187A8E"/>
    <w:rsid w:val="00197AD6"/>
    <w:rsid w:val="001A126B"/>
    <w:rsid w:val="001A1585"/>
    <w:rsid w:val="001A15DC"/>
    <w:rsid w:val="001A66B2"/>
    <w:rsid w:val="001B0E00"/>
    <w:rsid w:val="001B5469"/>
    <w:rsid w:val="001B5BDB"/>
    <w:rsid w:val="001C26D3"/>
    <w:rsid w:val="001D2EBB"/>
    <w:rsid w:val="001D3FAD"/>
    <w:rsid w:val="001D5202"/>
    <w:rsid w:val="001E4C67"/>
    <w:rsid w:val="001E7C6E"/>
    <w:rsid w:val="001F005A"/>
    <w:rsid w:val="001F5105"/>
    <w:rsid w:val="001F5EE4"/>
    <w:rsid w:val="002064A6"/>
    <w:rsid w:val="00210180"/>
    <w:rsid w:val="0021185F"/>
    <w:rsid w:val="0021424E"/>
    <w:rsid w:val="002164AD"/>
    <w:rsid w:val="002220FF"/>
    <w:rsid w:val="00222180"/>
    <w:rsid w:val="002232A9"/>
    <w:rsid w:val="00225B25"/>
    <w:rsid w:val="0022705D"/>
    <w:rsid w:val="00230070"/>
    <w:rsid w:val="00234803"/>
    <w:rsid w:val="002401AE"/>
    <w:rsid w:val="00244E70"/>
    <w:rsid w:val="00247594"/>
    <w:rsid w:val="00253CB4"/>
    <w:rsid w:val="00254570"/>
    <w:rsid w:val="002557D1"/>
    <w:rsid w:val="00256B1D"/>
    <w:rsid w:val="0025730F"/>
    <w:rsid w:val="00257BB8"/>
    <w:rsid w:val="00260F16"/>
    <w:rsid w:val="00261583"/>
    <w:rsid w:val="0026402A"/>
    <w:rsid w:val="00266486"/>
    <w:rsid w:val="002750FC"/>
    <w:rsid w:val="00276A35"/>
    <w:rsid w:val="00282764"/>
    <w:rsid w:val="00285761"/>
    <w:rsid w:val="00290B3D"/>
    <w:rsid w:val="00293A05"/>
    <w:rsid w:val="0029542D"/>
    <w:rsid w:val="00296710"/>
    <w:rsid w:val="00296B98"/>
    <w:rsid w:val="00296E35"/>
    <w:rsid w:val="002A5067"/>
    <w:rsid w:val="002A5860"/>
    <w:rsid w:val="002A5F77"/>
    <w:rsid w:val="002B1AD8"/>
    <w:rsid w:val="002B5141"/>
    <w:rsid w:val="002C3469"/>
    <w:rsid w:val="002C3812"/>
    <w:rsid w:val="002C5BB4"/>
    <w:rsid w:val="002D2DC2"/>
    <w:rsid w:val="002D5DED"/>
    <w:rsid w:val="002D7385"/>
    <w:rsid w:val="002E16AF"/>
    <w:rsid w:val="002E1753"/>
    <w:rsid w:val="002E2142"/>
    <w:rsid w:val="002E48C5"/>
    <w:rsid w:val="002E4D25"/>
    <w:rsid w:val="002F1C2E"/>
    <w:rsid w:val="002F68B4"/>
    <w:rsid w:val="0030476A"/>
    <w:rsid w:val="003047DA"/>
    <w:rsid w:val="0031694A"/>
    <w:rsid w:val="00324DD2"/>
    <w:rsid w:val="00325AA6"/>
    <w:rsid w:val="00326CB9"/>
    <w:rsid w:val="00330DC8"/>
    <w:rsid w:val="00334615"/>
    <w:rsid w:val="00334CB4"/>
    <w:rsid w:val="0034181C"/>
    <w:rsid w:val="00342EAA"/>
    <w:rsid w:val="0034383B"/>
    <w:rsid w:val="00343F41"/>
    <w:rsid w:val="0034449B"/>
    <w:rsid w:val="00346927"/>
    <w:rsid w:val="00353DAB"/>
    <w:rsid w:val="00355285"/>
    <w:rsid w:val="00356AAE"/>
    <w:rsid w:val="0036036E"/>
    <w:rsid w:val="00362738"/>
    <w:rsid w:val="00363222"/>
    <w:rsid w:val="003636AF"/>
    <w:rsid w:val="003645AF"/>
    <w:rsid w:val="00366123"/>
    <w:rsid w:val="00370465"/>
    <w:rsid w:val="00371ACC"/>
    <w:rsid w:val="00377688"/>
    <w:rsid w:val="00377C0A"/>
    <w:rsid w:val="00381258"/>
    <w:rsid w:val="00386D78"/>
    <w:rsid w:val="00390A5D"/>
    <w:rsid w:val="00392B28"/>
    <w:rsid w:val="00393F86"/>
    <w:rsid w:val="00394E04"/>
    <w:rsid w:val="003A05C6"/>
    <w:rsid w:val="003A0C7C"/>
    <w:rsid w:val="003A418D"/>
    <w:rsid w:val="003A4871"/>
    <w:rsid w:val="003A50F8"/>
    <w:rsid w:val="003A5E20"/>
    <w:rsid w:val="003A788D"/>
    <w:rsid w:val="003B0A89"/>
    <w:rsid w:val="003B0BF4"/>
    <w:rsid w:val="003B1888"/>
    <w:rsid w:val="003B6760"/>
    <w:rsid w:val="003C08EF"/>
    <w:rsid w:val="003C3978"/>
    <w:rsid w:val="003C48DA"/>
    <w:rsid w:val="003C5B61"/>
    <w:rsid w:val="003D416E"/>
    <w:rsid w:val="003E1335"/>
    <w:rsid w:val="003E2E9F"/>
    <w:rsid w:val="003E63A6"/>
    <w:rsid w:val="003F1CA8"/>
    <w:rsid w:val="003F5562"/>
    <w:rsid w:val="00400528"/>
    <w:rsid w:val="00400586"/>
    <w:rsid w:val="00402992"/>
    <w:rsid w:val="00406772"/>
    <w:rsid w:val="00407F5C"/>
    <w:rsid w:val="00411BE1"/>
    <w:rsid w:val="004165F5"/>
    <w:rsid w:val="00416BD5"/>
    <w:rsid w:val="00417999"/>
    <w:rsid w:val="00417C65"/>
    <w:rsid w:val="00427862"/>
    <w:rsid w:val="004326D3"/>
    <w:rsid w:val="00434517"/>
    <w:rsid w:val="00435C97"/>
    <w:rsid w:val="00440FC3"/>
    <w:rsid w:val="0044519E"/>
    <w:rsid w:val="0044715E"/>
    <w:rsid w:val="00450856"/>
    <w:rsid w:val="004513E2"/>
    <w:rsid w:val="00453251"/>
    <w:rsid w:val="00455FD9"/>
    <w:rsid w:val="00456675"/>
    <w:rsid w:val="00467FC9"/>
    <w:rsid w:val="00471576"/>
    <w:rsid w:val="0047684A"/>
    <w:rsid w:val="00477F45"/>
    <w:rsid w:val="00483F51"/>
    <w:rsid w:val="00486FF5"/>
    <w:rsid w:val="0049581E"/>
    <w:rsid w:val="00495ED3"/>
    <w:rsid w:val="00497E3D"/>
    <w:rsid w:val="004A1903"/>
    <w:rsid w:val="004A1DC1"/>
    <w:rsid w:val="004A2714"/>
    <w:rsid w:val="004A2F80"/>
    <w:rsid w:val="004A4C4E"/>
    <w:rsid w:val="004B0781"/>
    <w:rsid w:val="004B22BD"/>
    <w:rsid w:val="004B451B"/>
    <w:rsid w:val="004C0C4B"/>
    <w:rsid w:val="004C22D3"/>
    <w:rsid w:val="004C67F5"/>
    <w:rsid w:val="004D0601"/>
    <w:rsid w:val="004D146C"/>
    <w:rsid w:val="004D3B0B"/>
    <w:rsid w:val="004D5DBC"/>
    <w:rsid w:val="004E0D31"/>
    <w:rsid w:val="004E4EC2"/>
    <w:rsid w:val="004F30C7"/>
    <w:rsid w:val="004F4D8B"/>
    <w:rsid w:val="004F7386"/>
    <w:rsid w:val="00502E38"/>
    <w:rsid w:val="005042A2"/>
    <w:rsid w:val="00507588"/>
    <w:rsid w:val="0050764B"/>
    <w:rsid w:val="00513FBA"/>
    <w:rsid w:val="00516E3B"/>
    <w:rsid w:val="00520350"/>
    <w:rsid w:val="00520D98"/>
    <w:rsid w:val="005236DC"/>
    <w:rsid w:val="00524D62"/>
    <w:rsid w:val="005260DF"/>
    <w:rsid w:val="0053028C"/>
    <w:rsid w:val="0053394F"/>
    <w:rsid w:val="00536A82"/>
    <w:rsid w:val="00536A9F"/>
    <w:rsid w:val="00537B9C"/>
    <w:rsid w:val="00540826"/>
    <w:rsid w:val="00541194"/>
    <w:rsid w:val="00542C2B"/>
    <w:rsid w:val="005455C8"/>
    <w:rsid w:val="005502C2"/>
    <w:rsid w:val="00552DAD"/>
    <w:rsid w:val="0055619C"/>
    <w:rsid w:val="0055728B"/>
    <w:rsid w:val="00557799"/>
    <w:rsid w:val="00560BF7"/>
    <w:rsid w:val="005638DE"/>
    <w:rsid w:val="005745CB"/>
    <w:rsid w:val="00574FC8"/>
    <w:rsid w:val="00576169"/>
    <w:rsid w:val="00576B9D"/>
    <w:rsid w:val="005815C2"/>
    <w:rsid w:val="005817A1"/>
    <w:rsid w:val="00581A94"/>
    <w:rsid w:val="00582279"/>
    <w:rsid w:val="00590014"/>
    <w:rsid w:val="0059075B"/>
    <w:rsid w:val="00592DD1"/>
    <w:rsid w:val="005933D8"/>
    <w:rsid w:val="00596838"/>
    <w:rsid w:val="00597736"/>
    <w:rsid w:val="005A179E"/>
    <w:rsid w:val="005A17D2"/>
    <w:rsid w:val="005A379F"/>
    <w:rsid w:val="005A6173"/>
    <w:rsid w:val="005B409C"/>
    <w:rsid w:val="005B4B24"/>
    <w:rsid w:val="005B4C50"/>
    <w:rsid w:val="005C1A7C"/>
    <w:rsid w:val="005C43E2"/>
    <w:rsid w:val="005C4789"/>
    <w:rsid w:val="005C5040"/>
    <w:rsid w:val="005C6BB1"/>
    <w:rsid w:val="005C7CAD"/>
    <w:rsid w:val="005D09C9"/>
    <w:rsid w:val="005D56C9"/>
    <w:rsid w:val="005E2EB3"/>
    <w:rsid w:val="005E6B96"/>
    <w:rsid w:val="005F2240"/>
    <w:rsid w:val="00602396"/>
    <w:rsid w:val="0061033D"/>
    <w:rsid w:val="006118A8"/>
    <w:rsid w:val="00613259"/>
    <w:rsid w:val="00615ADE"/>
    <w:rsid w:val="0062291E"/>
    <w:rsid w:val="006239C8"/>
    <w:rsid w:val="00623D2C"/>
    <w:rsid w:val="0062508E"/>
    <w:rsid w:val="00626EE3"/>
    <w:rsid w:val="00627F5C"/>
    <w:rsid w:val="00631554"/>
    <w:rsid w:val="00631824"/>
    <w:rsid w:val="006322C1"/>
    <w:rsid w:val="00634315"/>
    <w:rsid w:val="006349A5"/>
    <w:rsid w:val="006362E9"/>
    <w:rsid w:val="00642247"/>
    <w:rsid w:val="00643465"/>
    <w:rsid w:val="00643E4F"/>
    <w:rsid w:val="00644487"/>
    <w:rsid w:val="006500A9"/>
    <w:rsid w:val="0065268C"/>
    <w:rsid w:val="00653972"/>
    <w:rsid w:val="0065438B"/>
    <w:rsid w:val="006626E8"/>
    <w:rsid w:val="00663A15"/>
    <w:rsid w:val="00664BCF"/>
    <w:rsid w:val="006652A0"/>
    <w:rsid w:val="006657CC"/>
    <w:rsid w:val="0066796F"/>
    <w:rsid w:val="00674A4B"/>
    <w:rsid w:val="00675508"/>
    <w:rsid w:val="00675860"/>
    <w:rsid w:val="0068070E"/>
    <w:rsid w:val="00680866"/>
    <w:rsid w:val="00680D04"/>
    <w:rsid w:val="00685ED1"/>
    <w:rsid w:val="006932EA"/>
    <w:rsid w:val="00693408"/>
    <w:rsid w:val="00694CFB"/>
    <w:rsid w:val="006A1563"/>
    <w:rsid w:val="006A1AC8"/>
    <w:rsid w:val="006A290E"/>
    <w:rsid w:val="006A2EB5"/>
    <w:rsid w:val="006A3D09"/>
    <w:rsid w:val="006A5570"/>
    <w:rsid w:val="006B243E"/>
    <w:rsid w:val="006B4C51"/>
    <w:rsid w:val="006B53F5"/>
    <w:rsid w:val="006B63A3"/>
    <w:rsid w:val="006B6B05"/>
    <w:rsid w:val="006C0425"/>
    <w:rsid w:val="006C088A"/>
    <w:rsid w:val="006C3B4E"/>
    <w:rsid w:val="006C47F0"/>
    <w:rsid w:val="006C7933"/>
    <w:rsid w:val="006D037F"/>
    <w:rsid w:val="006D12AA"/>
    <w:rsid w:val="006D2339"/>
    <w:rsid w:val="006D37ED"/>
    <w:rsid w:val="006D39D9"/>
    <w:rsid w:val="006D685B"/>
    <w:rsid w:val="006E0EC7"/>
    <w:rsid w:val="006E771F"/>
    <w:rsid w:val="006F0C7F"/>
    <w:rsid w:val="006F5B92"/>
    <w:rsid w:val="00700796"/>
    <w:rsid w:val="007009FE"/>
    <w:rsid w:val="0070116B"/>
    <w:rsid w:val="0070652A"/>
    <w:rsid w:val="00710CC2"/>
    <w:rsid w:val="007113E2"/>
    <w:rsid w:val="00713CEA"/>
    <w:rsid w:val="00722D8E"/>
    <w:rsid w:val="007247D5"/>
    <w:rsid w:val="0072761D"/>
    <w:rsid w:val="00735BA5"/>
    <w:rsid w:val="0073655D"/>
    <w:rsid w:val="007421E3"/>
    <w:rsid w:val="00742420"/>
    <w:rsid w:val="00742CC1"/>
    <w:rsid w:val="007504BE"/>
    <w:rsid w:val="00752C67"/>
    <w:rsid w:val="00754131"/>
    <w:rsid w:val="007571A3"/>
    <w:rsid w:val="0076108F"/>
    <w:rsid w:val="00761104"/>
    <w:rsid w:val="00771F65"/>
    <w:rsid w:val="00772165"/>
    <w:rsid w:val="0077346A"/>
    <w:rsid w:val="0078195E"/>
    <w:rsid w:val="007902A8"/>
    <w:rsid w:val="00790438"/>
    <w:rsid w:val="00791FE3"/>
    <w:rsid w:val="007954B1"/>
    <w:rsid w:val="007B2ADB"/>
    <w:rsid w:val="007B3241"/>
    <w:rsid w:val="007B3B05"/>
    <w:rsid w:val="007B402C"/>
    <w:rsid w:val="007B44A8"/>
    <w:rsid w:val="007B62FA"/>
    <w:rsid w:val="007B74AD"/>
    <w:rsid w:val="007C2ABE"/>
    <w:rsid w:val="007C4D01"/>
    <w:rsid w:val="007D0F72"/>
    <w:rsid w:val="007D14D0"/>
    <w:rsid w:val="007D3537"/>
    <w:rsid w:val="007D77D1"/>
    <w:rsid w:val="007E3187"/>
    <w:rsid w:val="007E3681"/>
    <w:rsid w:val="007E389F"/>
    <w:rsid w:val="007E45C6"/>
    <w:rsid w:val="007E5888"/>
    <w:rsid w:val="007E7E9A"/>
    <w:rsid w:val="007E7F82"/>
    <w:rsid w:val="007F1DB3"/>
    <w:rsid w:val="007F2A59"/>
    <w:rsid w:val="007F5E00"/>
    <w:rsid w:val="007F5FB4"/>
    <w:rsid w:val="007F6E17"/>
    <w:rsid w:val="00800BB5"/>
    <w:rsid w:val="00801A5E"/>
    <w:rsid w:val="00801EA2"/>
    <w:rsid w:val="00806AD9"/>
    <w:rsid w:val="00810D4E"/>
    <w:rsid w:val="00814EDE"/>
    <w:rsid w:val="0081662F"/>
    <w:rsid w:val="0081747E"/>
    <w:rsid w:val="0082071D"/>
    <w:rsid w:val="00822171"/>
    <w:rsid w:val="00824AC9"/>
    <w:rsid w:val="0082525D"/>
    <w:rsid w:val="0082614D"/>
    <w:rsid w:val="008301A8"/>
    <w:rsid w:val="00831B4D"/>
    <w:rsid w:val="00831EE7"/>
    <w:rsid w:val="00831FD6"/>
    <w:rsid w:val="008321FA"/>
    <w:rsid w:val="00834146"/>
    <w:rsid w:val="00835B8E"/>
    <w:rsid w:val="00840B75"/>
    <w:rsid w:val="00842B42"/>
    <w:rsid w:val="008473FA"/>
    <w:rsid w:val="00847C94"/>
    <w:rsid w:val="00850E35"/>
    <w:rsid w:val="008542E4"/>
    <w:rsid w:val="008571C4"/>
    <w:rsid w:val="00860607"/>
    <w:rsid w:val="00861F44"/>
    <w:rsid w:val="00862BF0"/>
    <w:rsid w:val="00873823"/>
    <w:rsid w:val="00883145"/>
    <w:rsid w:val="00893F2F"/>
    <w:rsid w:val="00895422"/>
    <w:rsid w:val="008A37C1"/>
    <w:rsid w:val="008A3D72"/>
    <w:rsid w:val="008A58E7"/>
    <w:rsid w:val="008C05FD"/>
    <w:rsid w:val="008C1914"/>
    <w:rsid w:val="008C39A8"/>
    <w:rsid w:val="008D4F52"/>
    <w:rsid w:val="008D5C01"/>
    <w:rsid w:val="008E07B2"/>
    <w:rsid w:val="008E66E5"/>
    <w:rsid w:val="008F1F2A"/>
    <w:rsid w:val="008F2A58"/>
    <w:rsid w:val="008F76A9"/>
    <w:rsid w:val="00901556"/>
    <w:rsid w:val="0090412A"/>
    <w:rsid w:val="00905E67"/>
    <w:rsid w:val="009066A7"/>
    <w:rsid w:val="009068C0"/>
    <w:rsid w:val="00907F1C"/>
    <w:rsid w:val="00917507"/>
    <w:rsid w:val="00921B3A"/>
    <w:rsid w:val="00926DBE"/>
    <w:rsid w:val="00930D25"/>
    <w:rsid w:val="0093212A"/>
    <w:rsid w:val="00932C27"/>
    <w:rsid w:val="00936DA7"/>
    <w:rsid w:val="00937A9D"/>
    <w:rsid w:val="00937C98"/>
    <w:rsid w:val="00942415"/>
    <w:rsid w:val="00942628"/>
    <w:rsid w:val="00945714"/>
    <w:rsid w:val="00946399"/>
    <w:rsid w:val="00950BCC"/>
    <w:rsid w:val="00954CD8"/>
    <w:rsid w:val="009565AA"/>
    <w:rsid w:val="009609D7"/>
    <w:rsid w:val="0096400D"/>
    <w:rsid w:val="00965AAF"/>
    <w:rsid w:val="00966A35"/>
    <w:rsid w:val="00966D08"/>
    <w:rsid w:val="00973DAF"/>
    <w:rsid w:val="00983636"/>
    <w:rsid w:val="009864E9"/>
    <w:rsid w:val="00987ACB"/>
    <w:rsid w:val="00992BF2"/>
    <w:rsid w:val="0099564F"/>
    <w:rsid w:val="009964FC"/>
    <w:rsid w:val="009A4203"/>
    <w:rsid w:val="009A770C"/>
    <w:rsid w:val="009B737E"/>
    <w:rsid w:val="009C12D6"/>
    <w:rsid w:val="009C257B"/>
    <w:rsid w:val="009D5859"/>
    <w:rsid w:val="009D59FF"/>
    <w:rsid w:val="009D7530"/>
    <w:rsid w:val="009E037F"/>
    <w:rsid w:val="009E19A7"/>
    <w:rsid w:val="009E5AC4"/>
    <w:rsid w:val="009F2BA1"/>
    <w:rsid w:val="009F4E0A"/>
    <w:rsid w:val="009F67CA"/>
    <w:rsid w:val="00A06B85"/>
    <w:rsid w:val="00A07674"/>
    <w:rsid w:val="00A230BF"/>
    <w:rsid w:val="00A23902"/>
    <w:rsid w:val="00A2670C"/>
    <w:rsid w:val="00A301D7"/>
    <w:rsid w:val="00A30F21"/>
    <w:rsid w:val="00A3156B"/>
    <w:rsid w:val="00A347B1"/>
    <w:rsid w:val="00A41E0B"/>
    <w:rsid w:val="00A50453"/>
    <w:rsid w:val="00A5164B"/>
    <w:rsid w:val="00A52BAE"/>
    <w:rsid w:val="00A557B3"/>
    <w:rsid w:val="00A56554"/>
    <w:rsid w:val="00A65D79"/>
    <w:rsid w:val="00A7141D"/>
    <w:rsid w:val="00A7256B"/>
    <w:rsid w:val="00A73D65"/>
    <w:rsid w:val="00A75566"/>
    <w:rsid w:val="00A767C4"/>
    <w:rsid w:val="00A80149"/>
    <w:rsid w:val="00A82680"/>
    <w:rsid w:val="00A84660"/>
    <w:rsid w:val="00A84664"/>
    <w:rsid w:val="00A92F97"/>
    <w:rsid w:val="00A9662E"/>
    <w:rsid w:val="00A97164"/>
    <w:rsid w:val="00A97623"/>
    <w:rsid w:val="00A9783D"/>
    <w:rsid w:val="00A97D67"/>
    <w:rsid w:val="00AA5981"/>
    <w:rsid w:val="00AB086F"/>
    <w:rsid w:val="00AB17A1"/>
    <w:rsid w:val="00AB2E97"/>
    <w:rsid w:val="00AB46DA"/>
    <w:rsid w:val="00AB60C7"/>
    <w:rsid w:val="00AB74DB"/>
    <w:rsid w:val="00AC0C9B"/>
    <w:rsid w:val="00AC100E"/>
    <w:rsid w:val="00AC24D2"/>
    <w:rsid w:val="00AD1CA6"/>
    <w:rsid w:val="00AD46CE"/>
    <w:rsid w:val="00AD4DC1"/>
    <w:rsid w:val="00AD66AE"/>
    <w:rsid w:val="00AE1EFF"/>
    <w:rsid w:val="00AE3749"/>
    <w:rsid w:val="00AE536E"/>
    <w:rsid w:val="00AF1257"/>
    <w:rsid w:val="00AF16AA"/>
    <w:rsid w:val="00AF2BA4"/>
    <w:rsid w:val="00AF3C3E"/>
    <w:rsid w:val="00B01223"/>
    <w:rsid w:val="00B03C7E"/>
    <w:rsid w:val="00B07A74"/>
    <w:rsid w:val="00B142E0"/>
    <w:rsid w:val="00B142EA"/>
    <w:rsid w:val="00B16F31"/>
    <w:rsid w:val="00B231F2"/>
    <w:rsid w:val="00B3029D"/>
    <w:rsid w:val="00B3608B"/>
    <w:rsid w:val="00B36303"/>
    <w:rsid w:val="00B426F4"/>
    <w:rsid w:val="00B43732"/>
    <w:rsid w:val="00B451DE"/>
    <w:rsid w:val="00B46321"/>
    <w:rsid w:val="00B519E9"/>
    <w:rsid w:val="00B52029"/>
    <w:rsid w:val="00B536E0"/>
    <w:rsid w:val="00B54C65"/>
    <w:rsid w:val="00B579C8"/>
    <w:rsid w:val="00B61101"/>
    <w:rsid w:val="00B634F2"/>
    <w:rsid w:val="00B6368A"/>
    <w:rsid w:val="00B6665B"/>
    <w:rsid w:val="00B727CF"/>
    <w:rsid w:val="00B72D65"/>
    <w:rsid w:val="00B75475"/>
    <w:rsid w:val="00B76327"/>
    <w:rsid w:val="00B80A0A"/>
    <w:rsid w:val="00B824BB"/>
    <w:rsid w:val="00B87C85"/>
    <w:rsid w:val="00B9399B"/>
    <w:rsid w:val="00B9399C"/>
    <w:rsid w:val="00B9606D"/>
    <w:rsid w:val="00B97DA4"/>
    <w:rsid w:val="00BA00A5"/>
    <w:rsid w:val="00BA074D"/>
    <w:rsid w:val="00BA4976"/>
    <w:rsid w:val="00BA5994"/>
    <w:rsid w:val="00BA5CE9"/>
    <w:rsid w:val="00BA695C"/>
    <w:rsid w:val="00BA73CC"/>
    <w:rsid w:val="00BB1871"/>
    <w:rsid w:val="00BB21A6"/>
    <w:rsid w:val="00BB2DFF"/>
    <w:rsid w:val="00BC2268"/>
    <w:rsid w:val="00BC39FD"/>
    <w:rsid w:val="00BC43BD"/>
    <w:rsid w:val="00BC50FE"/>
    <w:rsid w:val="00BC7695"/>
    <w:rsid w:val="00BD17CC"/>
    <w:rsid w:val="00BD42C7"/>
    <w:rsid w:val="00BD6900"/>
    <w:rsid w:val="00BE22A1"/>
    <w:rsid w:val="00BE2FBA"/>
    <w:rsid w:val="00BE3611"/>
    <w:rsid w:val="00BE535A"/>
    <w:rsid w:val="00BF1933"/>
    <w:rsid w:val="00BF254F"/>
    <w:rsid w:val="00BF29F6"/>
    <w:rsid w:val="00BF2B3D"/>
    <w:rsid w:val="00BF3EAF"/>
    <w:rsid w:val="00BF7858"/>
    <w:rsid w:val="00C0025B"/>
    <w:rsid w:val="00C02E98"/>
    <w:rsid w:val="00C04E06"/>
    <w:rsid w:val="00C07920"/>
    <w:rsid w:val="00C109DB"/>
    <w:rsid w:val="00C13382"/>
    <w:rsid w:val="00C13EA1"/>
    <w:rsid w:val="00C15825"/>
    <w:rsid w:val="00C16FA1"/>
    <w:rsid w:val="00C17A68"/>
    <w:rsid w:val="00C22193"/>
    <w:rsid w:val="00C22645"/>
    <w:rsid w:val="00C23B9E"/>
    <w:rsid w:val="00C250D6"/>
    <w:rsid w:val="00C279A3"/>
    <w:rsid w:val="00C279C4"/>
    <w:rsid w:val="00C30849"/>
    <w:rsid w:val="00C30EDA"/>
    <w:rsid w:val="00C31685"/>
    <w:rsid w:val="00C34786"/>
    <w:rsid w:val="00C34D8B"/>
    <w:rsid w:val="00C36297"/>
    <w:rsid w:val="00C3756B"/>
    <w:rsid w:val="00C37A4E"/>
    <w:rsid w:val="00C37BA1"/>
    <w:rsid w:val="00C4094F"/>
    <w:rsid w:val="00C412E7"/>
    <w:rsid w:val="00C45140"/>
    <w:rsid w:val="00C465CF"/>
    <w:rsid w:val="00C465FE"/>
    <w:rsid w:val="00C54943"/>
    <w:rsid w:val="00C56895"/>
    <w:rsid w:val="00C67047"/>
    <w:rsid w:val="00C72959"/>
    <w:rsid w:val="00C806CE"/>
    <w:rsid w:val="00C80C58"/>
    <w:rsid w:val="00C81674"/>
    <w:rsid w:val="00C83794"/>
    <w:rsid w:val="00C90CED"/>
    <w:rsid w:val="00C9199C"/>
    <w:rsid w:val="00C91E86"/>
    <w:rsid w:val="00C94270"/>
    <w:rsid w:val="00C94EE4"/>
    <w:rsid w:val="00C96ED8"/>
    <w:rsid w:val="00CA0FCC"/>
    <w:rsid w:val="00CA268B"/>
    <w:rsid w:val="00CA32F6"/>
    <w:rsid w:val="00CA407B"/>
    <w:rsid w:val="00CA6F55"/>
    <w:rsid w:val="00CB013B"/>
    <w:rsid w:val="00CB0BAB"/>
    <w:rsid w:val="00CB0BDA"/>
    <w:rsid w:val="00CB2956"/>
    <w:rsid w:val="00CB350D"/>
    <w:rsid w:val="00CB3903"/>
    <w:rsid w:val="00CB40D2"/>
    <w:rsid w:val="00CB4E79"/>
    <w:rsid w:val="00CB7D4F"/>
    <w:rsid w:val="00CC4BA0"/>
    <w:rsid w:val="00CC74EB"/>
    <w:rsid w:val="00CD0918"/>
    <w:rsid w:val="00CD310D"/>
    <w:rsid w:val="00CD5FA5"/>
    <w:rsid w:val="00CE1BFA"/>
    <w:rsid w:val="00CE3E99"/>
    <w:rsid w:val="00D01233"/>
    <w:rsid w:val="00D031E3"/>
    <w:rsid w:val="00D0359D"/>
    <w:rsid w:val="00D04C53"/>
    <w:rsid w:val="00D05245"/>
    <w:rsid w:val="00D05412"/>
    <w:rsid w:val="00D064F9"/>
    <w:rsid w:val="00D1354D"/>
    <w:rsid w:val="00D1494F"/>
    <w:rsid w:val="00D16197"/>
    <w:rsid w:val="00D16558"/>
    <w:rsid w:val="00D17C3C"/>
    <w:rsid w:val="00D21F10"/>
    <w:rsid w:val="00D23F66"/>
    <w:rsid w:val="00D25EDC"/>
    <w:rsid w:val="00D3061D"/>
    <w:rsid w:val="00D31702"/>
    <w:rsid w:val="00D321A0"/>
    <w:rsid w:val="00D37C1D"/>
    <w:rsid w:val="00D418AF"/>
    <w:rsid w:val="00D44379"/>
    <w:rsid w:val="00D50C06"/>
    <w:rsid w:val="00D54346"/>
    <w:rsid w:val="00D54964"/>
    <w:rsid w:val="00D556EF"/>
    <w:rsid w:val="00D6062A"/>
    <w:rsid w:val="00D650D7"/>
    <w:rsid w:val="00D651B5"/>
    <w:rsid w:val="00D671B8"/>
    <w:rsid w:val="00D7074C"/>
    <w:rsid w:val="00D71131"/>
    <w:rsid w:val="00D71545"/>
    <w:rsid w:val="00D72091"/>
    <w:rsid w:val="00D72848"/>
    <w:rsid w:val="00D73F60"/>
    <w:rsid w:val="00D748C9"/>
    <w:rsid w:val="00D749EC"/>
    <w:rsid w:val="00D77195"/>
    <w:rsid w:val="00D82F37"/>
    <w:rsid w:val="00D84E05"/>
    <w:rsid w:val="00D920C3"/>
    <w:rsid w:val="00D9220C"/>
    <w:rsid w:val="00D95C69"/>
    <w:rsid w:val="00DA037A"/>
    <w:rsid w:val="00DA045B"/>
    <w:rsid w:val="00DA19F0"/>
    <w:rsid w:val="00DA1B19"/>
    <w:rsid w:val="00DA2702"/>
    <w:rsid w:val="00DA48C9"/>
    <w:rsid w:val="00DA4FC8"/>
    <w:rsid w:val="00DA649C"/>
    <w:rsid w:val="00DB29C6"/>
    <w:rsid w:val="00DB53A4"/>
    <w:rsid w:val="00DB56D0"/>
    <w:rsid w:val="00DC1086"/>
    <w:rsid w:val="00DC20FD"/>
    <w:rsid w:val="00DC5F16"/>
    <w:rsid w:val="00DC7D9F"/>
    <w:rsid w:val="00DD0A47"/>
    <w:rsid w:val="00DD231E"/>
    <w:rsid w:val="00DE096C"/>
    <w:rsid w:val="00DE2A5E"/>
    <w:rsid w:val="00DE4BF6"/>
    <w:rsid w:val="00DF1006"/>
    <w:rsid w:val="00DF28A4"/>
    <w:rsid w:val="00DF3D37"/>
    <w:rsid w:val="00DF474D"/>
    <w:rsid w:val="00DF4E06"/>
    <w:rsid w:val="00DF6A2E"/>
    <w:rsid w:val="00E0019E"/>
    <w:rsid w:val="00E01166"/>
    <w:rsid w:val="00E06636"/>
    <w:rsid w:val="00E070E0"/>
    <w:rsid w:val="00E075BC"/>
    <w:rsid w:val="00E125BA"/>
    <w:rsid w:val="00E14C16"/>
    <w:rsid w:val="00E155A4"/>
    <w:rsid w:val="00E171A1"/>
    <w:rsid w:val="00E21A3C"/>
    <w:rsid w:val="00E23264"/>
    <w:rsid w:val="00E247A3"/>
    <w:rsid w:val="00E258CF"/>
    <w:rsid w:val="00E312A7"/>
    <w:rsid w:val="00E325B5"/>
    <w:rsid w:val="00E36075"/>
    <w:rsid w:val="00E431C2"/>
    <w:rsid w:val="00E45733"/>
    <w:rsid w:val="00E5066D"/>
    <w:rsid w:val="00E539AC"/>
    <w:rsid w:val="00E541C2"/>
    <w:rsid w:val="00E565AC"/>
    <w:rsid w:val="00E57D5F"/>
    <w:rsid w:val="00E61BD1"/>
    <w:rsid w:val="00E6204D"/>
    <w:rsid w:val="00E62198"/>
    <w:rsid w:val="00E679DB"/>
    <w:rsid w:val="00E71C54"/>
    <w:rsid w:val="00E72E72"/>
    <w:rsid w:val="00E7393D"/>
    <w:rsid w:val="00E73BD9"/>
    <w:rsid w:val="00E7460A"/>
    <w:rsid w:val="00E76D26"/>
    <w:rsid w:val="00E80ED8"/>
    <w:rsid w:val="00E81A35"/>
    <w:rsid w:val="00E827B0"/>
    <w:rsid w:val="00E831B8"/>
    <w:rsid w:val="00E87511"/>
    <w:rsid w:val="00E93867"/>
    <w:rsid w:val="00E9652A"/>
    <w:rsid w:val="00EA5B99"/>
    <w:rsid w:val="00EB007C"/>
    <w:rsid w:val="00EB407F"/>
    <w:rsid w:val="00EB60DE"/>
    <w:rsid w:val="00EC2BEA"/>
    <w:rsid w:val="00EC79E8"/>
    <w:rsid w:val="00ED1BDB"/>
    <w:rsid w:val="00ED2E59"/>
    <w:rsid w:val="00ED3383"/>
    <w:rsid w:val="00ED4524"/>
    <w:rsid w:val="00ED4D3D"/>
    <w:rsid w:val="00ED5651"/>
    <w:rsid w:val="00ED6038"/>
    <w:rsid w:val="00EE02AD"/>
    <w:rsid w:val="00EE053F"/>
    <w:rsid w:val="00EE4A8A"/>
    <w:rsid w:val="00EE4E78"/>
    <w:rsid w:val="00EE6B41"/>
    <w:rsid w:val="00EF2EA7"/>
    <w:rsid w:val="00EF4DF8"/>
    <w:rsid w:val="00EF68DB"/>
    <w:rsid w:val="00EF6D39"/>
    <w:rsid w:val="00F00C07"/>
    <w:rsid w:val="00F06285"/>
    <w:rsid w:val="00F076EC"/>
    <w:rsid w:val="00F07E01"/>
    <w:rsid w:val="00F141A4"/>
    <w:rsid w:val="00F15A3C"/>
    <w:rsid w:val="00F21FA0"/>
    <w:rsid w:val="00F23DBA"/>
    <w:rsid w:val="00F2424B"/>
    <w:rsid w:val="00F24915"/>
    <w:rsid w:val="00F2675E"/>
    <w:rsid w:val="00F30FE6"/>
    <w:rsid w:val="00F32928"/>
    <w:rsid w:val="00F35D27"/>
    <w:rsid w:val="00F365FA"/>
    <w:rsid w:val="00F37657"/>
    <w:rsid w:val="00F401F9"/>
    <w:rsid w:val="00F41DC4"/>
    <w:rsid w:val="00F44628"/>
    <w:rsid w:val="00F50B89"/>
    <w:rsid w:val="00F513AB"/>
    <w:rsid w:val="00F56169"/>
    <w:rsid w:val="00F56781"/>
    <w:rsid w:val="00F61408"/>
    <w:rsid w:val="00F6202C"/>
    <w:rsid w:val="00F632F7"/>
    <w:rsid w:val="00F71660"/>
    <w:rsid w:val="00F71E02"/>
    <w:rsid w:val="00F739BA"/>
    <w:rsid w:val="00F745B2"/>
    <w:rsid w:val="00F75857"/>
    <w:rsid w:val="00F7739E"/>
    <w:rsid w:val="00F819D5"/>
    <w:rsid w:val="00F858F1"/>
    <w:rsid w:val="00F928A6"/>
    <w:rsid w:val="00F945F2"/>
    <w:rsid w:val="00F979D7"/>
    <w:rsid w:val="00FA1218"/>
    <w:rsid w:val="00FB78F1"/>
    <w:rsid w:val="00FC1BCC"/>
    <w:rsid w:val="00FC7AD6"/>
    <w:rsid w:val="00FD1942"/>
    <w:rsid w:val="00FD45D4"/>
    <w:rsid w:val="00FD754F"/>
    <w:rsid w:val="00FD75E1"/>
    <w:rsid w:val="00FD762F"/>
    <w:rsid w:val="00FD76FF"/>
    <w:rsid w:val="00FE2ADE"/>
    <w:rsid w:val="00FE471C"/>
    <w:rsid w:val="00FF06FA"/>
    <w:rsid w:val="00FF0BD4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A70E03D4-A652-45F3-B106-8BE70219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B17A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14EDE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3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7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ly.com/67e5affa868cd87e54f4140f/interactive-content-estrategia-de-prevencion-de-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isstransfer.com/d/1e74636d-a223-4ad5-9785-cc26a78e5e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p.genially.com/editor/67e5affa868cd87e54f4140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0B110B-619B-491A-95DB-2DEB7072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Mexicano del Seguro Social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2025-07-30T17:49:00Z</cp:lastPrinted>
  <dcterms:created xsi:type="dcterms:W3CDTF">2025-08-01T17:05:00Z</dcterms:created>
  <dcterms:modified xsi:type="dcterms:W3CDTF">2025-08-01T17:05:00Z</dcterms:modified>
</cp:coreProperties>
</file>