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41E61EB4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4F1A723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271D3A0C" w:rsidR="00DA1B19" w:rsidRPr="004A2714" w:rsidRDefault="0009673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  <w:r w:rsidR="005071AE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93CA78" w14:textId="6FBCD345" w:rsidR="0009673A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021F0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18</w:t>
                            </w:r>
                            <w:r w:rsidR="00486FF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1E14A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marzo</w:t>
                            </w:r>
                            <w:r w:rsidR="0041280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1C7F70" w14:textId="62AC6AC4" w:rsidR="00DA1B19" w:rsidRDefault="0009673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021F0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144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44E4D515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271D3A0C" w:rsidR="00DA1B19" w:rsidRPr="004A2714" w:rsidRDefault="0009673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  <w:r w:rsidR="005071AE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93CA78" w14:textId="6FBCD345" w:rsidR="0009673A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021F0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18</w:t>
                      </w:r>
                      <w:r w:rsidR="00486FF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1E14A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marzo</w:t>
                      </w:r>
                      <w:r w:rsidR="0041280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C1C7F70" w14:textId="62AC6AC4" w:rsidR="00DA1B19" w:rsidRDefault="0009673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021F0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144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44E4D515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B7BEF99" w14:textId="05126E4B" w:rsidR="00625F2E" w:rsidRPr="00603C1F" w:rsidRDefault="00625F2E" w:rsidP="00787E5C">
      <w:pPr>
        <w:rPr>
          <w:rFonts w:ascii="Noto Sans" w:hAnsi="Noto Sans" w:cs="Noto Sans"/>
          <w:b/>
          <w:bCs/>
          <w:sz w:val="30"/>
          <w:szCs w:val="30"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</w:t>
      </w:r>
      <w:r w:rsidRPr="00603C1F">
        <w:rPr>
          <w:rFonts w:ascii="Noto Sans" w:hAnsi="Noto Sans" w:cs="Noto Sans"/>
          <w:b/>
          <w:bCs/>
          <w:sz w:val="30"/>
          <w:szCs w:val="30"/>
          <w:lang w:val="es-MX"/>
        </w:rPr>
        <w:t xml:space="preserve">                                                     </w:t>
      </w:r>
    </w:p>
    <w:p w14:paraId="7E7E2DCA" w14:textId="740F567B" w:rsidR="009311C3" w:rsidRPr="00603C1F" w:rsidRDefault="009311C3" w:rsidP="00747824">
      <w:pPr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 w:rsidRPr="00603C1F">
        <w:rPr>
          <w:rFonts w:ascii="Noto Sans" w:hAnsi="Noto Sans" w:cs="Noto Sans"/>
          <w:b/>
          <w:bCs/>
          <w:sz w:val="30"/>
          <w:szCs w:val="30"/>
          <w:lang w:val="es-MX"/>
        </w:rPr>
        <w:t xml:space="preserve">Organiza Fundación IMSS 1er Foro de Medicina General para </w:t>
      </w:r>
      <w:r w:rsidR="00435314">
        <w:rPr>
          <w:rFonts w:ascii="Noto Sans" w:hAnsi="Noto Sans" w:cs="Noto Sans"/>
          <w:b/>
          <w:bCs/>
          <w:sz w:val="30"/>
          <w:szCs w:val="30"/>
          <w:lang w:val="es-MX"/>
        </w:rPr>
        <w:t>actualizar al personal de salud</w:t>
      </w:r>
      <w:r w:rsidRPr="00603C1F">
        <w:rPr>
          <w:rFonts w:ascii="Noto Sans" w:hAnsi="Noto Sans" w:cs="Noto Sans"/>
          <w:b/>
          <w:bCs/>
          <w:sz w:val="30"/>
          <w:szCs w:val="30"/>
          <w:lang w:val="es-MX"/>
        </w:rPr>
        <w:t xml:space="preserve"> en el Primer Nivel de atención</w:t>
      </w:r>
    </w:p>
    <w:p w14:paraId="154E8871" w14:textId="77777777" w:rsidR="00DC1EEB" w:rsidRPr="00625F2E" w:rsidRDefault="00DC1EEB" w:rsidP="00787E5C">
      <w:pPr>
        <w:rPr>
          <w:rFonts w:ascii="Noto Sans" w:hAnsi="Noto Sans" w:cs="Noto Sans"/>
          <w:b/>
          <w:bCs/>
          <w:sz w:val="20"/>
          <w:szCs w:val="20"/>
        </w:rPr>
      </w:pPr>
    </w:p>
    <w:p w14:paraId="76838977" w14:textId="40A6F87A" w:rsidR="00C45D41" w:rsidRDefault="00603C1F" w:rsidP="007C58FE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Se llevará a cabo los días 24 y 25 de marzo </w:t>
      </w:r>
      <w:r w:rsidR="00663271">
        <w:rPr>
          <w:rFonts w:ascii="Noto Sans" w:hAnsi="Noto Sans" w:cs="Noto Sans"/>
          <w:b/>
          <w:bCs/>
          <w:sz w:val="22"/>
          <w:szCs w:val="22"/>
        </w:rPr>
        <w:t>en el auditorio dos de la Unidad de Congresos del Centro Médico Nacional Siglo XXI</w:t>
      </w:r>
      <w:r w:rsidR="00C45D41">
        <w:rPr>
          <w:rFonts w:ascii="Noto Sans" w:hAnsi="Noto Sans" w:cs="Noto Sans"/>
          <w:b/>
          <w:bCs/>
          <w:sz w:val="22"/>
          <w:szCs w:val="22"/>
        </w:rPr>
        <w:t>.</w:t>
      </w:r>
    </w:p>
    <w:p w14:paraId="2DF13976" w14:textId="5FF8E0CB" w:rsidR="007C58FE" w:rsidRDefault="00663271" w:rsidP="007C58FE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Participarán especialistas del Seguro Social y de diversas instituciones </w:t>
      </w:r>
      <w:r w:rsidR="00B95BCB">
        <w:rPr>
          <w:rFonts w:ascii="Noto Sans" w:hAnsi="Noto Sans" w:cs="Noto Sans"/>
          <w:b/>
          <w:bCs/>
          <w:sz w:val="22"/>
          <w:szCs w:val="22"/>
        </w:rPr>
        <w:t xml:space="preserve">para exponer temas como hipertensión arterial, sarampión, </w:t>
      </w:r>
      <w:r w:rsidR="009218F0">
        <w:rPr>
          <w:rFonts w:ascii="Noto Sans" w:hAnsi="Noto Sans" w:cs="Noto Sans"/>
          <w:b/>
          <w:bCs/>
          <w:sz w:val="22"/>
          <w:szCs w:val="22"/>
        </w:rPr>
        <w:t>asma, cáncer de próstata, trasplante de células madre y salud cardiovascular, entre otros</w:t>
      </w:r>
      <w:r w:rsidR="00C45D41">
        <w:rPr>
          <w:rFonts w:ascii="Noto Sans" w:hAnsi="Noto Sans" w:cs="Noto Sans"/>
          <w:b/>
          <w:bCs/>
          <w:sz w:val="22"/>
          <w:szCs w:val="22"/>
        </w:rPr>
        <w:t>.</w:t>
      </w:r>
    </w:p>
    <w:p w14:paraId="0171EF8F" w14:textId="31F0A313" w:rsidR="00C45D41" w:rsidRPr="00C45D41" w:rsidRDefault="00C45D41" w:rsidP="007C58FE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C45D41">
        <w:rPr>
          <w:rFonts w:ascii="Noto Sans" w:hAnsi="Noto Sans" w:cs="Noto Sans"/>
          <w:b/>
          <w:bCs/>
          <w:sz w:val="22"/>
          <w:szCs w:val="22"/>
        </w:rPr>
        <w:t>L</w:t>
      </w:r>
      <w:r w:rsidR="00EA2D26">
        <w:rPr>
          <w:rFonts w:ascii="Noto Sans" w:hAnsi="Noto Sans" w:cs="Noto Sans"/>
          <w:b/>
          <w:bCs/>
          <w:sz w:val="22"/>
          <w:szCs w:val="22"/>
        </w:rPr>
        <w:t xml:space="preserve">a inscripción se realiza en la página </w:t>
      </w:r>
      <w:hyperlink r:id="rId8" w:history="1">
        <w:r w:rsidR="00E51D3A" w:rsidRPr="002B638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https://fundacionimss.org.mx/fmg2026/</w:t>
        </w:r>
      </w:hyperlink>
      <w:r w:rsidR="00E51D3A">
        <w:rPr>
          <w:rFonts w:ascii="Noto Sans" w:hAnsi="Noto Sans" w:cs="Noto Sans"/>
          <w:b/>
          <w:bCs/>
          <w:sz w:val="22"/>
          <w:szCs w:val="22"/>
        </w:rPr>
        <w:t xml:space="preserve"> los participantes </w:t>
      </w:r>
      <w:r w:rsidR="00E627C0">
        <w:rPr>
          <w:rFonts w:ascii="Noto Sans" w:hAnsi="Noto Sans" w:cs="Noto Sans"/>
          <w:b/>
          <w:bCs/>
          <w:sz w:val="22"/>
          <w:szCs w:val="22"/>
        </w:rPr>
        <w:t>obtienen 11 puntos curriculares</w:t>
      </w:r>
      <w:r w:rsidR="00471731">
        <w:rPr>
          <w:rFonts w:ascii="Noto Sans" w:hAnsi="Noto Sans" w:cs="Noto Sans"/>
          <w:b/>
          <w:bCs/>
          <w:sz w:val="22"/>
          <w:szCs w:val="22"/>
        </w:rPr>
        <w:t xml:space="preserve">, el foro cuenta con aval del </w:t>
      </w:r>
      <w:r w:rsidR="00303436">
        <w:rPr>
          <w:rFonts w:ascii="Noto Sans" w:hAnsi="Noto Sans" w:cs="Noto Sans"/>
          <w:b/>
          <w:bCs/>
          <w:sz w:val="22"/>
          <w:szCs w:val="22"/>
        </w:rPr>
        <w:t>CONAMEGE.</w:t>
      </w:r>
    </w:p>
    <w:p w14:paraId="2CE1A653" w14:textId="77777777" w:rsidR="007C58FE" w:rsidRDefault="007C58FE" w:rsidP="00B65AC5">
      <w:pPr>
        <w:jc w:val="both"/>
        <w:rPr>
          <w:rFonts w:ascii="Noto Sans" w:hAnsi="Noto Sans" w:cs="Noto Sans"/>
          <w:sz w:val="22"/>
          <w:szCs w:val="22"/>
        </w:rPr>
      </w:pPr>
    </w:p>
    <w:p w14:paraId="5C013178" w14:textId="6059F1CD" w:rsidR="00B65AC5" w:rsidRDefault="00303436" w:rsidP="00B65AC5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Con el objetivo</w:t>
      </w:r>
      <w:r w:rsidR="00C82F56">
        <w:rPr>
          <w:rFonts w:ascii="Noto Sans" w:hAnsi="Noto Sans" w:cs="Noto Sans"/>
          <w:sz w:val="22"/>
          <w:szCs w:val="22"/>
        </w:rPr>
        <w:t xml:space="preserve"> de </w:t>
      </w:r>
      <w:r w:rsidR="00EC3642">
        <w:rPr>
          <w:rFonts w:ascii="Noto Sans" w:hAnsi="Noto Sans" w:cs="Noto Sans"/>
          <w:sz w:val="22"/>
          <w:szCs w:val="22"/>
        </w:rPr>
        <w:t xml:space="preserve">actualizar al </w:t>
      </w:r>
      <w:r w:rsidR="0037750B">
        <w:rPr>
          <w:rFonts w:ascii="Noto Sans" w:hAnsi="Noto Sans" w:cs="Noto Sans"/>
          <w:sz w:val="22"/>
          <w:szCs w:val="22"/>
        </w:rPr>
        <w:t xml:space="preserve">personal médico </w:t>
      </w:r>
      <w:r w:rsidR="00C82F56">
        <w:rPr>
          <w:rFonts w:ascii="Noto Sans" w:hAnsi="Noto Sans" w:cs="Noto Sans"/>
          <w:sz w:val="22"/>
          <w:szCs w:val="22"/>
        </w:rPr>
        <w:t xml:space="preserve">con información y conocimiento científico </w:t>
      </w:r>
      <w:r w:rsidR="00F2253E">
        <w:rPr>
          <w:rFonts w:ascii="Noto Sans" w:hAnsi="Noto Sans" w:cs="Noto Sans"/>
          <w:sz w:val="22"/>
          <w:szCs w:val="22"/>
        </w:rPr>
        <w:t xml:space="preserve">de las enfermedades más frecuentes que son atendidas en el Primer Nivel de atención, Fundación IMSS organiza el 1er Foro de </w:t>
      </w:r>
      <w:r w:rsidR="0037750B">
        <w:rPr>
          <w:rFonts w:ascii="Noto Sans" w:hAnsi="Noto Sans" w:cs="Noto Sans"/>
          <w:sz w:val="22"/>
          <w:szCs w:val="22"/>
        </w:rPr>
        <w:t>Medicina General, a desarrollarse los días 24 y 25 de marzo en el auditorio dos de la Unidad de Congresos del Centro Médico Nacional (CMN) Siglo XXI.</w:t>
      </w:r>
    </w:p>
    <w:p w14:paraId="2A79856E" w14:textId="77777777" w:rsidR="00CA70B2" w:rsidRDefault="00CA70B2" w:rsidP="00B65AC5">
      <w:pPr>
        <w:jc w:val="both"/>
        <w:rPr>
          <w:rFonts w:ascii="Noto Sans" w:hAnsi="Noto Sans" w:cs="Noto Sans"/>
          <w:sz w:val="22"/>
          <w:szCs w:val="22"/>
        </w:rPr>
      </w:pPr>
    </w:p>
    <w:p w14:paraId="48C6BB37" w14:textId="5909A2F1" w:rsidR="003816FA" w:rsidRDefault="007D1EC2" w:rsidP="003816FA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ti</w:t>
      </w:r>
      <w:r w:rsidR="00626BD5" w:rsidRPr="00626BD5">
        <w:rPr>
          <w:rFonts w:ascii="Noto Sans" w:hAnsi="Noto Sans" w:cs="Noto Sans"/>
          <w:sz w:val="22"/>
          <w:szCs w:val="22"/>
        </w:rPr>
        <w:t>tular de la Coordinación de Investigación en Fundación IMSS</w:t>
      </w:r>
      <w:r>
        <w:rPr>
          <w:rFonts w:ascii="Noto Sans" w:hAnsi="Noto Sans" w:cs="Noto Sans"/>
          <w:sz w:val="22"/>
          <w:szCs w:val="22"/>
        </w:rPr>
        <w:t xml:space="preserve">, doctora </w:t>
      </w:r>
      <w:r w:rsidRPr="00626BD5">
        <w:rPr>
          <w:rFonts w:ascii="Noto Sans" w:hAnsi="Noto Sans" w:cs="Noto Sans"/>
          <w:sz w:val="22"/>
          <w:szCs w:val="22"/>
        </w:rPr>
        <w:t>Georgina Chi Lem</w:t>
      </w:r>
      <w:r>
        <w:rPr>
          <w:rFonts w:ascii="Noto Sans" w:hAnsi="Noto Sans" w:cs="Noto Sans"/>
          <w:sz w:val="22"/>
          <w:szCs w:val="22"/>
        </w:rPr>
        <w:t>, destacó que los médicos generales son de gran importancia para</w:t>
      </w:r>
      <w:r w:rsidR="003816FA">
        <w:rPr>
          <w:rFonts w:ascii="Noto Sans" w:hAnsi="Noto Sans" w:cs="Noto Sans"/>
          <w:sz w:val="22"/>
          <w:szCs w:val="22"/>
        </w:rPr>
        <w:t xml:space="preserve"> el sistema de salud ya que cuenta</w:t>
      </w:r>
      <w:r w:rsidR="00021F02">
        <w:rPr>
          <w:rFonts w:ascii="Noto Sans" w:hAnsi="Noto Sans" w:cs="Noto Sans"/>
          <w:sz w:val="22"/>
          <w:szCs w:val="22"/>
        </w:rPr>
        <w:t xml:space="preserve">n </w:t>
      </w:r>
      <w:r w:rsidR="003816FA">
        <w:rPr>
          <w:rFonts w:ascii="Noto Sans" w:hAnsi="Noto Sans" w:cs="Noto Sans"/>
          <w:sz w:val="22"/>
          <w:szCs w:val="22"/>
        </w:rPr>
        <w:t xml:space="preserve">con </w:t>
      </w:r>
      <w:r w:rsidR="003816FA" w:rsidRPr="003816FA">
        <w:rPr>
          <w:rFonts w:ascii="Noto Sans" w:hAnsi="Noto Sans" w:cs="Noto Sans"/>
          <w:sz w:val="22"/>
          <w:szCs w:val="22"/>
        </w:rPr>
        <w:t>habilidades y destrezas para detectar cualquier enfermedad o situación patológica</w:t>
      </w:r>
      <w:r w:rsidR="00213D81">
        <w:rPr>
          <w:rFonts w:ascii="Noto Sans" w:hAnsi="Noto Sans" w:cs="Noto Sans"/>
          <w:sz w:val="22"/>
          <w:szCs w:val="22"/>
        </w:rPr>
        <w:t>.</w:t>
      </w:r>
    </w:p>
    <w:p w14:paraId="471D4FF1" w14:textId="77777777" w:rsidR="003816FA" w:rsidRDefault="003816FA" w:rsidP="003816FA">
      <w:pPr>
        <w:jc w:val="both"/>
        <w:rPr>
          <w:rFonts w:ascii="Noto Sans" w:hAnsi="Noto Sans" w:cs="Noto Sans"/>
          <w:sz w:val="22"/>
          <w:szCs w:val="22"/>
        </w:rPr>
      </w:pPr>
    </w:p>
    <w:p w14:paraId="509EB286" w14:textId="1B8AA93C" w:rsidR="003816FA" w:rsidRDefault="003816FA" w:rsidP="00C1429E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“E</w:t>
      </w:r>
      <w:r w:rsidRPr="003816FA">
        <w:rPr>
          <w:rFonts w:ascii="Noto Sans" w:hAnsi="Noto Sans" w:cs="Noto Sans"/>
          <w:sz w:val="22"/>
          <w:szCs w:val="22"/>
        </w:rPr>
        <w:t xml:space="preserve">s importante que nuestros médicos generales del </w:t>
      </w:r>
      <w:r w:rsidR="00606E9B">
        <w:rPr>
          <w:rFonts w:ascii="Noto Sans" w:hAnsi="Noto Sans" w:cs="Noto Sans"/>
          <w:sz w:val="22"/>
          <w:szCs w:val="22"/>
        </w:rPr>
        <w:t>Seguro Social</w:t>
      </w:r>
      <w:r w:rsidR="00EA763C">
        <w:rPr>
          <w:rFonts w:ascii="Noto Sans" w:hAnsi="Noto Sans" w:cs="Noto Sans"/>
          <w:sz w:val="22"/>
          <w:szCs w:val="22"/>
        </w:rPr>
        <w:t xml:space="preserve"> </w:t>
      </w:r>
      <w:r w:rsidRPr="003816FA">
        <w:rPr>
          <w:rFonts w:ascii="Noto Sans" w:hAnsi="Noto Sans" w:cs="Noto Sans"/>
          <w:sz w:val="22"/>
          <w:szCs w:val="22"/>
        </w:rPr>
        <w:t>y de tod</w:t>
      </w:r>
      <w:r w:rsidR="00EA763C">
        <w:rPr>
          <w:rFonts w:ascii="Noto Sans" w:hAnsi="Noto Sans" w:cs="Noto Sans"/>
          <w:sz w:val="22"/>
          <w:szCs w:val="22"/>
        </w:rPr>
        <w:t>o</w:t>
      </w:r>
      <w:r w:rsidRPr="003816FA">
        <w:rPr>
          <w:rFonts w:ascii="Noto Sans" w:hAnsi="Noto Sans" w:cs="Noto Sans"/>
          <w:sz w:val="22"/>
          <w:szCs w:val="22"/>
        </w:rPr>
        <w:t xml:space="preserve"> </w:t>
      </w:r>
      <w:r w:rsidR="00EA763C">
        <w:rPr>
          <w:rFonts w:ascii="Noto Sans" w:hAnsi="Noto Sans" w:cs="Noto Sans"/>
          <w:sz w:val="22"/>
          <w:szCs w:val="22"/>
        </w:rPr>
        <w:t xml:space="preserve">el país </w:t>
      </w:r>
      <w:r w:rsidRPr="003816FA">
        <w:rPr>
          <w:rFonts w:ascii="Noto Sans" w:hAnsi="Noto Sans" w:cs="Noto Sans"/>
          <w:sz w:val="22"/>
          <w:szCs w:val="22"/>
        </w:rPr>
        <w:t>estén al día en el conocimiento científico</w:t>
      </w:r>
      <w:r w:rsidR="00C1429E">
        <w:rPr>
          <w:rFonts w:ascii="Noto Sans" w:hAnsi="Noto Sans" w:cs="Noto Sans"/>
          <w:sz w:val="22"/>
          <w:szCs w:val="22"/>
        </w:rPr>
        <w:t xml:space="preserve"> y fortalezcan las </w:t>
      </w:r>
      <w:r w:rsidRPr="003816FA">
        <w:rPr>
          <w:rFonts w:ascii="Noto Sans" w:hAnsi="Noto Sans" w:cs="Noto Sans"/>
          <w:sz w:val="22"/>
          <w:szCs w:val="22"/>
        </w:rPr>
        <w:t xml:space="preserve">habilidades </w:t>
      </w:r>
      <w:r w:rsidR="00606E9B">
        <w:rPr>
          <w:rFonts w:ascii="Noto Sans" w:hAnsi="Noto Sans" w:cs="Noto Sans"/>
          <w:sz w:val="22"/>
          <w:szCs w:val="22"/>
        </w:rPr>
        <w:t xml:space="preserve">para la </w:t>
      </w:r>
      <w:r w:rsidRPr="003816FA">
        <w:rPr>
          <w:rFonts w:ascii="Noto Sans" w:hAnsi="Noto Sans" w:cs="Noto Sans"/>
          <w:sz w:val="22"/>
          <w:szCs w:val="22"/>
        </w:rPr>
        <w:t xml:space="preserve">detección </w:t>
      </w:r>
      <w:r w:rsidR="007C75C2">
        <w:rPr>
          <w:rFonts w:ascii="Noto Sans" w:hAnsi="Noto Sans" w:cs="Noto Sans"/>
          <w:sz w:val="22"/>
          <w:szCs w:val="22"/>
        </w:rPr>
        <w:t xml:space="preserve">temprana </w:t>
      </w:r>
      <w:r w:rsidRPr="003816FA">
        <w:rPr>
          <w:rFonts w:ascii="Noto Sans" w:hAnsi="Noto Sans" w:cs="Noto Sans"/>
          <w:sz w:val="22"/>
          <w:szCs w:val="22"/>
        </w:rPr>
        <w:t xml:space="preserve">y tratamiento </w:t>
      </w:r>
      <w:r w:rsidR="007C75C2">
        <w:rPr>
          <w:rFonts w:ascii="Noto Sans" w:hAnsi="Noto Sans" w:cs="Noto Sans"/>
          <w:sz w:val="22"/>
          <w:szCs w:val="22"/>
        </w:rPr>
        <w:t xml:space="preserve">oportuno. El foro brinda </w:t>
      </w:r>
      <w:r w:rsidR="00CD73E9">
        <w:rPr>
          <w:rFonts w:ascii="Noto Sans" w:hAnsi="Noto Sans" w:cs="Noto Sans"/>
          <w:sz w:val="22"/>
          <w:szCs w:val="22"/>
        </w:rPr>
        <w:t>la información más reciente que se public</w:t>
      </w:r>
      <w:r w:rsidR="0028417B">
        <w:rPr>
          <w:rFonts w:ascii="Noto Sans" w:hAnsi="Noto Sans" w:cs="Noto Sans"/>
          <w:sz w:val="22"/>
          <w:szCs w:val="22"/>
        </w:rPr>
        <w:t>ó</w:t>
      </w:r>
      <w:r w:rsidR="00CD73E9">
        <w:rPr>
          <w:rFonts w:ascii="Noto Sans" w:hAnsi="Noto Sans" w:cs="Noto Sans"/>
          <w:sz w:val="22"/>
          <w:szCs w:val="22"/>
        </w:rPr>
        <w:t xml:space="preserve"> en el último año</w:t>
      </w:r>
      <w:r w:rsidR="00606E9B">
        <w:rPr>
          <w:rFonts w:ascii="Noto Sans" w:hAnsi="Noto Sans" w:cs="Noto Sans"/>
          <w:sz w:val="22"/>
          <w:szCs w:val="22"/>
        </w:rPr>
        <w:t>”, enfatizó</w:t>
      </w:r>
      <w:r w:rsidRPr="003816FA">
        <w:rPr>
          <w:rFonts w:ascii="Noto Sans" w:hAnsi="Noto Sans" w:cs="Noto Sans"/>
          <w:sz w:val="22"/>
          <w:szCs w:val="22"/>
        </w:rPr>
        <w:t>.</w:t>
      </w:r>
    </w:p>
    <w:p w14:paraId="1DED724D" w14:textId="77777777" w:rsidR="003816FA" w:rsidRDefault="003816FA" w:rsidP="00626BD5">
      <w:pPr>
        <w:jc w:val="both"/>
        <w:rPr>
          <w:rFonts w:ascii="Noto Sans" w:hAnsi="Noto Sans" w:cs="Noto Sans"/>
          <w:sz w:val="22"/>
          <w:szCs w:val="22"/>
        </w:rPr>
      </w:pPr>
    </w:p>
    <w:p w14:paraId="65942D8D" w14:textId="0B88D259" w:rsidR="0071139A" w:rsidRDefault="0071139A" w:rsidP="005F530D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Entre los temas que </w:t>
      </w:r>
      <w:r w:rsidR="000D5A2A">
        <w:rPr>
          <w:rFonts w:ascii="Noto Sans" w:hAnsi="Noto Sans" w:cs="Noto Sans"/>
          <w:sz w:val="22"/>
          <w:szCs w:val="22"/>
        </w:rPr>
        <w:t xml:space="preserve">se </w:t>
      </w:r>
      <w:r>
        <w:rPr>
          <w:rFonts w:ascii="Noto Sans" w:hAnsi="Noto Sans" w:cs="Noto Sans"/>
          <w:sz w:val="22"/>
          <w:szCs w:val="22"/>
        </w:rPr>
        <w:t xml:space="preserve">abordarán </w:t>
      </w:r>
      <w:r w:rsidR="000D5A2A">
        <w:rPr>
          <w:rFonts w:ascii="Noto Sans" w:hAnsi="Noto Sans" w:cs="Noto Sans"/>
          <w:sz w:val="22"/>
          <w:szCs w:val="22"/>
        </w:rPr>
        <w:t xml:space="preserve">en el foro </w:t>
      </w:r>
      <w:r>
        <w:rPr>
          <w:rFonts w:ascii="Noto Sans" w:hAnsi="Noto Sans" w:cs="Noto Sans"/>
          <w:sz w:val="22"/>
          <w:szCs w:val="22"/>
        </w:rPr>
        <w:t xml:space="preserve">está </w:t>
      </w:r>
      <w:r w:rsidR="00B1238A" w:rsidRPr="00B1238A">
        <w:rPr>
          <w:rFonts w:ascii="Noto Sans" w:hAnsi="Noto Sans" w:cs="Noto Sans"/>
          <w:sz w:val="22"/>
          <w:szCs w:val="22"/>
        </w:rPr>
        <w:t>hipertensión arterial</w:t>
      </w:r>
      <w:r w:rsidR="005F4D8E">
        <w:rPr>
          <w:rFonts w:ascii="Noto Sans" w:hAnsi="Noto Sans" w:cs="Noto Sans"/>
          <w:sz w:val="22"/>
          <w:szCs w:val="22"/>
        </w:rPr>
        <w:t xml:space="preserve">, </w:t>
      </w:r>
      <w:r w:rsidR="00B80FA5">
        <w:rPr>
          <w:rFonts w:ascii="Noto Sans" w:hAnsi="Noto Sans" w:cs="Noto Sans"/>
          <w:sz w:val="22"/>
          <w:szCs w:val="22"/>
        </w:rPr>
        <w:t>problemas</w:t>
      </w:r>
      <w:r w:rsidR="00F22F87">
        <w:rPr>
          <w:rFonts w:ascii="Noto Sans" w:hAnsi="Noto Sans" w:cs="Noto Sans"/>
          <w:sz w:val="22"/>
          <w:szCs w:val="22"/>
        </w:rPr>
        <w:t xml:space="preserve"> </w:t>
      </w:r>
      <w:r w:rsidR="005F4D8E">
        <w:rPr>
          <w:rFonts w:ascii="Noto Sans" w:hAnsi="Noto Sans" w:cs="Noto Sans"/>
          <w:sz w:val="22"/>
          <w:szCs w:val="22"/>
        </w:rPr>
        <w:t>cardiovascular</w:t>
      </w:r>
      <w:r w:rsidR="00B80FA5">
        <w:rPr>
          <w:rFonts w:ascii="Noto Sans" w:hAnsi="Noto Sans" w:cs="Noto Sans"/>
          <w:sz w:val="22"/>
          <w:szCs w:val="22"/>
        </w:rPr>
        <w:t>es</w:t>
      </w:r>
      <w:r w:rsidR="005F4D8E">
        <w:rPr>
          <w:rFonts w:ascii="Noto Sans" w:hAnsi="Noto Sans" w:cs="Noto Sans"/>
          <w:sz w:val="22"/>
          <w:szCs w:val="22"/>
        </w:rPr>
        <w:t xml:space="preserve">, </w:t>
      </w:r>
      <w:r w:rsidR="005F4D8E" w:rsidRPr="00B1238A">
        <w:rPr>
          <w:rFonts w:ascii="Noto Sans" w:hAnsi="Noto Sans" w:cs="Noto Sans"/>
          <w:sz w:val="22"/>
          <w:szCs w:val="22"/>
        </w:rPr>
        <w:t>trasplante de células madre</w:t>
      </w:r>
      <w:r w:rsidR="005F4D8E">
        <w:rPr>
          <w:rFonts w:ascii="Noto Sans" w:hAnsi="Noto Sans" w:cs="Noto Sans"/>
          <w:sz w:val="22"/>
          <w:szCs w:val="22"/>
        </w:rPr>
        <w:t xml:space="preserve">, </w:t>
      </w:r>
      <w:r w:rsidR="00F22F87">
        <w:rPr>
          <w:rFonts w:ascii="Noto Sans" w:hAnsi="Noto Sans" w:cs="Noto Sans"/>
          <w:sz w:val="22"/>
          <w:szCs w:val="22"/>
        </w:rPr>
        <w:t>asma</w:t>
      </w:r>
      <w:r w:rsidR="00052D30">
        <w:rPr>
          <w:rFonts w:ascii="Noto Sans" w:hAnsi="Noto Sans" w:cs="Noto Sans"/>
          <w:sz w:val="22"/>
          <w:szCs w:val="22"/>
        </w:rPr>
        <w:t xml:space="preserve"> y enfermedad pulmonar obstructiva crónica en población pediátrica y adulta; </w:t>
      </w:r>
      <w:r w:rsidR="00F22F87">
        <w:rPr>
          <w:rFonts w:ascii="Noto Sans" w:hAnsi="Noto Sans" w:cs="Noto Sans"/>
          <w:sz w:val="22"/>
          <w:szCs w:val="22"/>
        </w:rPr>
        <w:t xml:space="preserve">actualidades en sarampión, </w:t>
      </w:r>
      <w:r w:rsidR="00B1238A" w:rsidRPr="00B1238A">
        <w:rPr>
          <w:rFonts w:ascii="Noto Sans" w:hAnsi="Noto Sans" w:cs="Noto Sans"/>
          <w:sz w:val="22"/>
          <w:szCs w:val="22"/>
        </w:rPr>
        <w:t xml:space="preserve">cáncer de próstata, </w:t>
      </w:r>
      <w:r w:rsidR="00676F34">
        <w:rPr>
          <w:rFonts w:ascii="Noto Sans" w:hAnsi="Noto Sans" w:cs="Noto Sans"/>
          <w:sz w:val="22"/>
          <w:szCs w:val="22"/>
        </w:rPr>
        <w:t>vacunación, VIH</w:t>
      </w:r>
      <w:r w:rsidR="005F530D">
        <w:rPr>
          <w:rFonts w:ascii="Noto Sans" w:hAnsi="Noto Sans" w:cs="Noto Sans"/>
          <w:sz w:val="22"/>
          <w:szCs w:val="22"/>
        </w:rPr>
        <w:t>, abordaje integral de la talla baja y educación médica continua</w:t>
      </w:r>
      <w:r w:rsidR="00052D30">
        <w:rPr>
          <w:rFonts w:ascii="Noto Sans" w:hAnsi="Noto Sans" w:cs="Noto Sans"/>
          <w:sz w:val="22"/>
          <w:szCs w:val="22"/>
        </w:rPr>
        <w:t>, entre otros</w:t>
      </w:r>
      <w:r w:rsidR="005F530D">
        <w:rPr>
          <w:rFonts w:ascii="Noto Sans" w:hAnsi="Noto Sans" w:cs="Noto Sans"/>
          <w:sz w:val="22"/>
          <w:szCs w:val="22"/>
        </w:rPr>
        <w:t>.</w:t>
      </w:r>
    </w:p>
    <w:p w14:paraId="3E6736E3" w14:textId="77777777" w:rsidR="0071139A" w:rsidRDefault="0071139A" w:rsidP="00626BD5">
      <w:pPr>
        <w:jc w:val="both"/>
        <w:rPr>
          <w:rFonts w:ascii="Noto Sans" w:hAnsi="Noto Sans" w:cs="Noto Sans"/>
          <w:sz w:val="22"/>
          <w:szCs w:val="22"/>
        </w:rPr>
      </w:pPr>
    </w:p>
    <w:p w14:paraId="540A8C5B" w14:textId="6A697192" w:rsidR="007A6D5F" w:rsidRDefault="00CD73E9" w:rsidP="00626BD5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Indicó que </w:t>
      </w:r>
      <w:r w:rsidR="002C5D6D">
        <w:rPr>
          <w:rFonts w:ascii="Noto Sans" w:hAnsi="Noto Sans" w:cs="Noto Sans"/>
          <w:sz w:val="22"/>
          <w:szCs w:val="22"/>
        </w:rPr>
        <w:t xml:space="preserve">participarán </w:t>
      </w:r>
      <w:r>
        <w:rPr>
          <w:rFonts w:ascii="Noto Sans" w:hAnsi="Noto Sans" w:cs="Noto Sans"/>
          <w:sz w:val="22"/>
          <w:szCs w:val="22"/>
        </w:rPr>
        <w:t xml:space="preserve">especialistas </w:t>
      </w:r>
      <w:r w:rsidR="002C5D6D">
        <w:rPr>
          <w:rFonts w:ascii="Noto Sans" w:hAnsi="Noto Sans" w:cs="Noto Sans"/>
          <w:sz w:val="22"/>
          <w:szCs w:val="22"/>
        </w:rPr>
        <w:t xml:space="preserve">del </w:t>
      </w:r>
      <w:r w:rsidR="006D1A28">
        <w:rPr>
          <w:rFonts w:ascii="Noto Sans" w:hAnsi="Noto Sans" w:cs="Noto Sans"/>
          <w:sz w:val="22"/>
          <w:szCs w:val="22"/>
        </w:rPr>
        <w:t>IMSS</w:t>
      </w:r>
      <w:r w:rsidR="002C5D6D">
        <w:rPr>
          <w:rFonts w:ascii="Noto Sans" w:hAnsi="Noto Sans" w:cs="Noto Sans"/>
          <w:sz w:val="22"/>
          <w:szCs w:val="22"/>
        </w:rPr>
        <w:t xml:space="preserve">, </w:t>
      </w:r>
      <w:r w:rsidR="006D1A28" w:rsidRPr="006D1A28">
        <w:rPr>
          <w:rFonts w:ascii="Noto Sans" w:hAnsi="Noto Sans" w:cs="Noto Sans"/>
          <w:sz w:val="22"/>
          <w:szCs w:val="22"/>
        </w:rPr>
        <w:t>Instituto de Seguridad y Servicios Sociales de los Trabajadores del Estado</w:t>
      </w:r>
      <w:r w:rsidR="007D1EC2">
        <w:rPr>
          <w:rFonts w:ascii="Noto Sans" w:hAnsi="Noto Sans" w:cs="Noto Sans"/>
          <w:sz w:val="22"/>
          <w:szCs w:val="22"/>
        </w:rPr>
        <w:t xml:space="preserve"> </w:t>
      </w:r>
      <w:r w:rsidR="006D1A28">
        <w:rPr>
          <w:rFonts w:ascii="Noto Sans" w:hAnsi="Noto Sans" w:cs="Noto Sans"/>
          <w:sz w:val="22"/>
          <w:szCs w:val="22"/>
        </w:rPr>
        <w:t xml:space="preserve">(ISSSTE), </w:t>
      </w:r>
      <w:r w:rsidR="004A603C" w:rsidRPr="004A603C">
        <w:rPr>
          <w:rFonts w:ascii="Noto Sans" w:hAnsi="Noto Sans" w:cs="Noto Sans"/>
          <w:sz w:val="22"/>
          <w:szCs w:val="22"/>
        </w:rPr>
        <w:t>Instituto Nacional de Ciencias Médicas y Nutrición Salvador Zubirán</w:t>
      </w:r>
      <w:r w:rsidR="004A603C">
        <w:rPr>
          <w:rFonts w:ascii="Noto Sans" w:hAnsi="Noto Sans" w:cs="Noto Sans"/>
          <w:sz w:val="22"/>
          <w:szCs w:val="22"/>
        </w:rPr>
        <w:t>, Fundación México Vivo, A</w:t>
      </w:r>
      <w:r w:rsidR="0071139A">
        <w:rPr>
          <w:rFonts w:ascii="Noto Sans" w:hAnsi="Noto Sans" w:cs="Noto Sans"/>
          <w:sz w:val="22"/>
          <w:szCs w:val="22"/>
        </w:rPr>
        <w:t xml:space="preserve">sociación Mexicana de Pediatría y </w:t>
      </w:r>
      <w:r w:rsidR="00521650">
        <w:rPr>
          <w:rFonts w:ascii="Noto Sans" w:hAnsi="Noto Sans" w:cs="Noto Sans"/>
          <w:sz w:val="22"/>
          <w:szCs w:val="22"/>
        </w:rPr>
        <w:t>organización NMDP México</w:t>
      </w:r>
      <w:r w:rsidR="007A6D5F">
        <w:rPr>
          <w:rFonts w:ascii="Noto Sans" w:hAnsi="Noto Sans" w:cs="Noto Sans"/>
          <w:sz w:val="22"/>
          <w:szCs w:val="22"/>
        </w:rPr>
        <w:t>, que se destacan por su amplia trayectoria académica, en investigación y educación.</w:t>
      </w:r>
    </w:p>
    <w:p w14:paraId="3B2736AD" w14:textId="77777777" w:rsidR="007A6D5F" w:rsidRPr="00B61A91" w:rsidRDefault="007A6D5F" w:rsidP="00626BD5">
      <w:pPr>
        <w:jc w:val="both"/>
        <w:rPr>
          <w:rFonts w:ascii="Noto Sans" w:hAnsi="Noto Sans" w:cs="Noto Sans"/>
          <w:sz w:val="22"/>
          <w:szCs w:val="22"/>
        </w:rPr>
      </w:pPr>
    </w:p>
    <w:p w14:paraId="585956CD" w14:textId="16EB50B8" w:rsidR="008D4254" w:rsidRDefault="003568EC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“E</w:t>
      </w:r>
      <w:r w:rsidR="00A41B12" w:rsidRPr="00A41B12">
        <w:rPr>
          <w:rFonts w:ascii="Noto Sans" w:hAnsi="Noto Sans" w:cs="Noto Sans"/>
          <w:sz w:val="22"/>
          <w:szCs w:val="22"/>
        </w:rPr>
        <w:t xml:space="preserve">stamos muy contentos </w:t>
      </w:r>
      <w:r w:rsidR="009B6F90">
        <w:rPr>
          <w:rFonts w:ascii="Noto Sans" w:hAnsi="Noto Sans" w:cs="Noto Sans"/>
          <w:sz w:val="22"/>
          <w:szCs w:val="22"/>
        </w:rPr>
        <w:t xml:space="preserve">de </w:t>
      </w:r>
      <w:r w:rsidR="00A41B12" w:rsidRPr="00A41B12">
        <w:rPr>
          <w:rFonts w:ascii="Noto Sans" w:hAnsi="Noto Sans" w:cs="Noto Sans"/>
          <w:sz w:val="22"/>
          <w:szCs w:val="22"/>
        </w:rPr>
        <w:t>ofrec</w:t>
      </w:r>
      <w:r w:rsidR="009B6F90">
        <w:rPr>
          <w:rFonts w:ascii="Noto Sans" w:hAnsi="Noto Sans" w:cs="Noto Sans"/>
          <w:sz w:val="22"/>
          <w:szCs w:val="22"/>
        </w:rPr>
        <w:t>er</w:t>
      </w:r>
      <w:r w:rsidR="00A41B12" w:rsidRPr="00A41B12">
        <w:rPr>
          <w:rFonts w:ascii="Noto Sans" w:hAnsi="Noto Sans" w:cs="Noto Sans"/>
          <w:sz w:val="22"/>
          <w:szCs w:val="22"/>
        </w:rPr>
        <w:t xml:space="preserve"> un foro de actualización de alto nivel en contenido </w:t>
      </w:r>
      <w:r w:rsidR="009E4CB9">
        <w:rPr>
          <w:rFonts w:ascii="Noto Sans" w:hAnsi="Noto Sans" w:cs="Noto Sans"/>
          <w:sz w:val="22"/>
          <w:szCs w:val="22"/>
        </w:rPr>
        <w:t xml:space="preserve">y </w:t>
      </w:r>
      <w:proofErr w:type="gramStart"/>
      <w:r w:rsidR="00A41B12" w:rsidRPr="00A41B12">
        <w:rPr>
          <w:rFonts w:ascii="Noto Sans" w:hAnsi="Noto Sans" w:cs="Noto Sans"/>
          <w:sz w:val="22"/>
          <w:szCs w:val="22"/>
        </w:rPr>
        <w:t>que</w:t>
      </w:r>
      <w:proofErr w:type="gramEnd"/>
      <w:r w:rsidR="00A41B12" w:rsidRPr="00A41B12">
        <w:rPr>
          <w:rFonts w:ascii="Noto Sans" w:hAnsi="Noto Sans" w:cs="Noto Sans"/>
          <w:sz w:val="22"/>
          <w:szCs w:val="22"/>
        </w:rPr>
        <w:t xml:space="preserve"> a través de esta propuesta educativa</w:t>
      </w:r>
      <w:r w:rsidR="009E4CB9">
        <w:rPr>
          <w:rFonts w:ascii="Noto Sans" w:hAnsi="Noto Sans" w:cs="Noto Sans"/>
          <w:sz w:val="22"/>
          <w:szCs w:val="22"/>
        </w:rPr>
        <w:t>,</w:t>
      </w:r>
      <w:r w:rsidR="00A41B12" w:rsidRPr="00A41B12">
        <w:rPr>
          <w:rFonts w:ascii="Noto Sans" w:hAnsi="Noto Sans" w:cs="Noto Sans"/>
          <w:sz w:val="22"/>
          <w:szCs w:val="22"/>
        </w:rPr>
        <w:t xml:space="preserve"> poder fomentar el diálogo e intercambio de experiencias y buscar la mejor forma de abordar y hacer sinergias en beneficio de la población</w:t>
      </w:r>
      <w:r w:rsidR="009E4CB9">
        <w:rPr>
          <w:rFonts w:ascii="Noto Sans" w:hAnsi="Noto Sans" w:cs="Noto Sans"/>
          <w:sz w:val="22"/>
          <w:szCs w:val="22"/>
        </w:rPr>
        <w:t xml:space="preserve"> mexicana</w:t>
      </w:r>
      <w:r>
        <w:rPr>
          <w:rFonts w:ascii="Noto Sans" w:hAnsi="Noto Sans" w:cs="Noto Sans"/>
          <w:sz w:val="22"/>
          <w:szCs w:val="22"/>
        </w:rPr>
        <w:t xml:space="preserve">”, </w:t>
      </w:r>
      <w:r w:rsidR="008D4254">
        <w:rPr>
          <w:rFonts w:ascii="Noto Sans" w:hAnsi="Noto Sans" w:cs="Noto Sans"/>
          <w:sz w:val="22"/>
          <w:szCs w:val="22"/>
        </w:rPr>
        <w:t>afirmó l</w:t>
      </w:r>
      <w:r w:rsidR="000361DB" w:rsidRPr="000361DB">
        <w:rPr>
          <w:rFonts w:ascii="Noto Sans" w:hAnsi="Noto Sans" w:cs="Noto Sans"/>
          <w:sz w:val="22"/>
          <w:szCs w:val="22"/>
        </w:rPr>
        <w:t>a doctora Chi Lem</w:t>
      </w:r>
      <w:r w:rsidR="009E4CB9">
        <w:rPr>
          <w:rFonts w:ascii="Noto Sans" w:hAnsi="Noto Sans" w:cs="Noto Sans"/>
          <w:sz w:val="22"/>
          <w:szCs w:val="22"/>
        </w:rPr>
        <w:t>.</w:t>
      </w:r>
    </w:p>
    <w:p w14:paraId="7043A753" w14:textId="77777777" w:rsidR="008D4254" w:rsidRDefault="008D4254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</w:p>
    <w:p w14:paraId="4AC89C19" w14:textId="32C5EE5D" w:rsidR="001D4B9F" w:rsidRDefault="00345FAF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Destacó que este primer foro </w:t>
      </w:r>
      <w:r w:rsidR="00AB2EE8">
        <w:rPr>
          <w:rFonts w:ascii="Noto Sans" w:hAnsi="Noto Sans" w:cs="Noto Sans"/>
          <w:sz w:val="22"/>
          <w:szCs w:val="22"/>
        </w:rPr>
        <w:t>tiene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0436F5">
        <w:rPr>
          <w:rFonts w:ascii="Noto Sans" w:hAnsi="Noto Sans" w:cs="Noto Sans"/>
          <w:sz w:val="22"/>
          <w:szCs w:val="22"/>
        </w:rPr>
        <w:t>aval d</w:t>
      </w:r>
      <w:r w:rsidR="00903339">
        <w:rPr>
          <w:rFonts w:ascii="Noto Sans" w:hAnsi="Noto Sans" w:cs="Noto Sans"/>
          <w:sz w:val="22"/>
          <w:szCs w:val="22"/>
        </w:rPr>
        <w:t>el</w:t>
      </w:r>
      <w:r w:rsidR="00BA0763">
        <w:rPr>
          <w:rFonts w:ascii="Noto Sans" w:hAnsi="Noto Sans" w:cs="Noto Sans"/>
          <w:sz w:val="22"/>
          <w:szCs w:val="22"/>
        </w:rPr>
        <w:t xml:space="preserve"> </w:t>
      </w:r>
      <w:r w:rsidR="00903339" w:rsidRPr="00903339">
        <w:rPr>
          <w:rFonts w:ascii="Noto Sans" w:hAnsi="Noto Sans" w:cs="Noto Sans"/>
          <w:sz w:val="22"/>
          <w:szCs w:val="22"/>
        </w:rPr>
        <w:t>Comité Normativo Nacional de Medicina General, A. C</w:t>
      </w:r>
      <w:r w:rsidR="00903339">
        <w:rPr>
          <w:rFonts w:ascii="Noto Sans" w:hAnsi="Noto Sans" w:cs="Noto Sans"/>
          <w:sz w:val="22"/>
          <w:szCs w:val="22"/>
        </w:rPr>
        <w:t>. (CONAMEGE)</w:t>
      </w:r>
      <w:r w:rsidR="000436F5">
        <w:rPr>
          <w:rFonts w:ascii="Noto Sans" w:hAnsi="Noto Sans" w:cs="Noto Sans"/>
          <w:sz w:val="22"/>
          <w:szCs w:val="22"/>
        </w:rPr>
        <w:t xml:space="preserve">, máxima autoridad que certifica la calidad de los contenidos educativos </w:t>
      </w:r>
      <w:r>
        <w:rPr>
          <w:rFonts w:ascii="Noto Sans" w:hAnsi="Noto Sans" w:cs="Noto Sans"/>
          <w:sz w:val="22"/>
          <w:szCs w:val="22"/>
        </w:rPr>
        <w:t>y profesores</w:t>
      </w:r>
      <w:r w:rsidR="00114441">
        <w:rPr>
          <w:rFonts w:ascii="Noto Sans" w:hAnsi="Noto Sans" w:cs="Noto Sans"/>
          <w:sz w:val="22"/>
          <w:szCs w:val="22"/>
        </w:rPr>
        <w:t xml:space="preserve"> que ponen a disposición cursos de actualización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C5391B">
        <w:rPr>
          <w:rFonts w:ascii="Noto Sans" w:hAnsi="Noto Sans" w:cs="Noto Sans"/>
          <w:sz w:val="22"/>
          <w:szCs w:val="22"/>
        </w:rPr>
        <w:t xml:space="preserve">otorgará 11 puntos de recertificación para las y los médicos generales </w:t>
      </w:r>
      <w:r w:rsidR="00386F27">
        <w:rPr>
          <w:rFonts w:ascii="Noto Sans" w:hAnsi="Noto Sans" w:cs="Noto Sans"/>
          <w:sz w:val="22"/>
          <w:szCs w:val="22"/>
        </w:rPr>
        <w:t xml:space="preserve">que se registren </w:t>
      </w:r>
      <w:r w:rsidR="00985271">
        <w:rPr>
          <w:rFonts w:ascii="Noto Sans" w:hAnsi="Noto Sans" w:cs="Noto Sans"/>
          <w:sz w:val="22"/>
          <w:szCs w:val="22"/>
        </w:rPr>
        <w:t>y acudan.</w:t>
      </w:r>
    </w:p>
    <w:p w14:paraId="1FE88737" w14:textId="77777777" w:rsidR="001D4B9F" w:rsidRDefault="001D4B9F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</w:p>
    <w:p w14:paraId="6BB4B580" w14:textId="269586DF" w:rsidR="00504199" w:rsidRDefault="008D4254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</w:t>
      </w:r>
      <w:r w:rsidR="000361DB">
        <w:rPr>
          <w:rFonts w:ascii="Noto Sans" w:hAnsi="Noto Sans" w:cs="Noto Sans"/>
          <w:sz w:val="22"/>
          <w:szCs w:val="22"/>
        </w:rPr>
        <w:t xml:space="preserve">estacó que Fundación IMSS tiene </w:t>
      </w:r>
      <w:r w:rsidR="002941DC">
        <w:rPr>
          <w:rFonts w:ascii="Noto Sans" w:hAnsi="Noto Sans" w:cs="Noto Sans"/>
          <w:sz w:val="22"/>
          <w:szCs w:val="22"/>
        </w:rPr>
        <w:t xml:space="preserve">entre sus </w:t>
      </w:r>
      <w:r w:rsidR="000361DB">
        <w:rPr>
          <w:rFonts w:ascii="Noto Sans" w:hAnsi="Noto Sans" w:cs="Noto Sans"/>
          <w:sz w:val="22"/>
          <w:szCs w:val="22"/>
        </w:rPr>
        <w:t>compromisos y metas</w:t>
      </w:r>
      <w:r w:rsidR="00260832">
        <w:rPr>
          <w:rFonts w:ascii="Noto Sans" w:hAnsi="Noto Sans" w:cs="Noto Sans"/>
          <w:sz w:val="22"/>
          <w:szCs w:val="22"/>
        </w:rPr>
        <w:t xml:space="preserve"> la actualización, difusión del conocimiento científico de vanguardia, así como innovación en el diagnóstico y tratamiento de enfermedades</w:t>
      </w:r>
      <w:r w:rsidR="00B27903">
        <w:rPr>
          <w:rFonts w:ascii="Noto Sans" w:hAnsi="Noto Sans" w:cs="Noto Sans"/>
          <w:sz w:val="22"/>
          <w:szCs w:val="22"/>
        </w:rPr>
        <w:t>, por lo que este primer foro está alineado con las prioridades en salud y prevención que impulsa el Gobierno de México</w:t>
      </w:r>
      <w:r w:rsidR="007E2130">
        <w:rPr>
          <w:rFonts w:ascii="Noto Sans" w:hAnsi="Noto Sans" w:cs="Noto Sans"/>
          <w:sz w:val="22"/>
          <w:szCs w:val="22"/>
        </w:rPr>
        <w:t xml:space="preserve"> y el sector salud</w:t>
      </w:r>
      <w:r w:rsidR="00B27903">
        <w:rPr>
          <w:rFonts w:ascii="Noto Sans" w:hAnsi="Noto Sans" w:cs="Noto Sans"/>
          <w:sz w:val="22"/>
          <w:szCs w:val="22"/>
        </w:rPr>
        <w:t>.</w:t>
      </w:r>
    </w:p>
    <w:p w14:paraId="3CD7859D" w14:textId="77777777" w:rsidR="002941DC" w:rsidRDefault="002941DC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</w:p>
    <w:p w14:paraId="7CCB3BFF" w14:textId="7A1ACB94" w:rsidR="002941DC" w:rsidRPr="000361DB" w:rsidRDefault="002941DC" w:rsidP="00260832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 w:rsidRPr="002941DC">
        <w:rPr>
          <w:rFonts w:ascii="Noto Sans" w:hAnsi="Noto Sans" w:cs="Noto Sans"/>
          <w:sz w:val="22"/>
          <w:szCs w:val="22"/>
        </w:rPr>
        <w:t xml:space="preserve">La inscripción </w:t>
      </w:r>
      <w:r w:rsidR="00DD697E">
        <w:rPr>
          <w:rFonts w:ascii="Noto Sans" w:hAnsi="Noto Sans" w:cs="Noto Sans"/>
          <w:sz w:val="22"/>
          <w:szCs w:val="22"/>
        </w:rPr>
        <w:t xml:space="preserve">para participar en el </w:t>
      </w:r>
      <w:r w:rsidR="00DD697E" w:rsidRPr="00DD697E">
        <w:rPr>
          <w:rFonts w:ascii="Noto Sans" w:hAnsi="Noto Sans" w:cs="Noto Sans"/>
          <w:sz w:val="22"/>
          <w:szCs w:val="22"/>
        </w:rPr>
        <w:t>1er Foro de Medicina General</w:t>
      </w:r>
      <w:r w:rsidR="00DD697E">
        <w:rPr>
          <w:rFonts w:ascii="Noto Sans" w:hAnsi="Noto Sans" w:cs="Noto Sans"/>
          <w:sz w:val="22"/>
          <w:szCs w:val="22"/>
        </w:rPr>
        <w:t xml:space="preserve"> </w:t>
      </w:r>
      <w:r w:rsidRPr="002941DC">
        <w:rPr>
          <w:rFonts w:ascii="Noto Sans" w:hAnsi="Noto Sans" w:cs="Noto Sans"/>
          <w:sz w:val="22"/>
          <w:szCs w:val="22"/>
        </w:rPr>
        <w:t xml:space="preserve">se realiza en la página </w:t>
      </w:r>
      <w:hyperlink r:id="rId9" w:history="1">
        <w:r w:rsidRPr="004844B6">
          <w:rPr>
            <w:rStyle w:val="Hipervnculo"/>
            <w:rFonts w:ascii="Noto Sans" w:hAnsi="Noto Sans" w:cs="Noto Sans"/>
            <w:sz w:val="22"/>
            <w:szCs w:val="22"/>
          </w:rPr>
          <w:t>https://fundacionimss.org.mx/fmg2026/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3551CEFE" w14:textId="77777777" w:rsidR="00F85F97" w:rsidRDefault="00F85F97" w:rsidP="003816FA">
      <w:pPr>
        <w:tabs>
          <w:tab w:val="left" w:pos="5534"/>
        </w:tabs>
        <w:rPr>
          <w:rFonts w:ascii="Noto Sans" w:hAnsi="Noto Sans" w:cs="Noto Sans"/>
          <w:b/>
          <w:bCs/>
          <w:sz w:val="22"/>
          <w:szCs w:val="22"/>
        </w:rPr>
      </w:pPr>
    </w:p>
    <w:p w14:paraId="7BA917BA" w14:textId="71748535" w:rsidR="00F85F97" w:rsidRDefault="00F85F97" w:rsidP="00E07EC9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El doctor Arturo Olvera Acevedo es el profesor titular del foro,</w:t>
      </w:r>
      <w:r w:rsidR="00EF577D">
        <w:rPr>
          <w:rFonts w:ascii="Noto Sans" w:hAnsi="Noto Sans" w:cs="Noto Sans"/>
          <w:sz w:val="22"/>
          <w:szCs w:val="22"/>
        </w:rPr>
        <w:t xml:space="preserve"> es médico internista y </w:t>
      </w:r>
      <w:r w:rsidR="00F745A9">
        <w:rPr>
          <w:rFonts w:ascii="Noto Sans" w:hAnsi="Noto Sans" w:cs="Noto Sans"/>
          <w:sz w:val="22"/>
          <w:szCs w:val="22"/>
        </w:rPr>
        <w:t>doctor</w:t>
      </w:r>
      <w:r w:rsidR="00EF577D">
        <w:rPr>
          <w:rFonts w:ascii="Noto Sans" w:hAnsi="Noto Sans" w:cs="Noto Sans"/>
          <w:sz w:val="22"/>
          <w:szCs w:val="22"/>
        </w:rPr>
        <w:t xml:space="preserve"> en educación</w:t>
      </w:r>
      <w:r w:rsidR="002B056A">
        <w:rPr>
          <w:rFonts w:ascii="Noto Sans" w:hAnsi="Noto Sans" w:cs="Noto Sans"/>
          <w:sz w:val="22"/>
          <w:szCs w:val="22"/>
        </w:rPr>
        <w:t>,</w:t>
      </w:r>
      <w:r w:rsidR="00EF577D">
        <w:rPr>
          <w:rFonts w:ascii="Noto Sans" w:hAnsi="Noto Sans" w:cs="Noto Sans"/>
          <w:sz w:val="22"/>
          <w:szCs w:val="22"/>
        </w:rPr>
        <w:t xml:space="preserve"> adscrito al servicio de Medicina Interna del Hospital de Es</w:t>
      </w:r>
      <w:r w:rsidR="00E07EC9">
        <w:rPr>
          <w:rFonts w:ascii="Noto Sans" w:hAnsi="Noto Sans" w:cs="Noto Sans"/>
          <w:sz w:val="22"/>
          <w:szCs w:val="22"/>
        </w:rPr>
        <w:t>pecialidades del Centro Médico Nacional (CMN) La Raza; en tanto que el doctor José de Jesús Peralta Romero fungirá como profesor adjunto, es médico cirujano</w:t>
      </w:r>
      <w:r w:rsidR="00DB48AB">
        <w:rPr>
          <w:rFonts w:ascii="Noto Sans" w:hAnsi="Noto Sans" w:cs="Noto Sans"/>
          <w:sz w:val="22"/>
          <w:szCs w:val="22"/>
        </w:rPr>
        <w:t xml:space="preserve">, doctor en </w:t>
      </w:r>
      <w:r w:rsidR="006D76A0">
        <w:rPr>
          <w:rFonts w:ascii="Noto Sans" w:hAnsi="Noto Sans" w:cs="Noto Sans"/>
          <w:sz w:val="22"/>
          <w:szCs w:val="22"/>
        </w:rPr>
        <w:t>B</w:t>
      </w:r>
      <w:r w:rsidR="00DB48AB">
        <w:rPr>
          <w:rFonts w:ascii="Noto Sans" w:hAnsi="Noto Sans" w:cs="Noto Sans"/>
          <w:sz w:val="22"/>
          <w:szCs w:val="22"/>
        </w:rPr>
        <w:t>io</w:t>
      </w:r>
      <w:r w:rsidR="006D76A0">
        <w:rPr>
          <w:rFonts w:ascii="Noto Sans" w:hAnsi="Noto Sans" w:cs="Noto Sans"/>
          <w:sz w:val="22"/>
          <w:szCs w:val="22"/>
        </w:rPr>
        <w:t>medicina molecular con experiencia clínica en prevención, diagnóstico y tratamiento de diversas enfermedades crónicas.</w:t>
      </w:r>
    </w:p>
    <w:p w14:paraId="43FF4A88" w14:textId="77777777" w:rsidR="006D76A0" w:rsidRDefault="006D76A0" w:rsidP="00E07EC9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</w:p>
    <w:p w14:paraId="771AB5C6" w14:textId="376B9976" w:rsidR="006D76A0" w:rsidRPr="00F85F97" w:rsidRDefault="00F50591" w:rsidP="00E07EC9">
      <w:pPr>
        <w:tabs>
          <w:tab w:val="left" w:pos="5534"/>
        </w:tabs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Las actividades académicas constarán de 11 sesiones temáticas</w:t>
      </w:r>
      <w:r w:rsidR="00602D38">
        <w:rPr>
          <w:rFonts w:ascii="Noto Sans" w:hAnsi="Noto Sans" w:cs="Noto Sans"/>
          <w:sz w:val="22"/>
          <w:szCs w:val="22"/>
        </w:rPr>
        <w:t xml:space="preserve"> de 60 minutos, de los cuales 45 minutos serán destinados a la exposición de manera amplia y 15 minutos para comentarios y preguntas; además, se brindarán tres conferencias de 30 minutas y dos mesas redondas con la participación de </w:t>
      </w:r>
      <w:r w:rsidR="00FF140D">
        <w:rPr>
          <w:rFonts w:ascii="Noto Sans" w:hAnsi="Noto Sans" w:cs="Noto Sans"/>
          <w:sz w:val="22"/>
          <w:szCs w:val="22"/>
        </w:rPr>
        <w:t>médico especialista y representantes de la sociedad civil.</w:t>
      </w:r>
    </w:p>
    <w:p w14:paraId="4ABC6DC1" w14:textId="1E7EA5BD" w:rsidR="0001368E" w:rsidRPr="00B61A91" w:rsidRDefault="003816FA" w:rsidP="003816FA">
      <w:pPr>
        <w:tabs>
          <w:tab w:val="left" w:pos="5534"/>
        </w:tabs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ab/>
      </w:r>
    </w:p>
    <w:p w14:paraId="6AA025E0" w14:textId="04BB6DE4" w:rsidR="00117614" w:rsidRDefault="00DC1EEB" w:rsidP="002329E6">
      <w:pPr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61A91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474A6AE8" w14:textId="77777777" w:rsidR="00427FE5" w:rsidRDefault="00427FE5" w:rsidP="002329E6">
      <w:pPr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64A2319" w14:textId="77777777" w:rsidR="00427FE5" w:rsidRPr="00427FE5" w:rsidRDefault="00427FE5" w:rsidP="00427FE5">
      <w:pPr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427FE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427FE5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25315A7D" w14:textId="3D4851A4" w:rsidR="00427FE5" w:rsidRPr="00427FE5" w:rsidRDefault="00427FE5" w:rsidP="00427FE5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0" w:history="1">
        <w:r w:rsidRPr="00A42A8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https://drive.google.com/drive/folders/1YnU8dqFUrA16m7Ddl-LU_qazzpg_MnCj?usp=sharing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427FE5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169302B" w14:textId="77777777" w:rsidR="00427FE5" w:rsidRPr="00427FE5" w:rsidRDefault="00427FE5" w:rsidP="00427FE5">
      <w:pPr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6B69DBC0" w14:textId="77777777" w:rsidR="00427FE5" w:rsidRPr="00427FE5" w:rsidRDefault="00427FE5" w:rsidP="00427FE5">
      <w:pPr>
        <w:jc w:val="both"/>
        <w:rPr>
          <w:rFonts w:ascii="Noto Sans" w:hAnsi="Noto Sans" w:cs="Noto Sans"/>
          <w:b/>
          <w:bCs/>
          <w:sz w:val="22"/>
          <w:szCs w:val="22"/>
        </w:rPr>
      </w:pPr>
      <w:r w:rsidRPr="00427FE5">
        <w:rPr>
          <w:rFonts w:ascii="Segoe UI Emoji" w:hAnsi="Segoe UI Emoji" w:cs="Segoe UI Emoji"/>
          <w:b/>
          <w:bCs/>
          <w:sz w:val="22"/>
          <w:szCs w:val="22"/>
        </w:rPr>
        <w:t>📹</w:t>
      </w:r>
      <w:r w:rsidRPr="00427FE5">
        <w:rPr>
          <w:rFonts w:ascii="Noto Sans" w:hAnsi="Noto Sans" w:cs="Noto Sans"/>
          <w:b/>
          <w:bCs/>
          <w:sz w:val="22"/>
          <w:szCs w:val="22"/>
        </w:rPr>
        <w:t xml:space="preserve"> </w:t>
      </w:r>
      <w:proofErr w:type="gramStart"/>
      <w:r w:rsidRPr="00427FE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427FE5">
        <w:rPr>
          <w:rFonts w:ascii="Noto Sans" w:hAnsi="Noto Sans" w:cs="Noto Sans"/>
          <w:b/>
          <w:bCs/>
          <w:sz w:val="22"/>
          <w:szCs w:val="22"/>
        </w:rPr>
        <w:t xml:space="preserve"> DE VIDEO</w:t>
      </w:r>
    </w:p>
    <w:p w14:paraId="0CBA945A" w14:textId="4BE57FFE" w:rsidR="00427FE5" w:rsidRPr="00B61A91" w:rsidRDefault="00427FE5" w:rsidP="00427FE5">
      <w:pPr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11" w:history="1">
        <w:r w:rsidRPr="00A42A8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https://sendgb.com/anb6yqw7TKW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427FE5" w:rsidRPr="00B61A91" w:rsidSect="0016690D">
      <w:headerReference w:type="default" r:id="rId12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79" w14:textId="77777777" w:rsidR="0093267B" w:rsidRDefault="0093267B" w:rsidP="00A73D65">
      <w:r>
        <w:separator/>
      </w:r>
    </w:p>
  </w:endnote>
  <w:endnote w:type="continuationSeparator" w:id="0">
    <w:p w14:paraId="30645AC7" w14:textId="77777777" w:rsidR="0093267B" w:rsidRDefault="0093267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0FF1" w14:textId="77777777" w:rsidR="0093267B" w:rsidRDefault="0093267B" w:rsidP="00A73D65">
      <w:r>
        <w:separator/>
      </w:r>
    </w:p>
  </w:footnote>
  <w:footnote w:type="continuationSeparator" w:id="0">
    <w:p w14:paraId="310F8F0F" w14:textId="77777777" w:rsidR="0093267B" w:rsidRDefault="0093267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3847E16"/>
    <w:multiLevelType w:val="hybridMultilevel"/>
    <w:tmpl w:val="ABC2B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3"/>
  </w:num>
  <w:num w:numId="4" w16cid:durableId="450709684">
    <w:abstractNumId w:val="4"/>
  </w:num>
  <w:num w:numId="5" w16cid:durableId="34932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68E"/>
    <w:rsid w:val="00021F02"/>
    <w:rsid w:val="00022D9B"/>
    <w:rsid w:val="000361DB"/>
    <w:rsid w:val="000436F5"/>
    <w:rsid w:val="00045C7B"/>
    <w:rsid w:val="00052D30"/>
    <w:rsid w:val="00054FDD"/>
    <w:rsid w:val="0009673A"/>
    <w:rsid w:val="000A09C1"/>
    <w:rsid w:val="000A408C"/>
    <w:rsid w:val="000D1F4D"/>
    <w:rsid w:val="000D22E2"/>
    <w:rsid w:val="000D5A2A"/>
    <w:rsid w:val="000D799D"/>
    <w:rsid w:val="000E5D1C"/>
    <w:rsid w:val="00114441"/>
    <w:rsid w:val="00117614"/>
    <w:rsid w:val="00127593"/>
    <w:rsid w:val="00132439"/>
    <w:rsid w:val="00156A3E"/>
    <w:rsid w:val="00161740"/>
    <w:rsid w:val="0016179D"/>
    <w:rsid w:val="0016690D"/>
    <w:rsid w:val="00180A38"/>
    <w:rsid w:val="00184325"/>
    <w:rsid w:val="001C3820"/>
    <w:rsid w:val="001D4B9F"/>
    <w:rsid w:val="001E14A8"/>
    <w:rsid w:val="001F6AC7"/>
    <w:rsid w:val="00202D55"/>
    <w:rsid w:val="00213D81"/>
    <w:rsid w:val="002329E6"/>
    <w:rsid w:val="00256B1D"/>
    <w:rsid w:val="00260832"/>
    <w:rsid w:val="0028417B"/>
    <w:rsid w:val="002941DC"/>
    <w:rsid w:val="0029542D"/>
    <w:rsid w:val="002A5B40"/>
    <w:rsid w:val="002B056A"/>
    <w:rsid w:val="002C5D6D"/>
    <w:rsid w:val="002D47C8"/>
    <w:rsid w:val="002E2142"/>
    <w:rsid w:val="00303436"/>
    <w:rsid w:val="0030476A"/>
    <w:rsid w:val="00330DC8"/>
    <w:rsid w:val="00334CB4"/>
    <w:rsid w:val="0034181C"/>
    <w:rsid w:val="00345FAF"/>
    <w:rsid w:val="003568EC"/>
    <w:rsid w:val="00357CEA"/>
    <w:rsid w:val="00360A79"/>
    <w:rsid w:val="00363222"/>
    <w:rsid w:val="00370465"/>
    <w:rsid w:val="0037750B"/>
    <w:rsid w:val="003816FA"/>
    <w:rsid w:val="00386F27"/>
    <w:rsid w:val="003A034A"/>
    <w:rsid w:val="003D416E"/>
    <w:rsid w:val="003E1335"/>
    <w:rsid w:val="003E6DEB"/>
    <w:rsid w:val="00412808"/>
    <w:rsid w:val="00427FE5"/>
    <w:rsid w:val="00433D27"/>
    <w:rsid w:val="00435314"/>
    <w:rsid w:val="00471731"/>
    <w:rsid w:val="00477F45"/>
    <w:rsid w:val="00486FF7"/>
    <w:rsid w:val="004A2714"/>
    <w:rsid w:val="004A4C4E"/>
    <w:rsid w:val="004A603C"/>
    <w:rsid w:val="004D146C"/>
    <w:rsid w:val="004E0D31"/>
    <w:rsid w:val="00504199"/>
    <w:rsid w:val="005071AE"/>
    <w:rsid w:val="00521650"/>
    <w:rsid w:val="00537B90"/>
    <w:rsid w:val="005510DA"/>
    <w:rsid w:val="00590DD4"/>
    <w:rsid w:val="005933D8"/>
    <w:rsid w:val="005A7537"/>
    <w:rsid w:val="005C1A7C"/>
    <w:rsid w:val="005C7012"/>
    <w:rsid w:val="005C7CAD"/>
    <w:rsid w:val="005F4D8E"/>
    <w:rsid w:val="005F530D"/>
    <w:rsid w:val="00602D38"/>
    <w:rsid w:val="00603C1F"/>
    <w:rsid w:val="00606E9B"/>
    <w:rsid w:val="00623CE1"/>
    <w:rsid w:val="00625F2E"/>
    <w:rsid w:val="00626BD5"/>
    <w:rsid w:val="00626EE3"/>
    <w:rsid w:val="00631824"/>
    <w:rsid w:val="006322C1"/>
    <w:rsid w:val="00663271"/>
    <w:rsid w:val="00676F34"/>
    <w:rsid w:val="00686DE6"/>
    <w:rsid w:val="006A3D09"/>
    <w:rsid w:val="006B4788"/>
    <w:rsid w:val="006C0425"/>
    <w:rsid w:val="006C3B4E"/>
    <w:rsid w:val="006D1A28"/>
    <w:rsid w:val="006D3D21"/>
    <w:rsid w:val="006D76A0"/>
    <w:rsid w:val="007009FE"/>
    <w:rsid w:val="0071139A"/>
    <w:rsid w:val="00721110"/>
    <w:rsid w:val="007421E3"/>
    <w:rsid w:val="00746426"/>
    <w:rsid w:val="00747824"/>
    <w:rsid w:val="007504BE"/>
    <w:rsid w:val="00774588"/>
    <w:rsid w:val="0078195E"/>
    <w:rsid w:val="00787E5C"/>
    <w:rsid w:val="00796D58"/>
    <w:rsid w:val="007A6D5F"/>
    <w:rsid w:val="007B74AD"/>
    <w:rsid w:val="007C345D"/>
    <w:rsid w:val="007C58FE"/>
    <w:rsid w:val="007C75C2"/>
    <w:rsid w:val="007D1EC2"/>
    <w:rsid w:val="007D77D1"/>
    <w:rsid w:val="007E2130"/>
    <w:rsid w:val="007E5888"/>
    <w:rsid w:val="007F1DB3"/>
    <w:rsid w:val="007F5E00"/>
    <w:rsid w:val="00800EEE"/>
    <w:rsid w:val="00820790"/>
    <w:rsid w:val="00831EE7"/>
    <w:rsid w:val="00834146"/>
    <w:rsid w:val="00840B75"/>
    <w:rsid w:val="0087750F"/>
    <w:rsid w:val="008B0E88"/>
    <w:rsid w:val="008C5303"/>
    <w:rsid w:val="008D4254"/>
    <w:rsid w:val="00903256"/>
    <w:rsid w:val="00903339"/>
    <w:rsid w:val="0090412A"/>
    <w:rsid w:val="009066A7"/>
    <w:rsid w:val="009068C0"/>
    <w:rsid w:val="00907F1C"/>
    <w:rsid w:val="00916125"/>
    <w:rsid w:val="009218F0"/>
    <w:rsid w:val="0092686A"/>
    <w:rsid w:val="009311C3"/>
    <w:rsid w:val="009316BB"/>
    <w:rsid w:val="0093267B"/>
    <w:rsid w:val="00932C27"/>
    <w:rsid w:val="00937C98"/>
    <w:rsid w:val="00942415"/>
    <w:rsid w:val="00942628"/>
    <w:rsid w:val="00964166"/>
    <w:rsid w:val="00985271"/>
    <w:rsid w:val="0099337B"/>
    <w:rsid w:val="009B6F90"/>
    <w:rsid w:val="009C12D6"/>
    <w:rsid w:val="009C51BB"/>
    <w:rsid w:val="009E4CB9"/>
    <w:rsid w:val="009F2BA1"/>
    <w:rsid w:val="00A04EA7"/>
    <w:rsid w:val="00A07674"/>
    <w:rsid w:val="00A22F71"/>
    <w:rsid w:val="00A238EC"/>
    <w:rsid w:val="00A301D7"/>
    <w:rsid w:val="00A41B12"/>
    <w:rsid w:val="00A50F09"/>
    <w:rsid w:val="00A57367"/>
    <w:rsid w:val="00A64E86"/>
    <w:rsid w:val="00A7141D"/>
    <w:rsid w:val="00A73D65"/>
    <w:rsid w:val="00A76DEF"/>
    <w:rsid w:val="00AA7141"/>
    <w:rsid w:val="00AB2EE8"/>
    <w:rsid w:val="00B05B9D"/>
    <w:rsid w:val="00B1238A"/>
    <w:rsid w:val="00B23DF1"/>
    <w:rsid w:val="00B27903"/>
    <w:rsid w:val="00B3608B"/>
    <w:rsid w:val="00B61A91"/>
    <w:rsid w:val="00B65AC5"/>
    <w:rsid w:val="00B72D65"/>
    <w:rsid w:val="00B7557A"/>
    <w:rsid w:val="00B80FA5"/>
    <w:rsid w:val="00B845DB"/>
    <w:rsid w:val="00B87C85"/>
    <w:rsid w:val="00B95BCB"/>
    <w:rsid w:val="00BA0763"/>
    <w:rsid w:val="00BB21A6"/>
    <w:rsid w:val="00BB2DFF"/>
    <w:rsid w:val="00BC43BD"/>
    <w:rsid w:val="00BF29F6"/>
    <w:rsid w:val="00C02E98"/>
    <w:rsid w:val="00C13382"/>
    <w:rsid w:val="00C1429E"/>
    <w:rsid w:val="00C23B9E"/>
    <w:rsid w:val="00C279A3"/>
    <w:rsid w:val="00C30849"/>
    <w:rsid w:val="00C3511E"/>
    <w:rsid w:val="00C442E1"/>
    <w:rsid w:val="00C45D41"/>
    <w:rsid w:val="00C465FE"/>
    <w:rsid w:val="00C5391B"/>
    <w:rsid w:val="00C67047"/>
    <w:rsid w:val="00C82F56"/>
    <w:rsid w:val="00C90CED"/>
    <w:rsid w:val="00CA497D"/>
    <w:rsid w:val="00CA70B2"/>
    <w:rsid w:val="00CB4E79"/>
    <w:rsid w:val="00CB7D4F"/>
    <w:rsid w:val="00CD310D"/>
    <w:rsid w:val="00CD676E"/>
    <w:rsid w:val="00CD73E9"/>
    <w:rsid w:val="00CE3E99"/>
    <w:rsid w:val="00D1354D"/>
    <w:rsid w:val="00D15DD2"/>
    <w:rsid w:val="00D17C3C"/>
    <w:rsid w:val="00D370A9"/>
    <w:rsid w:val="00D54A12"/>
    <w:rsid w:val="00D62AA0"/>
    <w:rsid w:val="00D84E05"/>
    <w:rsid w:val="00D95C69"/>
    <w:rsid w:val="00DA037A"/>
    <w:rsid w:val="00DA1B19"/>
    <w:rsid w:val="00DB29C6"/>
    <w:rsid w:val="00DB48AB"/>
    <w:rsid w:val="00DB495B"/>
    <w:rsid w:val="00DB53A4"/>
    <w:rsid w:val="00DC1EEB"/>
    <w:rsid w:val="00DD2506"/>
    <w:rsid w:val="00DD697E"/>
    <w:rsid w:val="00E07EC9"/>
    <w:rsid w:val="00E1044C"/>
    <w:rsid w:val="00E155A4"/>
    <w:rsid w:val="00E3458D"/>
    <w:rsid w:val="00E51D3A"/>
    <w:rsid w:val="00E627C0"/>
    <w:rsid w:val="00E71C54"/>
    <w:rsid w:val="00E93867"/>
    <w:rsid w:val="00E93A4E"/>
    <w:rsid w:val="00EA2D26"/>
    <w:rsid w:val="00EA33AE"/>
    <w:rsid w:val="00EA763C"/>
    <w:rsid w:val="00EA78C8"/>
    <w:rsid w:val="00EB407F"/>
    <w:rsid w:val="00EC3642"/>
    <w:rsid w:val="00ED2E59"/>
    <w:rsid w:val="00EE053F"/>
    <w:rsid w:val="00EE6B41"/>
    <w:rsid w:val="00EF577D"/>
    <w:rsid w:val="00F1482E"/>
    <w:rsid w:val="00F2253E"/>
    <w:rsid w:val="00F22F87"/>
    <w:rsid w:val="00F24915"/>
    <w:rsid w:val="00F33C47"/>
    <w:rsid w:val="00F401F9"/>
    <w:rsid w:val="00F50591"/>
    <w:rsid w:val="00F745A9"/>
    <w:rsid w:val="00F745B2"/>
    <w:rsid w:val="00F76423"/>
    <w:rsid w:val="00F85F97"/>
    <w:rsid w:val="00F945F2"/>
    <w:rsid w:val="00FA1218"/>
    <w:rsid w:val="00FA3DC0"/>
    <w:rsid w:val="00FD754F"/>
    <w:rsid w:val="00FD75E1"/>
    <w:rsid w:val="00FE2ADE"/>
    <w:rsid w:val="00FF06FA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1D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imss.org.mx/fmg2026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dgb.com/anb6yqw7TK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YnU8dqFUrA16m7Ddl-LU_qazzpg_MnCj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acionimss.org.mx/fmg202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Vences Espindola</dc:creator>
  <cp:keywords/>
  <dc:description/>
  <cp:lastModifiedBy>Luz Maria Rico Jardon</cp:lastModifiedBy>
  <cp:revision>2</cp:revision>
  <cp:lastPrinted>2024-10-03T14:20:00Z</cp:lastPrinted>
  <dcterms:created xsi:type="dcterms:W3CDTF">2026-03-18T21:20:00Z</dcterms:created>
  <dcterms:modified xsi:type="dcterms:W3CDTF">2026-03-18T21:20:00Z</dcterms:modified>
</cp:coreProperties>
</file>