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2E78DFD9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69124BA1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F347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10 de marzo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46961994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A72898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12</w:t>
                            </w:r>
                            <w:r w:rsidR="00EB294D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7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69124BA1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1F347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10 de marzo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46961994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A72898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12</w:t>
                      </w:r>
                      <w:r w:rsidR="00EB294D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7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5A210E83" w:rsidR="000E7F4E" w:rsidRDefault="00437C7D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El IMSS te orienta: ¿cómo identificar una urgencia </w:t>
      </w:r>
      <w:r w:rsidR="00850EDD">
        <w:rPr>
          <w:rFonts w:ascii="Noto Sans" w:hAnsi="Noto Sans" w:cs="Noto Sans"/>
          <w:b/>
          <w:bCs/>
          <w:spacing w:val="-2"/>
          <w:sz w:val="30"/>
          <w:szCs w:val="30"/>
        </w:rPr>
        <w:t>de salud derivada del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4136C5">
        <w:rPr>
          <w:rFonts w:ascii="Noto Sans" w:hAnsi="Noto Sans" w:cs="Noto Sans"/>
          <w:b/>
          <w:bCs/>
          <w:spacing w:val="-2"/>
          <w:sz w:val="30"/>
          <w:szCs w:val="30"/>
        </w:rPr>
        <w:t xml:space="preserve">abuso en el 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consumo de </w:t>
      </w:r>
      <w:r w:rsidR="004136C5">
        <w:rPr>
          <w:rFonts w:ascii="Noto Sans" w:hAnsi="Noto Sans" w:cs="Noto Sans"/>
          <w:b/>
          <w:bCs/>
          <w:spacing w:val="-2"/>
          <w:sz w:val="30"/>
          <w:szCs w:val="30"/>
        </w:rPr>
        <w:t>alcohol</w:t>
      </w:r>
      <w:r w:rsidR="002848BA">
        <w:rPr>
          <w:rFonts w:ascii="Noto Sans" w:hAnsi="Noto Sans" w:cs="Noto Sans"/>
          <w:b/>
          <w:bCs/>
          <w:spacing w:val="-2"/>
          <w:sz w:val="30"/>
          <w:szCs w:val="30"/>
        </w:rPr>
        <w:t>?</w:t>
      </w:r>
    </w:p>
    <w:p w14:paraId="4DD632B7" w14:textId="77777777" w:rsidR="00A767C4" w:rsidRPr="000E4BF3" w:rsidRDefault="00A767C4" w:rsidP="000E7F4E">
      <w:pPr>
        <w:jc w:val="center"/>
        <w:rPr>
          <w:rFonts w:ascii="Noto Sans" w:hAnsi="Noto Sans" w:cs="Noto Sans"/>
          <w:b/>
          <w:bCs/>
          <w:spacing w:val="-2"/>
        </w:rPr>
      </w:pPr>
    </w:p>
    <w:p w14:paraId="5D6BC457" w14:textId="05764CE5" w:rsidR="00400528" w:rsidRPr="00400528" w:rsidRDefault="00400528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5EE4CB7E" w14:textId="502997A3" w:rsidR="000E6519" w:rsidRPr="009E4658" w:rsidRDefault="000E6519" w:rsidP="000E6519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9E4658">
        <w:rPr>
          <w:rFonts w:ascii="Noto Sans" w:hAnsi="Noto Sans" w:cs="Noto Sans"/>
          <w:b/>
          <w:bCs/>
          <w:sz w:val="20"/>
          <w:szCs w:val="20"/>
        </w:rPr>
        <w:t>Cuando una persona presenta respuestas disminuidas, pérdida del estado de alerta, vómito constante, confusión severa, dificultad para respirar o convulsiones tras haber ingerido alcohol, podría tener intoxicación.</w:t>
      </w:r>
    </w:p>
    <w:p w14:paraId="42B6C7A5" w14:textId="02A36BEA" w:rsidR="00666266" w:rsidRPr="009E4658" w:rsidRDefault="00E00EF7" w:rsidP="00666266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9E4658">
        <w:rPr>
          <w:rFonts w:ascii="Noto Sans" w:hAnsi="Noto Sans" w:cs="Noto Sans"/>
          <w:b/>
          <w:bCs/>
          <w:sz w:val="20"/>
          <w:szCs w:val="20"/>
        </w:rPr>
        <w:t>El IMSS cuenta con el Servicio de Orientación Telefónic</w:t>
      </w:r>
      <w:r w:rsidR="00E41FE7">
        <w:rPr>
          <w:rFonts w:ascii="Noto Sans" w:hAnsi="Noto Sans" w:cs="Noto Sans"/>
          <w:b/>
          <w:bCs/>
          <w:sz w:val="20"/>
          <w:szCs w:val="20"/>
        </w:rPr>
        <w:t>a</w:t>
      </w:r>
      <w:r w:rsidR="00C20D35">
        <w:rPr>
          <w:rFonts w:ascii="Noto Sans" w:hAnsi="Noto Sans" w:cs="Noto Sans"/>
          <w:b/>
          <w:bCs/>
          <w:sz w:val="20"/>
          <w:szCs w:val="20"/>
        </w:rPr>
        <w:t>, en el 800 2222 668 opción 4,</w:t>
      </w:r>
      <w:r w:rsidRPr="009E4658">
        <w:rPr>
          <w:rFonts w:ascii="Noto Sans" w:hAnsi="Noto Sans" w:cs="Noto Sans"/>
          <w:b/>
          <w:bCs/>
          <w:sz w:val="20"/>
          <w:szCs w:val="20"/>
        </w:rPr>
        <w:t xml:space="preserve"> donde las personas con consumo de sustancias pueden comunicarse</w:t>
      </w:r>
      <w:r w:rsidR="00C20D35">
        <w:rPr>
          <w:rFonts w:ascii="Noto Sans" w:hAnsi="Noto Sans" w:cs="Noto Sans"/>
          <w:b/>
          <w:bCs/>
          <w:sz w:val="20"/>
          <w:szCs w:val="20"/>
        </w:rPr>
        <w:t xml:space="preserve">, </w:t>
      </w:r>
      <w:r w:rsidRPr="009E4658">
        <w:rPr>
          <w:rFonts w:ascii="Noto Sans" w:hAnsi="Noto Sans" w:cs="Noto Sans"/>
          <w:b/>
          <w:bCs/>
          <w:sz w:val="20"/>
          <w:szCs w:val="20"/>
        </w:rPr>
        <w:t>de lunes a domingo, de 8:00 a 20:00 horas</w:t>
      </w:r>
      <w:r w:rsidR="00666266" w:rsidRPr="009E4658">
        <w:rPr>
          <w:rFonts w:ascii="Noto Sans" w:hAnsi="Noto Sans" w:cs="Noto Sans"/>
          <w:b/>
          <w:bCs/>
          <w:sz w:val="20"/>
          <w:szCs w:val="20"/>
        </w:rPr>
        <w:t>, para recibir información</w:t>
      </w:r>
      <w:r w:rsidR="007E1A9B">
        <w:rPr>
          <w:rFonts w:ascii="Noto Sans" w:hAnsi="Noto Sans" w:cs="Noto Sans"/>
          <w:b/>
          <w:bCs/>
          <w:sz w:val="20"/>
          <w:szCs w:val="20"/>
        </w:rPr>
        <w:t xml:space="preserve"> y atención psicológica</w:t>
      </w:r>
      <w:r w:rsidR="00666266" w:rsidRPr="009E4658">
        <w:rPr>
          <w:rFonts w:ascii="Noto Sans" w:hAnsi="Noto Sans" w:cs="Noto Sans"/>
          <w:b/>
          <w:bCs/>
          <w:sz w:val="20"/>
          <w:szCs w:val="20"/>
        </w:rPr>
        <w:t>.</w:t>
      </w:r>
    </w:p>
    <w:p w14:paraId="4DDEF9B2" w14:textId="77777777" w:rsidR="009E4658" w:rsidRDefault="009E4658" w:rsidP="009E465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EBA6AEA" w14:textId="77777777" w:rsidR="007E1A9B" w:rsidRDefault="009E4658" w:rsidP="009E465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</w:t>
      </w:r>
      <w:r w:rsidR="00970B2F" w:rsidRPr="009E4658">
        <w:rPr>
          <w:rFonts w:ascii="Noto Sans" w:hAnsi="Noto Sans" w:cs="Noto Sans"/>
          <w:sz w:val="20"/>
          <w:szCs w:val="20"/>
        </w:rPr>
        <w:t>l abuso en el consumo de alcohol es uno de los problemas más importantes de salud pública en el país</w:t>
      </w:r>
      <w:r w:rsidR="00230854" w:rsidRPr="009E4658">
        <w:rPr>
          <w:rFonts w:ascii="Noto Sans" w:hAnsi="Noto Sans" w:cs="Noto Sans"/>
          <w:sz w:val="20"/>
          <w:szCs w:val="20"/>
        </w:rPr>
        <w:t xml:space="preserve"> que, además de generar paulatinamente daños hepáticos</w:t>
      </w:r>
      <w:r w:rsidR="0042598E" w:rsidRPr="009E4658">
        <w:rPr>
          <w:rFonts w:ascii="Noto Sans" w:hAnsi="Noto Sans" w:cs="Noto Sans"/>
          <w:sz w:val="20"/>
          <w:szCs w:val="20"/>
        </w:rPr>
        <w:t xml:space="preserve">, </w:t>
      </w:r>
      <w:r w:rsidR="0052626D" w:rsidRPr="009E4658">
        <w:rPr>
          <w:rFonts w:ascii="Noto Sans" w:hAnsi="Noto Sans" w:cs="Noto Sans"/>
          <w:sz w:val="20"/>
          <w:szCs w:val="20"/>
        </w:rPr>
        <w:t>cardiovasculares</w:t>
      </w:r>
      <w:r w:rsidR="0042598E" w:rsidRPr="009E4658">
        <w:rPr>
          <w:rFonts w:ascii="Noto Sans" w:hAnsi="Noto Sans" w:cs="Noto Sans"/>
          <w:sz w:val="20"/>
          <w:szCs w:val="20"/>
        </w:rPr>
        <w:t xml:space="preserve"> </w:t>
      </w:r>
      <w:r w:rsidR="00306F01" w:rsidRPr="009E4658">
        <w:rPr>
          <w:rFonts w:ascii="Noto Sans" w:hAnsi="Noto Sans" w:cs="Noto Sans"/>
          <w:sz w:val="20"/>
          <w:szCs w:val="20"/>
        </w:rPr>
        <w:t xml:space="preserve">y a nivel cerebral, cuando se consume en exceso </w:t>
      </w:r>
      <w:r w:rsidR="00B715A4" w:rsidRPr="009E4658">
        <w:rPr>
          <w:rFonts w:ascii="Noto Sans" w:hAnsi="Noto Sans" w:cs="Noto Sans"/>
          <w:sz w:val="20"/>
          <w:szCs w:val="20"/>
        </w:rPr>
        <w:t xml:space="preserve">en un corto periodo de tiempo puede provocar </w:t>
      </w:r>
      <w:r w:rsidR="006878A5" w:rsidRPr="009E4658">
        <w:rPr>
          <w:rFonts w:ascii="Noto Sans" w:hAnsi="Noto Sans" w:cs="Noto Sans"/>
          <w:sz w:val="20"/>
          <w:szCs w:val="20"/>
        </w:rPr>
        <w:t xml:space="preserve">intoxicación y </w:t>
      </w:r>
      <w:r w:rsidR="00B715A4" w:rsidRPr="009E4658">
        <w:rPr>
          <w:rFonts w:ascii="Noto Sans" w:hAnsi="Noto Sans" w:cs="Noto Sans"/>
          <w:sz w:val="20"/>
          <w:szCs w:val="20"/>
        </w:rPr>
        <w:t>que una persona pierda el estado de consciencia</w:t>
      </w:r>
      <w:r w:rsidR="006878A5" w:rsidRPr="009E4658">
        <w:rPr>
          <w:rFonts w:ascii="Noto Sans" w:hAnsi="Noto Sans" w:cs="Noto Sans"/>
          <w:sz w:val="20"/>
          <w:szCs w:val="20"/>
        </w:rPr>
        <w:t xml:space="preserve">, por lo que es importante identificar </w:t>
      </w:r>
      <w:r w:rsidR="00804469" w:rsidRPr="009E4658">
        <w:rPr>
          <w:rFonts w:ascii="Noto Sans" w:hAnsi="Noto Sans" w:cs="Noto Sans"/>
          <w:sz w:val="20"/>
          <w:szCs w:val="20"/>
        </w:rPr>
        <w:t xml:space="preserve">cuando se presenta </w:t>
      </w:r>
      <w:r w:rsidR="00040F38" w:rsidRPr="009E4658">
        <w:rPr>
          <w:rFonts w:ascii="Noto Sans" w:hAnsi="Noto Sans" w:cs="Noto Sans"/>
          <w:sz w:val="20"/>
          <w:szCs w:val="20"/>
        </w:rPr>
        <w:t xml:space="preserve">y acudir al servicio de Urgencias, señaló </w:t>
      </w:r>
    </w:p>
    <w:p w14:paraId="6C52D0A2" w14:textId="77777777" w:rsidR="007E1A9B" w:rsidRDefault="007E1A9B" w:rsidP="009E465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84E793E" w14:textId="1E44159C" w:rsidR="00B715A4" w:rsidRDefault="007E1A9B" w:rsidP="009E465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</w:t>
      </w:r>
      <w:r w:rsidR="00040F38" w:rsidRPr="009E4658">
        <w:rPr>
          <w:rFonts w:ascii="Noto Sans" w:hAnsi="Noto Sans" w:cs="Noto Sans"/>
          <w:sz w:val="20"/>
          <w:szCs w:val="20"/>
        </w:rPr>
        <w:t>l Instituto Mexicano del Seguro Social (IMSS)</w:t>
      </w:r>
      <w:r>
        <w:rPr>
          <w:rFonts w:ascii="Noto Sans" w:hAnsi="Noto Sans" w:cs="Noto Sans"/>
          <w:sz w:val="20"/>
          <w:szCs w:val="20"/>
        </w:rPr>
        <w:t xml:space="preserve"> hace un llamado a la población para identificar los signos de intoxicación por consumo excesivo de alcohol, </w:t>
      </w:r>
      <w:r w:rsidR="007D360E">
        <w:rPr>
          <w:rFonts w:ascii="Noto Sans" w:hAnsi="Noto Sans" w:cs="Noto Sans"/>
          <w:sz w:val="20"/>
          <w:szCs w:val="20"/>
        </w:rPr>
        <w:t>la cual puede poner en riesgo la vida, pues la ingesta en grandes cantidades puede provocar pérdida del estado de consciencia, confusión grave</w:t>
      </w:r>
      <w:r w:rsidR="00754896">
        <w:rPr>
          <w:rFonts w:ascii="Noto Sans" w:hAnsi="Noto Sans" w:cs="Noto Sans"/>
          <w:sz w:val="20"/>
          <w:szCs w:val="20"/>
        </w:rPr>
        <w:t xml:space="preserve">, </w:t>
      </w:r>
      <w:r w:rsidR="00417110">
        <w:rPr>
          <w:rFonts w:ascii="Noto Sans" w:hAnsi="Noto Sans" w:cs="Noto Sans"/>
          <w:sz w:val="20"/>
          <w:szCs w:val="20"/>
        </w:rPr>
        <w:t xml:space="preserve">vómitos, </w:t>
      </w:r>
      <w:r w:rsidR="00754896">
        <w:rPr>
          <w:rFonts w:ascii="Noto Sans" w:hAnsi="Noto Sans" w:cs="Noto Sans"/>
          <w:sz w:val="20"/>
          <w:szCs w:val="20"/>
        </w:rPr>
        <w:t>dificultad para respirar o convulsiones, síntomas que requieren atención médica inmediata.</w:t>
      </w:r>
    </w:p>
    <w:p w14:paraId="3A5FC675" w14:textId="77777777" w:rsidR="0042598E" w:rsidRDefault="0042598E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0C369F4" w14:textId="09CFEFE2" w:rsidR="000E6519" w:rsidRDefault="0042598E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El doctor Juan Diego Martínez Franco, coordinador de Programas Médicos en la Coordinación de Salud Mental</w:t>
      </w:r>
      <w:r w:rsidR="00D018E7">
        <w:rPr>
          <w:rFonts w:ascii="Noto Sans" w:hAnsi="Noto Sans" w:cs="Noto Sans"/>
          <w:sz w:val="20"/>
          <w:szCs w:val="20"/>
        </w:rPr>
        <w:t xml:space="preserve">, </w:t>
      </w:r>
      <w:r w:rsidR="00724EE2">
        <w:rPr>
          <w:rFonts w:ascii="Noto Sans" w:hAnsi="Noto Sans" w:cs="Noto Sans"/>
          <w:sz w:val="20"/>
          <w:szCs w:val="20"/>
        </w:rPr>
        <w:t>explicó</w:t>
      </w:r>
      <w:r w:rsidR="00C32C13">
        <w:rPr>
          <w:rFonts w:ascii="Noto Sans" w:hAnsi="Noto Sans" w:cs="Noto Sans"/>
          <w:sz w:val="20"/>
          <w:szCs w:val="20"/>
        </w:rPr>
        <w:t xml:space="preserve"> que el alcohol es una sustancia psicoactiva que afecta el Sistema Nervioso Central</w:t>
      </w:r>
      <w:r w:rsidR="00745838">
        <w:rPr>
          <w:rFonts w:ascii="Noto Sans" w:hAnsi="Noto Sans" w:cs="Noto Sans"/>
          <w:sz w:val="20"/>
          <w:szCs w:val="20"/>
        </w:rPr>
        <w:t xml:space="preserve">, </w:t>
      </w:r>
      <w:r w:rsidR="00724EE2">
        <w:rPr>
          <w:rFonts w:ascii="Noto Sans" w:hAnsi="Noto Sans" w:cs="Noto Sans"/>
          <w:sz w:val="20"/>
          <w:szCs w:val="20"/>
        </w:rPr>
        <w:t>altera</w:t>
      </w:r>
      <w:r w:rsidR="00745838">
        <w:rPr>
          <w:rFonts w:ascii="Noto Sans" w:hAnsi="Noto Sans" w:cs="Noto Sans"/>
          <w:sz w:val="20"/>
          <w:szCs w:val="20"/>
        </w:rPr>
        <w:t xml:space="preserve"> el estado mental, el ánimo y la percepción</w:t>
      </w:r>
      <w:r w:rsidR="000D1314">
        <w:rPr>
          <w:rFonts w:ascii="Noto Sans" w:hAnsi="Noto Sans" w:cs="Noto Sans"/>
          <w:sz w:val="20"/>
          <w:szCs w:val="20"/>
        </w:rPr>
        <w:t>. Esto puede derivar en abuso y dependencia, además de au</w:t>
      </w:r>
      <w:r w:rsidR="00CC3C8E">
        <w:rPr>
          <w:rFonts w:ascii="Noto Sans" w:hAnsi="Noto Sans" w:cs="Noto Sans"/>
          <w:sz w:val="20"/>
          <w:szCs w:val="20"/>
        </w:rPr>
        <w:t>mentar el riesgo de problemas de salud física y mental.</w:t>
      </w:r>
    </w:p>
    <w:p w14:paraId="700C739F" w14:textId="77777777" w:rsidR="00CC3C8E" w:rsidRDefault="00CC3C8E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90C261B" w14:textId="4FAF655E" w:rsidR="00E1106D" w:rsidRDefault="00497AEA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“C</w:t>
      </w:r>
      <w:r w:rsidR="00D018E7">
        <w:rPr>
          <w:rFonts w:ascii="Noto Sans" w:hAnsi="Noto Sans" w:cs="Noto Sans"/>
          <w:sz w:val="20"/>
          <w:szCs w:val="20"/>
        </w:rPr>
        <w:t xml:space="preserve">uando </w:t>
      </w:r>
      <w:r w:rsidR="002E3C08">
        <w:rPr>
          <w:rFonts w:ascii="Noto Sans" w:hAnsi="Noto Sans" w:cs="Noto Sans"/>
          <w:sz w:val="20"/>
          <w:szCs w:val="20"/>
        </w:rPr>
        <w:t xml:space="preserve">una persona presenta somnolencia, respuestas disminuidas o falta de reacción a estímulos tras consumir </w:t>
      </w:r>
      <w:r w:rsidR="00BF18F1">
        <w:rPr>
          <w:rFonts w:ascii="Noto Sans" w:hAnsi="Noto Sans" w:cs="Noto Sans"/>
          <w:sz w:val="20"/>
          <w:szCs w:val="20"/>
        </w:rPr>
        <w:t>alcohol</w:t>
      </w:r>
      <w:r w:rsidR="002E3C08">
        <w:rPr>
          <w:rFonts w:ascii="Noto Sans" w:hAnsi="Noto Sans" w:cs="Noto Sans"/>
          <w:sz w:val="20"/>
          <w:szCs w:val="20"/>
        </w:rPr>
        <w:t xml:space="preserve">, es fundamental acudir de Inmediato a </w:t>
      </w:r>
      <w:r w:rsidR="00BF18F1">
        <w:rPr>
          <w:rFonts w:ascii="Noto Sans" w:hAnsi="Noto Sans" w:cs="Noto Sans"/>
          <w:sz w:val="20"/>
          <w:szCs w:val="20"/>
        </w:rPr>
        <w:t>Urgencias. Asimismo, quienes han tenido un consumo excesivo</w:t>
      </w:r>
      <w:r w:rsidR="00A6728F">
        <w:rPr>
          <w:rFonts w:ascii="Noto Sans" w:hAnsi="Noto Sans" w:cs="Noto Sans"/>
          <w:sz w:val="20"/>
          <w:szCs w:val="20"/>
        </w:rPr>
        <w:t xml:space="preserve"> pueden experimentar síntomas de abstinencia en los días posteriores, lo que representa un riesgo adicional”,</w:t>
      </w:r>
      <w:r w:rsidR="009407DA">
        <w:rPr>
          <w:rFonts w:ascii="Noto Sans" w:hAnsi="Noto Sans" w:cs="Noto Sans"/>
          <w:sz w:val="20"/>
          <w:szCs w:val="20"/>
        </w:rPr>
        <w:t xml:space="preserve"> dijo.</w:t>
      </w:r>
    </w:p>
    <w:p w14:paraId="5EED625D" w14:textId="77777777" w:rsidR="009407DA" w:rsidRDefault="009407DA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5AE2014" w14:textId="3B783334" w:rsidR="009407DA" w:rsidRDefault="009407DA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Además de los efectos a corto plazo, el consumo crónico de alcohol está asociado con d</w:t>
      </w:r>
      <w:r w:rsidR="007768FA">
        <w:rPr>
          <w:rFonts w:ascii="Noto Sans" w:hAnsi="Noto Sans" w:cs="Noto Sans"/>
          <w:sz w:val="20"/>
          <w:szCs w:val="20"/>
        </w:rPr>
        <w:t xml:space="preserve">años hepáticos, cardiovasculares y cerebrales, </w:t>
      </w:r>
      <w:r w:rsidR="00A43146">
        <w:rPr>
          <w:rFonts w:ascii="Noto Sans" w:hAnsi="Noto Sans" w:cs="Noto Sans"/>
          <w:sz w:val="20"/>
          <w:szCs w:val="20"/>
        </w:rPr>
        <w:t>así</w:t>
      </w:r>
      <w:r w:rsidR="00495364">
        <w:rPr>
          <w:rFonts w:ascii="Noto Sans" w:hAnsi="Noto Sans" w:cs="Noto Sans"/>
          <w:sz w:val="20"/>
          <w:szCs w:val="20"/>
        </w:rPr>
        <w:t xml:space="preserve"> como con otras complicaciones</w:t>
      </w:r>
      <w:r w:rsidR="00B04A9E">
        <w:rPr>
          <w:rFonts w:ascii="Noto Sans" w:hAnsi="Noto Sans" w:cs="Noto Sans"/>
          <w:sz w:val="20"/>
          <w:szCs w:val="20"/>
        </w:rPr>
        <w:t xml:space="preserve"> de salud como esofagitis, gastritis</w:t>
      </w:r>
      <w:r w:rsidR="00E95BC5">
        <w:rPr>
          <w:rFonts w:ascii="Noto Sans" w:hAnsi="Noto Sans" w:cs="Noto Sans"/>
          <w:sz w:val="20"/>
          <w:szCs w:val="20"/>
        </w:rPr>
        <w:t xml:space="preserve"> y pancreatitis. También, puede contribuir a problemas familiares y laborales, violencia intrafamiliar, accidentes, ansiedad, depresión y psicosis.</w:t>
      </w:r>
    </w:p>
    <w:p w14:paraId="271B5184" w14:textId="77777777" w:rsidR="00BA7761" w:rsidRDefault="00BA7761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9D28E73" w14:textId="3138C07D" w:rsidR="00BA7761" w:rsidRDefault="00BA7761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lastRenderedPageBreak/>
        <w:t>El IMSS cuenta con más de 250 hospitales con servicios de Urgencias en todo el país</w:t>
      </w:r>
      <w:r w:rsidR="00A4552D">
        <w:rPr>
          <w:rFonts w:ascii="Noto Sans" w:hAnsi="Noto Sans" w:cs="Noto Sans"/>
          <w:sz w:val="20"/>
          <w:szCs w:val="20"/>
        </w:rPr>
        <w:t xml:space="preserve"> para atender a las personas en estado de intoxicac</w:t>
      </w:r>
      <w:r w:rsidR="00D549E0">
        <w:rPr>
          <w:rFonts w:ascii="Noto Sans" w:hAnsi="Noto Sans" w:cs="Noto Sans"/>
          <w:sz w:val="20"/>
          <w:szCs w:val="20"/>
        </w:rPr>
        <w:t>ión alcoh</w:t>
      </w:r>
      <w:r w:rsidR="00D13F97">
        <w:rPr>
          <w:rFonts w:ascii="Noto Sans" w:hAnsi="Noto Sans" w:cs="Noto Sans"/>
          <w:sz w:val="20"/>
          <w:szCs w:val="20"/>
        </w:rPr>
        <w:t xml:space="preserve">ólica, así como Unidades de Medicina Familiar (UMF) </w:t>
      </w:r>
      <w:r w:rsidR="00AB75C6">
        <w:rPr>
          <w:rFonts w:ascii="Noto Sans" w:hAnsi="Noto Sans" w:cs="Noto Sans"/>
          <w:sz w:val="20"/>
          <w:szCs w:val="20"/>
        </w:rPr>
        <w:t>donde se brinda atención a quienes presentan un c</w:t>
      </w:r>
      <w:r w:rsidR="00D54B2D">
        <w:rPr>
          <w:rFonts w:ascii="Noto Sans" w:hAnsi="Noto Sans" w:cs="Noto Sans"/>
          <w:sz w:val="20"/>
          <w:szCs w:val="20"/>
        </w:rPr>
        <w:t>o</w:t>
      </w:r>
      <w:r w:rsidR="001E1F77">
        <w:rPr>
          <w:rFonts w:ascii="Noto Sans" w:hAnsi="Noto Sans" w:cs="Noto Sans"/>
          <w:sz w:val="20"/>
          <w:szCs w:val="20"/>
        </w:rPr>
        <w:t>nsumo crónico.</w:t>
      </w:r>
    </w:p>
    <w:p w14:paraId="62DD876A" w14:textId="77777777" w:rsidR="006E6AC9" w:rsidRDefault="006E6AC9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6EC5F9C" w14:textId="7F310D2B" w:rsidR="00E32A69" w:rsidRDefault="00FC4E47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</w:t>
      </w:r>
      <w:r w:rsidR="009C3DAB">
        <w:rPr>
          <w:rFonts w:ascii="Noto Sans" w:hAnsi="Noto Sans" w:cs="Noto Sans"/>
          <w:sz w:val="20"/>
          <w:szCs w:val="20"/>
        </w:rPr>
        <w:t>doctor</w:t>
      </w:r>
      <w:r>
        <w:rPr>
          <w:rFonts w:ascii="Noto Sans" w:hAnsi="Noto Sans" w:cs="Noto Sans"/>
          <w:sz w:val="20"/>
          <w:szCs w:val="20"/>
        </w:rPr>
        <w:t xml:space="preserve"> Martínez Franco </w:t>
      </w:r>
      <w:r w:rsidR="00183160">
        <w:rPr>
          <w:rFonts w:ascii="Noto Sans" w:hAnsi="Noto Sans" w:cs="Noto Sans"/>
          <w:sz w:val="20"/>
          <w:szCs w:val="20"/>
        </w:rPr>
        <w:t xml:space="preserve">advirtió que combinar el alcohol con otras sustancias, ya sean legales o ilegales, puede ser altamente peligroso. </w:t>
      </w:r>
      <w:r w:rsidR="00602C30">
        <w:rPr>
          <w:rFonts w:ascii="Noto Sans" w:hAnsi="Noto Sans" w:cs="Noto Sans"/>
          <w:sz w:val="20"/>
          <w:szCs w:val="20"/>
        </w:rPr>
        <w:t>El consumo simultáneo con opioides como morfina, heroína o fentanilo, o con benzodiacepinas, puede causar una depresión respiratoria grave con riesgo de coma o muerte. Por otro lado, mezclarlo con estimulantes como cocaína o metanfetaminas puede enmascarar los efectos sedantes del alcohol, aumentando la probabilidad de sobredosis, arritmias, infartos o accidentes cerebrovasculares</w:t>
      </w:r>
      <w:r w:rsidR="00E32A69">
        <w:rPr>
          <w:rFonts w:ascii="Noto Sans" w:hAnsi="Noto Sans" w:cs="Noto Sans"/>
          <w:sz w:val="20"/>
          <w:szCs w:val="20"/>
        </w:rPr>
        <w:t>.</w:t>
      </w:r>
    </w:p>
    <w:p w14:paraId="194FB239" w14:textId="77777777" w:rsidR="000D2FF4" w:rsidRDefault="000D2FF4" w:rsidP="008B10C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9D960C3" w14:textId="43BBCEA5" w:rsidR="006B5E2A" w:rsidRDefault="000D2FF4" w:rsidP="006117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 fin de dar apoyo psicológico, atención en crisis e información sobre unidades médicas de referencia y pasos a seguir para que las personas con consumo de sustancias reciban atención especializada</w:t>
      </w:r>
      <w:r w:rsidR="00A73CCA">
        <w:rPr>
          <w:rFonts w:ascii="Noto Sans" w:hAnsi="Noto Sans" w:cs="Noto Sans"/>
          <w:sz w:val="20"/>
          <w:szCs w:val="20"/>
        </w:rPr>
        <w:t>, e</w:t>
      </w:r>
      <w:r w:rsidR="00CB13F9" w:rsidRPr="00CB13F9">
        <w:rPr>
          <w:rFonts w:ascii="Noto Sans" w:hAnsi="Noto Sans" w:cs="Noto Sans"/>
          <w:sz w:val="20"/>
          <w:szCs w:val="20"/>
        </w:rPr>
        <w:t>l IMSS</w:t>
      </w:r>
      <w:r w:rsidR="00E32A69">
        <w:rPr>
          <w:rFonts w:ascii="Noto Sans" w:hAnsi="Noto Sans" w:cs="Noto Sans"/>
          <w:sz w:val="20"/>
          <w:szCs w:val="20"/>
        </w:rPr>
        <w:t xml:space="preserve"> pone a disposición de la población </w:t>
      </w:r>
      <w:r w:rsidR="00CB13F9" w:rsidRPr="00CB13F9">
        <w:rPr>
          <w:rFonts w:ascii="Noto Sans" w:hAnsi="Noto Sans" w:cs="Noto Sans"/>
          <w:sz w:val="20"/>
          <w:szCs w:val="20"/>
        </w:rPr>
        <w:t xml:space="preserve">el Servicio de Orientación Telefónica, </w:t>
      </w:r>
      <w:r w:rsidR="004324D9">
        <w:rPr>
          <w:rFonts w:ascii="Noto Sans" w:hAnsi="Noto Sans" w:cs="Noto Sans"/>
          <w:sz w:val="20"/>
          <w:szCs w:val="20"/>
        </w:rPr>
        <w:t>en e</w:t>
      </w:r>
      <w:r w:rsidR="00CB13F9" w:rsidRPr="00CB13F9">
        <w:rPr>
          <w:rFonts w:ascii="Noto Sans" w:hAnsi="Noto Sans" w:cs="Noto Sans"/>
          <w:sz w:val="20"/>
          <w:szCs w:val="20"/>
        </w:rPr>
        <w:t>l 800 2222 668 opción 4, de lunes a domingo, de 8:00 a 20:00 horas</w:t>
      </w:r>
      <w:r w:rsidR="00A73CCA">
        <w:rPr>
          <w:rFonts w:ascii="Noto Sans" w:hAnsi="Noto Sans" w:cs="Noto Sans"/>
          <w:sz w:val="20"/>
          <w:szCs w:val="20"/>
        </w:rPr>
        <w:t>.</w:t>
      </w:r>
    </w:p>
    <w:p w14:paraId="0398C17E" w14:textId="77777777" w:rsidR="006B5E2A" w:rsidRDefault="006B5E2A" w:rsidP="006117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1BB2440" w14:textId="1EEA9940" w:rsidR="006B5E2A" w:rsidRDefault="00D325D0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El Seguro Social reitera su compromiso con la salud de la población y exhorta a la ciudadanía a identificar los signos de intoxicación alcohólica y buscar ayuda profesional cuando sea necesario.</w:t>
      </w:r>
    </w:p>
    <w:p w14:paraId="1D5CC32A" w14:textId="77777777" w:rsidR="006B3CA9" w:rsidRPr="00AC066A" w:rsidRDefault="006B3CA9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1D17F2" w14:textId="6D7F8891" w:rsidR="004A2F80" w:rsidRDefault="004A2F80" w:rsidP="004A2F80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AC066A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78268FC4" w14:textId="77777777" w:rsidR="006603E5" w:rsidRDefault="006603E5" w:rsidP="006603E5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41773CE9" w14:textId="61CACA68" w:rsidR="006603E5" w:rsidRDefault="006603E5" w:rsidP="006603E5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LINK DE FOTOS </w:t>
      </w:r>
    </w:p>
    <w:p w14:paraId="5E305539" w14:textId="3EAF213E" w:rsidR="006603E5" w:rsidRDefault="006603E5" w:rsidP="006603E5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424190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https://drive.google.com/drive/folders/1lwuBzBNoiX_PH1A2exCv4Rs4Zqczqi3Q?usp=sharing</w:t>
        </w:r>
      </w:hyperlink>
    </w:p>
    <w:p w14:paraId="1598A33E" w14:textId="77777777" w:rsidR="006603E5" w:rsidRDefault="006603E5" w:rsidP="006603E5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4D1C4C8E" w14:textId="0AB5B6C1" w:rsidR="006603E5" w:rsidRDefault="006603E5" w:rsidP="006603E5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LINK DE VIDEO </w:t>
      </w:r>
    </w:p>
    <w:p w14:paraId="097A1E9E" w14:textId="47A0E354" w:rsidR="006603E5" w:rsidRDefault="006603E5" w:rsidP="006603E5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424190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https://www.swisstransfer.com/d/811818a1-7f7d-42b5-9d7c-f6301513ae4f</w:t>
        </w:r>
      </w:hyperlink>
    </w:p>
    <w:p w14:paraId="4C4419FA" w14:textId="77777777" w:rsidR="006603E5" w:rsidRPr="00AC066A" w:rsidRDefault="006603E5" w:rsidP="006603E5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sectPr w:rsidR="006603E5" w:rsidRPr="00AC066A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89882E" w14:textId="77777777" w:rsidR="0028465D" w:rsidRDefault="0028465D" w:rsidP="00A73D65">
      <w:r>
        <w:separator/>
      </w:r>
    </w:p>
  </w:endnote>
  <w:endnote w:type="continuationSeparator" w:id="0">
    <w:p w14:paraId="6366989E" w14:textId="77777777" w:rsidR="0028465D" w:rsidRDefault="0028465D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4CA3DC" w14:textId="77777777" w:rsidR="0028465D" w:rsidRDefault="0028465D" w:rsidP="00A73D65">
      <w:r>
        <w:separator/>
      </w:r>
    </w:p>
  </w:footnote>
  <w:footnote w:type="continuationSeparator" w:id="0">
    <w:p w14:paraId="4FBDBE8E" w14:textId="77777777" w:rsidR="0028465D" w:rsidRDefault="0028465D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778"/>
    <w:rsid w:val="00000890"/>
    <w:rsid w:val="000040FC"/>
    <w:rsid w:val="000041C6"/>
    <w:rsid w:val="000063FB"/>
    <w:rsid w:val="00007617"/>
    <w:rsid w:val="00007681"/>
    <w:rsid w:val="000110A5"/>
    <w:rsid w:val="00011F8E"/>
    <w:rsid w:val="00012734"/>
    <w:rsid w:val="000139CB"/>
    <w:rsid w:val="00015284"/>
    <w:rsid w:val="000222C7"/>
    <w:rsid w:val="00024008"/>
    <w:rsid w:val="00026335"/>
    <w:rsid w:val="00026AF4"/>
    <w:rsid w:val="00034AB1"/>
    <w:rsid w:val="00035E72"/>
    <w:rsid w:val="00037164"/>
    <w:rsid w:val="0003757A"/>
    <w:rsid w:val="00040F38"/>
    <w:rsid w:val="0004167A"/>
    <w:rsid w:val="00042B15"/>
    <w:rsid w:val="00051CD7"/>
    <w:rsid w:val="00051FE4"/>
    <w:rsid w:val="00055F9B"/>
    <w:rsid w:val="000570DF"/>
    <w:rsid w:val="00060862"/>
    <w:rsid w:val="0006138A"/>
    <w:rsid w:val="000615C7"/>
    <w:rsid w:val="000618DE"/>
    <w:rsid w:val="00066B41"/>
    <w:rsid w:val="00073B4A"/>
    <w:rsid w:val="00073C6B"/>
    <w:rsid w:val="00075B91"/>
    <w:rsid w:val="00075F21"/>
    <w:rsid w:val="000827B0"/>
    <w:rsid w:val="00082B63"/>
    <w:rsid w:val="000869CD"/>
    <w:rsid w:val="00086BE7"/>
    <w:rsid w:val="0009187B"/>
    <w:rsid w:val="000918DC"/>
    <w:rsid w:val="000918F9"/>
    <w:rsid w:val="00094691"/>
    <w:rsid w:val="00094B93"/>
    <w:rsid w:val="00096EE9"/>
    <w:rsid w:val="00097625"/>
    <w:rsid w:val="000A0064"/>
    <w:rsid w:val="000A09C1"/>
    <w:rsid w:val="000A408C"/>
    <w:rsid w:val="000A6E39"/>
    <w:rsid w:val="000A74E1"/>
    <w:rsid w:val="000A77C6"/>
    <w:rsid w:val="000B3F03"/>
    <w:rsid w:val="000C4C1B"/>
    <w:rsid w:val="000C7939"/>
    <w:rsid w:val="000D1314"/>
    <w:rsid w:val="000D2FF4"/>
    <w:rsid w:val="000D3EE9"/>
    <w:rsid w:val="000D4408"/>
    <w:rsid w:val="000D5609"/>
    <w:rsid w:val="000D799D"/>
    <w:rsid w:val="000E02E1"/>
    <w:rsid w:val="000E2E09"/>
    <w:rsid w:val="000E4A58"/>
    <w:rsid w:val="000E53A0"/>
    <w:rsid w:val="000E5D1C"/>
    <w:rsid w:val="000E6519"/>
    <w:rsid w:val="000E7F4E"/>
    <w:rsid w:val="0010257D"/>
    <w:rsid w:val="001027E0"/>
    <w:rsid w:val="00104FCF"/>
    <w:rsid w:val="00107D87"/>
    <w:rsid w:val="001101A7"/>
    <w:rsid w:val="001133D2"/>
    <w:rsid w:val="00114BFB"/>
    <w:rsid w:val="00115CCF"/>
    <w:rsid w:val="00116547"/>
    <w:rsid w:val="00116B1C"/>
    <w:rsid w:val="00116FF9"/>
    <w:rsid w:val="00117614"/>
    <w:rsid w:val="00122809"/>
    <w:rsid w:val="00124A87"/>
    <w:rsid w:val="00125CD9"/>
    <w:rsid w:val="00126CD7"/>
    <w:rsid w:val="0012746A"/>
    <w:rsid w:val="00132160"/>
    <w:rsid w:val="00132439"/>
    <w:rsid w:val="00145851"/>
    <w:rsid w:val="00145871"/>
    <w:rsid w:val="00146205"/>
    <w:rsid w:val="00150B4C"/>
    <w:rsid w:val="00150FA3"/>
    <w:rsid w:val="0015462D"/>
    <w:rsid w:val="001565B7"/>
    <w:rsid w:val="00156A3E"/>
    <w:rsid w:val="00156F6C"/>
    <w:rsid w:val="00161740"/>
    <w:rsid w:val="0016179D"/>
    <w:rsid w:val="001638D2"/>
    <w:rsid w:val="0016468E"/>
    <w:rsid w:val="001657DE"/>
    <w:rsid w:val="00172183"/>
    <w:rsid w:val="00174A27"/>
    <w:rsid w:val="00180A38"/>
    <w:rsid w:val="00181793"/>
    <w:rsid w:val="00181B63"/>
    <w:rsid w:val="001824E8"/>
    <w:rsid w:val="001829E6"/>
    <w:rsid w:val="00183160"/>
    <w:rsid w:val="00184325"/>
    <w:rsid w:val="001858D4"/>
    <w:rsid w:val="00187022"/>
    <w:rsid w:val="00187A8E"/>
    <w:rsid w:val="00190B8F"/>
    <w:rsid w:val="00197AD6"/>
    <w:rsid w:val="001A0CFA"/>
    <w:rsid w:val="001A126B"/>
    <w:rsid w:val="001A15DC"/>
    <w:rsid w:val="001A34D7"/>
    <w:rsid w:val="001B0399"/>
    <w:rsid w:val="001B2A66"/>
    <w:rsid w:val="001B2F92"/>
    <w:rsid w:val="001B36A6"/>
    <w:rsid w:val="001B5469"/>
    <w:rsid w:val="001B6CFB"/>
    <w:rsid w:val="001C6A11"/>
    <w:rsid w:val="001D3FAD"/>
    <w:rsid w:val="001D5202"/>
    <w:rsid w:val="001E0FD9"/>
    <w:rsid w:val="001E1F77"/>
    <w:rsid w:val="001F005A"/>
    <w:rsid w:val="001F347C"/>
    <w:rsid w:val="001F5105"/>
    <w:rsid w:val="001F6DB7"/>
    <w:rsid w:val="00200C22"/>
    <w:rsid w:val="0021185F"/>
    <w:rsid w:val="00213A83"/>
    <w:rsid w:val="0021572C"/>
    <w:rsid w:val="002220FF"/>
    <w:rsid w:val="00222180"/>
    <w:rsid w:val="002232A9"/>
    <w:rsid w:val="00230854"/>
    <w:rsid w:val="00232780"/>
    <w:rsid w:val="00233C38"/>
    <w:rsid w:val="00234803"/>
    <w:rsid w:val="002401AE"/>
    <w:rsid w:val="002401EB"/>
    <w:rsid w:val="00240533"/>
    <w:rsid w:val="00244E70"/>
    <w:rsid w:val="00247594"/>
    <w:rsid w:val="002523A9"/>
    <w:rsid w:val="00253CB4"/>
    <w:rsid w:val="002542D3"/>
    <w:rsid w:val="00254570"/>
    <w:rsid w:val="002557D1"/>
    <w:rsid w:val="00256B1D"/>
    <w:rsid w:val="0025730F"/>
    <w:rsid w:val="002652BD"/>
    <w:rsid w:val="00266486"/>
    <w:rsid w:val="00271B1E"/>
    <w:rsid w:val="002750FC"/>
    <w:rsid w:val="00280092"/>
    <w:rsid w:val="00281DD7"/>
    <w:rsid w:val="0028465D"/>
    <w:rsid w:val="002848BA"/>
    <w:rsid w:val="00287ED3"/>
    <w:rsid w:val="00290B3D"/>
    <w:rsid w:val="00291F6A"/>
    <w:rsid w:val="00292A7A"/>
    <w:rsid w:val="0029542D"/>
    <w:rsid w:val="00295AC6"/>
    <w:rsid w:val="00296E35"/>
    <w:rsid w:val="002A0BBB"/>
    <w:rsid w:val="002A5F77"/>
    <w:rsid w:val="002B080B"/>
    <w:rsid w:val="002C04C8"/>
    <w:rsid w:val="002C3812"/>
    <w:rsid w:val="002C5BB4"/>
    <w:rsid w:val="002C6859"/>
    <w:rsid w:val="002D32C7"/>
    <w:rsid w:val="002E0B68"/>
    <w:rsid w:val="002E2142"/>
    <w:rsid w:val="002E3C08"/>
    <w:rsid w:val="002E48C5"/>
    <w:rsid w:val="002E4D25"/>
    <w:rsid w:val="002E4E12"/>
    <w:rsid w:val="002E5824"/>
    <w:rsid w:val="0030476A"/>
    <w:rsid w:val="003047DA"/>
    <w:rsid w:val="00306F01"/>
    <w:rsid w:val="003117C3"/>
    <w:rsid w:val="00313CF9"/>
    <w:rsid w:val="003147BC"/>
    <w:rsid w:val="0031694A"/>
    <w:rsid w:val="0032126D"/>
    <w:rsid w:val="00324DD2"/>
    <w:rsid w:val="00326CB9"/>
    <w:rsid w:val="003273F3"/>
    <w:rsid w:val="00330DC8"/>
    <w:rsid w:val="00334CB4"/>
    <w:rsid w:val="0034181C"/>
    <w:rsid w:val="0034383B"/>
    <w:rsid w:val="00343F41"/>
    <w:rsid w:val="0036036E"/>
    <w:rsid w:val="00362738"/>
    <w:rsid w:val="00363222"/>
    <w:rsid w:val="003636AF"/>
    <w:rsid w:val="0036393A"/>
    <w:rsid w:val="003645AF"/>
    <w:rsid w:val="00370465"/>
    <w:rsid w:val="00380AB6"/>
    <w:rsid w:val="003834CD"/>
    <w:rsid w:val="00392B28"/>
    <w:rsid w:val="00393F86"/>
    <w:rsid w:val="003940DC"/>
    <w:rsid w:val="00395D12"/>
    <w:rsid w:val="003A0C7C"/>
    <w:rsid w:val="003A4871"/>
    <w:rsid w:val="003A50F8"/>
    <w:rsid w:val="003A5E20"/>
    <w:rsid w:val="003A7DCA"/>
    <w:rsid w:val="003B09C8"/>
    <w:rsid w:val="003B0A89"/>
    <w:rsid w:val="003B1888"/>
    <w:rsid w:val="003B27BE"/>
    <w:rsid w:val="003B6760"/>
    <w:rsid w:val="003C020C"/>
    <w:rsid w:val="003C08EF"/>
    <w:rsid w:val="003C3978"/>
    <w:rsid w:val="003C3C63"/>
    <w:rsid w:val="003C6510"/>
    <w:rsid w:val="003D416E"/>
    <w:rsid w:val="003D5946"/>
    <w:rsid w:val="003D6A0A"/>
    <w:rsid w:val="003E1335"/>
    <w:rsid w:val="003E1844"/>
    <w:rsid w:val="003E190E"/>
    <w:rsid w:val="003E7B38"/>
    <w:rsid w:val="00400528"/>
    <w:rsid w:val="00400636"/>
    <w:rsid w:val="00400645"/>
    <w:rsid w:val="00411BE1"/>
    <w:rsid w:val="004136C5"/>
    <w:rsid w:val="004137E3"/>
    <w:rsid w:val="004151BD"/>
    <w:rsid w:val="004165F5"/>
    <w:rsid w:val="00416BD5"/>
    <w:rsid w:val="00417110"/>
    <w:rsid w:val="00417999"/>
    <w:rsid w:val="004207D0"/>
    <w:rsid w:val="00423712"/>
    <w:rsid w:val="0042598E"/>
    <w:rsid w:val="004324D9"/>
    <w:rsid w:val="00433B69"/>
    <w:rsid w:val="00437C7D"/>
    <w:rsid w:val="00440AC8"/>
    <w:rsid w:val="00446E60"/>
    <w:rsid w:val="0044715E"/>
    <w:rsid w:val="004477BC"/>
    <w:rsid w:val="00450856"/>
    <w:rsid w:val="004513E2"/>
    <w:rsid w:val="00456675"/>
    <w:rsid w:val="0047067A"/>
    <w:rsid w:val="00470E04"/>
    <w:rsid w:val="00477F45"/>
    <w:rsid w:val="00480E9D"/>
    <w:rsid w:val="00495364"/>
    <w:rsid w:val="00495439"/>
    <w:rsid w:val="00495ED3"/>
    <w:rsid w:val="00497AEA"/>
    <w:rsid w:val="00497E3D"/>
    <w:rsid w:val="004A0468"/>
    <w:rsid w:val="004A1903"/>
    <w:rsid w:val="004A1DC1"/>
    <w:rsid w:val="004A2406"/>
    <w:rsid w:val="004A2714"/>
    <w:rsid w:val="004A2F80"/>
    <w:rsid w:val="004A4B55"/>
    <w:rsid w:val="004A4C4E"/>
    <w:rsid w:val="004B0781"/>
    <w:rsid w:val="004B255C"/>
    <w:rsid w:val="004C22D3"/>
    <w:rsid w:val="004C486D"/>
    <w:rsid w:val="004D146C"/>
    <w:rsid w:val="004D2910"/>
    <w:rsid w:val="004D5B72"/>
    <w:rsid w:val="004E0D31"/>
    <w:rsid w:val="004E47FD"/>
    <w:rsid w:val="004E515B"/>
    <w:rsid w:val="004E7C9A"/>
    <w:rsid w:val="004F30C7"/>
    <w:rsid w:val="004F7719"/>
    <w:rsid w:val="005042A2"/>
    <w:rsid w:val="00507588"/>
    <w:rsid w:val="0050764B"/>
    <w:rsid w:val="00514132"/>
    <w:rsid w:val="00515942"/>
    <w:rsid w:val="00520350"/>
    <w:rsid w:val="00520D08"/>
    <w:rsid w:val="00520D98"/>
    <w:rsid w:val="00524D62"/>
    <w:rsid w:val="005260DF"/>
    <w:rsid w:val="0052626D"/>
    <w:rsid w:val="00534F1F"/>
    <w:rsid w:val="005351C4"/>
    <w:rsid w:val="00536A9F"/>
    <w:rsid w:val="00537032"/>
    <w:rsid w:val="00540826"/>
    <w:rsid w:val="00542C2B"/>
    <w:rsid w:val="005455C8"/>
    <w:rsid w:val="00545FCE"/>
    <w:rsid w:val="0054628B"/>
    <w:rsid w:val="00552DAD"/>
    <w:rsid w:val="0055728B"/>
    <w:rsid w:val="005638DE"/>
    <w:rsid w:val="005663E0"/>
    <w:rsid w:val="0056772D"/>
    <w:rsid w:val="005745CB"/>
    <w:rsid w:val="00576169"/>
    <w:rsid w:val="00576B9D"/>
    <w:rsid w:val="00580174"/>
    <w:rsid w:val="005817A1"/>
    <w:rsid w:val="00581C88"/>
    <w:rsid w:val="00582279"/>
    <w:rsid w:val="005827E0"/>
    <w:rsid w:val="005844B3"/>
    <w:rsid w:val="005933D8"/>
    <w:rsid w:val="005939F7"/>
    <w:rsid w:val="005960FB"/>
    <w:rsid w:val="005A0E63"/>
    <w:rsid w:val="005A179E"/>
    <w:rsid w:val="005A17D2"/>
    <w:rsid w:val="005A340D"/>
    <w:rsid w:val="005B4B24"/>
    <w:rsid w:val="005B4C50"/>
    <w:rsid w:val="005B7B60"/>
    <w:rsid w:val="005C1A7C"/>
    <w:rsid w:val="005C7CAD"/>
    <w:rsid w:val="005D51F0"/>
    <w:rsid w:val="005D56C9"/>
    <w:rsid w:val="005E06BE"/>
    <w:rsid w:val="005F15F8"/>
    <w:rsid w:val="005F3C76"/>
    <w:rsid w:val="005F7BBA"/>
    <w:rsid w:val="00602396"/>
    <w:rsid w:val="00602C30"/>
    <w:rsid w:val="00604E63"/>
    <w:rsid w:val="006053CE"/>
    <w:rsid w:val="0061166F"/>
    <w:rsid w:val="00611708"/>
    <w:rsid w:val="006118A8"/>
    <w:rsid w:val="00613259"/>
    <w:rsid w:val="00613B9D"/>
    <w:rsid w:val="00615ADE"/>
    <w:rsid w:val="00620CD7"/>
    <w:rsid w:val="0062291E"/>
    <w:rsid w:val="006248BF"/>
    <w:rsid w:val="006263FE"/>
    <w:rsid w:val="00626EE3"/>
    <w:rsid w:val="00631824"/>
    <w:rsid w:val="006322C1"/>
    <w:rsid w:val="00634315"/>
    <w:rsid w:val="006349A5"/>
    <w:rsid w:val="00640D09"/>
    <w:rsid w:val="00642247"/>
    <w:rsid w:val="00644305"/>
    <w:rsid w:val="006445DC"/>
    <w:rsid w:val="00646D24"/>
    <w:rsid w:val="006500A9"/>
    <w:rsid w:val="0065268C"/>
    <w:rsid w:val="00653972"/>
    <w:rsid w:val="006603E5"/>
    <w:rsid w:val="00661F55"/>
    <w:rsid w:val="006626E8"/>
    <w:rsid w:val="00663A15"/>
    <w:rsid w:val="00664001"/>
    <w:rsid w:val="006652A0"/>
    <w:rsid w:val="006657CC"/>
    <w:rsid w:val="00666266"/>
    <w:rsid w:val="00672A4E"/>
    <w:rsid w:val="00674A4B"/>
    <w:rsid w:val="00675508"/>
    <w:rsid w:val="00675860"/>
    <w:rsid w:val="00677731"/>
    <w:rsid w:val="00680D04"/>
    <w:rsid w:val="00683FD3"/>
    <w:rsid w:val="006878A5"/>
    <w:rsid w:val="00692A19"/>
    <w:rsid w:val="006A1A7A"/>
    <w:rsid w:val="006A290E"/>
    <w:rsid w:val="006A3D09"/>
    <w:rsid w:val="006A5570"/>
    <w:rsid w:val="006B11B0"/>
    <w:rsid w:val="006B243E"/>
    <w:rsid w:val="006B3CA9"/>
    <w:rsid w:val="006B4C51"/>
    <w:rsid w:val="006B5E2A"/>
    <w:rsid w:val="006B63A3"/>
    <w:rsid w:val="006B76B9"/>
    <w:rsid w:val="006C0425"/>
    <w:rsid w:val="006C1047"/>
    <w:rsid w:val="006C2A50"/>
    <w:rsid w:val="006C3B4E"/>
    <w:rsid w:val="006D037F"/>
    <w:rsid w:val="006D64CD"/>
    <w:rsid w:val="006E3032"/>
    <w:rsid w:val="006E47DE"/>
    <w:rsid w:val="006E5447"/>
    <w:rsid w:val="006E6AC9"/>
    <w:rsid w:val="006F0C7F"/>
    <w:rsid w:val="007009FE"/>
    <w:rsid w:val="00701A3C"/>
    <w:rsid w:val="00710CC2"/>
    <w:rsid w:val="00721942"/>
    <w:rsid w:val="007247D5"/>
    <w:rsid w:val="00724EE2"/>
    <w:rsid w:val="0072761D"/>
    <w:rsid w:val="0073580A"/>
    <w:rsid w:val="00735BA5"/>
    <w:rsid w:val="007421E3"/>
    <w:rsid w:val="00742420"/>
    <w:rsid w:val="0074323B"/>
    <w:rsid w:val="00743622"/>
    <w:rsid w:val="00745838"/>
    <w:rsid w:val="007504BE"/>
    <w:rsid w:val="00754896"/>
    <w:rsid w:val="007571A3"/>
    <w:rsid w:val="00765797"/>
    <w:rsid w:val="00771875"/>
    <w:rsid w:val="00774989"/>
    <w:rsid w:val="00775FB4"/>
    <w:rsid w:val="007768FA"/>
    <w:rsid w:val="0078195E"/>
    <w:rsid w:val="0078237E"/>
    <w:rsid w:val="00790438"/>
    <w:rsid w:val="007917AE"/>
    <w:rsid w:val="0079219F"/>
    <w:rsid w:val="007954B1"/>
    <w:rsid w:val="007A20DA"/>
    <w:rsid w:val="007A27E9"/>
    <w:rsid w:val="007A2BF8"/>
    <w:rsid w:val="007B2ADB"/>
    <w:rsid w:val="007B3241"/>
    <w:rsid w:val="007B3B05"/>
    <w:rsid w:val="007B74AD"/>
    <w:rsid w:val="007C2ABE"/>
    <w:rsid w:val="007C4D01"/>
    <w:rsid w:val="007D0539"/>
    <w:rsid w:val="007D0F72"/>
    <w:rsid w:val="007D360E"/>
    <w:rsid w:val="007D731D"/>
    <w:rsid w:val="007D77D1"/>
    <w:rsid w:val="007E1A9B"/>
    <w:rsid w:val="007E3187"/>
    <w:rsid w:val="007E389F"/>
    <w:rsid w:val="007E3973"/>
    <w:rsid w:val="007E5888"/>
    <w:rsid w:val="007F0A12"/>
    <w:rsid w:val="007F14EF"/>
    <w:rsid w:val="007F1DB3"/>
    <w:rsid w:val="007F5D9F"/>
    <w:rsid w:val="007F5E00"/>
    <w:rsid w:val="007F5FB4"/>
    <w:rsid w:val="007F6E17"/>
    <w:rsid w:val="00800BB5"/>
    <w:rsid w:val="00801A5E"/>
    <w:rsid w:val="0080337B"/>
    <w:rsid w:val="00804469"/>
    <w:rsid w:val="00806AD9"/>
    <w:rsid w:val="00806B94"/>
    <w:rsid w:val="00810D4E"/>
    <w:rsid w:val="0081743E"/>
    <w:rsid w:val="0081747E"/>
    <w:rsid w:val="0082071D"/>
    <w:rsid w:val="00821E90"/>
    <w:rsid w:val="00822171"/>
    <w:rsid w:val="0082525D"/>
    <w:rsid w:val="00825776"/>
    <w:rsid w:val="008301A8"/>
    <w:rsid w:val="00831EE7"/>
    <w:rsid w:val="00834146"/>
    <w:rsid w:val="00840B75"/>
    <w:rsid w:val="00842B42"/>
    <w:rsid w:val="00846066"/>
    <w:rsid w:val="008473FA"/>
    <w:rsid w:val="00850EDD"/>
    <w:rsid w:val="008530AD"/>
    <w:rsid w:val="00853D16"/>
    <w:rsid w:val="00855CDA"/>
    <w:rsid w:val="00860607"/>
    <w:rsid w:val="00864DA6"/>
    <w:rsid w:val="00873823"/>
    <w:rsid w:val="008739E3"/>
    <w:rsid w:val="00883145"/>
    <w:rsid w:val="00893591"/>
    <w:rsid w:val="00897507"/>
    <w:rsid w:val="008A6CC3"/>
    <w:rsid w:val="008A6D0B"/>
    <w:rsid w:val="008B0D49"/>
    <w:rsid w:val="008B431E"/>
    <w:rsid w:val="008C62C1"/>
    <w:rsid w:val="008D1044"/>
    <w:rsid w:val="008D4F52"/>
    <w:rsid w:val="008D5C01"/>
    <w:rsid w:val="008E07B2"/>
    <w:rsid w:val="008F1F2A"/>
    <w:rsid w:val="008F21DE"/>
    <w:rsid w:val="008F6839"/>
    <w:rsid w:val="008F76A9"/>
    <w:rsid w:val="008F7E63"/>
    <w:rsid w:val="009003C3"/>
    <w:rsid w:val="00901556"/>
    <w:rsid w:val="00902541"/>
    <w:rsid w:val="0090412A"/>
    <w:rsid w:val="009050D6"/>
    <w:rsid w:val="009066A7"/>
    <w:rsid w:val="009068C0"/>
    <w:rsid w:val="00907F1C"/>
    <w:rsid w:val="00912B5C"/>
    <w:rsid w:val="009137AB"/>
    <w:rsid w:val="009223BA"/>
    <w:rsid w:val="00926C2D"/>
    <w:rsid w:val="00930D25"/>
    <w:rsid w:val="009319F3"/>
    <w:rsid w:val="0093212A"/>
    <w:rsid w:val="00932C27"/>
    <w:rsid w:val="009341BC"/>
    <w:rsid w:val="00936DA7"/>
    <w:rsid w:val="00937C98"/>
    <w:rsid w:val="009407DA"/>
    <w:rsid w:val="00942415"/>
    <w:rsid w:val="00942628"/>
    <w:rsid w:val="00944593"/>
    <w:rsid w:val="00945714"/>
    <w:rsid w:val="00946399"/>
    <w:rsid w:val="00954CD8"/>
    <w:rsid w:val="009565AA"/>
    <w:rsid w:val="0096400D"/>
    <w:rsid w:val="00970B2F"/>
    <w:rsid w:val="009760B4"/>
    <w:rsid w:val="009825E6"/>
    <w:rsid w:val="00983636"/>
    <w:rsid w:val="009864E9"/>
    <w:rsid w:val="00986A5F"/>
    <w:rsid w:val="00987ACB"/>
    <w:rsid w:val="00991712"/>
    <w:rsid w:val="0099280A"/>
    <w:rsid w:val="0099564F"/>
    <w:rsid w:val="009964FC"/>
    <w:rsid w:val="009A4203"/>
    <w:rsid w:val="009A6FFD"/>
    <w:rsid w:val="009B77CF"/>
    <w:rsid w:val="009C03B5"/>
    <w:rsid w:val="009C12D6"/>
    <w:rsid w:val="009C37F0"/>
    <w:rsid w:val="009C3DAB"/>
    <w:rsid w:val="009C4EAD"/>
    <w:rsid w:val="009C785D"/>
    <w:rsid w:val="009D024A"/>
    <w:rsid w:val="009D156E"/>
    <w:rsid w:val="009D5859"/>
    <w:rsid w:val="009E4658"/>
    <w:rsid w:val="009F2BA1"/>
    <w:rsid w:val="009F4E0A"/>
    <w:rsid w:val="00A050CB"/>
    <w:rsid w:val="00A06B85"/>
    <w:rsid w:val="00A07674"/>
    <w:rsid w:val="00A140A6"/>
    <w:rsid w:val="00A22FAD"/>
    <w:rsid w:val="00A301D7"/>
    <w:rsid w:val="00A3156B"/>
    <w:rsid w:val="00A41E0B"/>
    <w:rsid w:val="00A43146"/>
    <w:rsid w:val="00A44468"/>
    <w:rsid w:val="00A4552D"/>
    <w:rsid w:val="00A472FF"/>
    <w:rsid w:val="00A5164B"/>
    <w:rsid w:val="00A52BAE"/>
    <w:rsid w:val="00A54C7F"/>
    <w:rsid w:val="00A56BA0"/>
    <w:rsid w:val="00A56CF3"/>
    <w:rsid w:val="00A63A72"/>
    <w:rsid w:val="00A64098"/>
    <w:rsid w:val="00A65D79"/>
    <w:rsid w:val="00A6728F"/>
    <w:rsid w:val="00A7141D"/>
    <w:rsid w:val="00A721B1"/>
    <w:rsid w:val="00A72898"/>
    <w:rsid w:val="00A73966"/>
    <w:rsid w:val="00A73CCA"/>
    <w:rsid w:val="00A73D65"/>
    <w:rsid w:val="00A767C4"/>
    <w:rsid w:val="00A80149"/>
    <w:rsid w:val="00A80D38"/>
    <w:rsid w:val="00A82680"/>
    <w:rsid w:val="00A84132"/>
    <w:rsid w:val="00A8424C"/>
    <w:rsid w:val="00A92F97"/>
    <w:rsid w:val="00A9662E"/>
    <w:rsid w:val="00A97164"/>
    <w:rsid w:val="00AA3348"/>
    <w:rsid w:val="00AA5981"/>
    <w:rsid w:val="00AB086F"/>
    <w:rsid w:val="00AB0F34"/>
    <w:rsid w:val="00AB2E97"/>
    <w:rsid w:val="00AB74DB"/>
    <w:rsid w:val="00AB75C6"/>
    <w:rsid w:val="00AC066A"/>
    <w:rsid w:val="00AC0C9B"/>
    <w:rsid w:val="00AC100E"/>
    <w:rsid w:val="00AC16D7"/>
    <w:rsid w:val="00AC1FDC"/>
    <w:rsid w:val="00AC2025"/>
    <w:rsid w:val="00AC24EC"/>
    <w:rsid w:val="00AC4BDD"/>
    <w:rsid w:val="00AD1306"/>
    <w:rsid w:val="00AD2459"/>
    <w:rsid w:val="00AD46CE"/>
    <w:rsid w:val="00AD4DC1"/>
    <w:rsid w:val="00AE1EFF"/>
    <w:rsid w:val="00AE41C3"/>
    <w:rsid w:val="00AF2BA4"/>
    <w:rsid w:val="00B03C7E"/>
    <w:rsid w:val="00B0467E"/>
    <w:rsid w:val="00B04A9E"/>
    <w:rsid w:val="00B07A74"/>
    <w:rsid w:val="00B108A3"/>
    <w:rsid w:val="00B12C40"/>
    <w:rsid w:val="00B142E0"/>
    <w:rsid w:val="00B17057"/>
    <w:rsid w:val="00B21BB9"/>
    <w:rsid w:val="00B231F2"/>
    <w:rsid w:val="00B265C2"/>
    <w:rsid w:val="00B31C34"/>
    <w:rsid w:val="00B338F2"/>
    <w:rsid w:val="00B3608B"/>
    <w:rsid w:val="00B36303"/>
    <w:rsid w:val="00B365B7"/>
    <w:rsid w:val="00B40BE3"/>
    <w:rsid w:val="00B428CA"/>
    <w:rsid w:val="00B451DE"/>
    <w:rsid w:val="00B45A01"/>
    <w:rsid w:val="00B47EE9"/>
    <w:rsid w:val="00B52029"/>
    <w:rsid w:val="00B54C65"/>
    <w:rsid w:val="00B634F2"/>
    <w:rsid w:val="00B6368A"/>
    <w:rsid w:val="00B715A4"/>
    <w:rsid w:val="00B72D65"/>
    <w:rsid w:val="00B731C3"/>
    <w:rsid w:val="00B73D7E"/>
    <w:rsid w:val="00B76327"/>
    <w:rsid w:val="00B85922"/>
    <w:rsid w:val="00B86D9F"/>
    <w:rsid w:val="00B87C85"/>
    <w:rsid w:val="00B911D5"/>
    <w:rsid w:val="00B92867"/>
    <w:rsid w:val="00B9399C"/>
    <w:rsid w:val="00BA08BC"/>
    <w:rsid w:val="00BA106C"/>
    <w:rsid w:val="00BA1131"/>
    <w:rsid w:val="00BA695C"/>
    <w:rsid w:val="00BA7761"/>
    <w:rsid w:val="00BB1871"/>
    <w:rsid w:val="00BB21A6"/>
    <w:rsid w:val="00BB2820"/>
    <w:rsid w:val="00BB2DFF"/>
    <w:rsid w:val="00BB5119"/>
    <w:rsid w:val="00BB676E"/>
    <w:rsid w:val="00BC43BD"/>
    <w:rsid w:val="00BC50FE"/>
    <w:rsid w:val="00BC7695"/>
    <w:rsid w:val="00BD4E82"/>
    <w:rsid w:val="00BD6688"/>
    <w:rsid w:val="00BD6900"/>
    <w:rsid w:val="00BE22A1"/>
    <w:rsid w:val="00BE4F9C"/>
    <w:rsid w:val="00BF18F1"/>
    <w:rsid w:val="00BF29F6"/>
    <w:rsid w:val="00BF3C64"/>
    <w:rsid w:val="00BF767F"/>
    <w:rsid w:val="00BF7858"/>
    <w:rsid w:val="00BF7896"/>
    <w:rsid w:val="00C02E98"/>
    <w:rsid w:val="00C0302A"/>
    <w:rsid w:val="00C056DB"/>
    <w:rsid w:val="00C13382"/>
    <w:rsid w:val="00C13EA1"/>
    <w:rsid w:val="00C149C9"/>
    <w:rsid w:val="00C15825"/>
    <w:rsid w:val="00C17A68"/>
    <w:rsid w:val="00C20D35"/>
    <w:rsid w:val="00C22193"/>
    <w:rsid w:val="00C23B9E"/>
    <w:rsid w:val="00C250D6"/>
    <w:rsid w:val="00C279A3"/>
    <w:rsid w:val="00C30849"/>
    <w:rsid w:val="00C32C13"/>
    <w:rsid w:val="00C44013"/>
    <w:rsid w:val="00C465FE"/>
    <w:rsid w:val="00C54943"/>
    <w:rsid w:val="00C63FC4"/>
    <w:rsid w:val="00C64EBD"/>
    <w:rsid w:val="00C67047"/>
    <w:rsid w:val="00C715FC"/>
    <w:rsid w:val="00C72959"/>
    <w:rsid w:val="00C7313B"/>
    <w:rsid w:val="00C77CF3"/>
    <w:rsid w:val="00C806CE"/>
    <w:rsid w:val="00C80C58"/>
    <w:rsid w:val="00C81674"/>
    <w:rsid w:val="00C840C3"/>
    <w:rsid w:val="00C84BD1"/>
    <w:rsid w:val="00C90CED"/>
    <w:rsid w:val="00C91365"/>
    <w:rsid w:val="00C91E86"/>
    <w:rsid w:val="00C9211B"/>
    <w:rsid w:val="00C93DB2"/>
    <w:rsid w:val="00C95099"/>
    <w:rsid w:val="00CA407B"/>
    <w:rsid w:val="00CA4656"/>
    <w:rsid w:val="00CB013B"/>
    <w:rsid w:val="00CB0BAB"/>
    <w:rsid w:val="00CB13F9"/>
    <w:rsid w:val="00CB3903"/>
    <w:rsid w:val="00CB40D2"/>
    <w:rsid w:val="00CB4E79"/>
    <w:rsid w:val="00CB6C4C"/>
    <w:rsid w:val="00CB7D4F"/>
    <w:rsid w:val="00CC3C8E"/>
    <w:rsid w:val="00CC42A0"/>
    <w:rsid w:val="00CC59A1"/>
    <w:rsid w:val="00CC74EB"/>
    <w:rsid w:val="00CD0918"/>
    <w:rsid w:val="00CD0FE2"/>
    <w:rsid w:val="00CD1D54"/>
    <w:rsid w:val="00CD310D"/>
    <w:rsid w:val="00CD5FA5"/>
    <w:rsid w:val="00CE1C1A"/>
    <w:rsid w:val="00CE3E99"/>
    <w:rsid w:val="00CE72B7"/>
    <w:rsid w:val="00CF7573"/>
    <w:rsid w:val="00D01233"/>
    <w:rsid w:val="00D018E7"/>
    <w:rsid w:val="00D0359D"/>
    <w:rsid w:val="00D05245"/>
    <w:rsid w:val="00D064F9"/>
    <w:rsid w:val="00D07173"/>
    <w:rsid w:val="00D10E65"/>
    <w:rsid w:val="00D13196"/>
    <w:rsid w:val="00D1354D"/>
    <w:rsid w:val="00D13AF3"/>
    <w:rsid w:val="00D13F97"/>
    <w:rsid w:val="00D16197"/>
    <w:rsid w:val="00D16558"/>
    <w:rsid w:val="00D17C3C"/>
    <w:rsid w:val="00D22213"/>
    <w:rsid w:val="00D2756D"/>
    <w:rsid w:val="00D325D0"/>
    <w:rsid w:val="00D364DE"/>
    <w:rsid w:val="00D37C1D"/>
    <w:rsid w:val="00D418AF"/>
    <w:rsid w:val="00D4426A"/>
    <w:rsid w:val="00D54964"/>
    <w:rsid w:val="00D549E0"/>
    <w:rsid w:val="00D54B2D"/>
    <w:rsid w:val="00D60599"/>
    <w:rsid w:val="00D6062A"/>
    <w:rsid w:val="00D62C54"/>
    <w:rsid w:val="00D651B5"/>
    <w:rsid w:val="00D667B1"/>
    <w:rsid w:val="00D66F2D"/>
    <w:rsid w:val="00D671B8"/>
    <w:rsid w:val="00D71545"/>
    <w:rsid w:val="00D71D5F"/>
    <w:rsid w:val="00D748C9"/>
    <w:rsid w:val="00D749EC"/>
    <w:rsid w:val="00D77195"/>
    <w:rsid w:val="00D8209C"/>
    <w:rsid w:val="00D82595"/>
    <w:rsid w:val="00D82F37"/>
    <w:rsid w:val="00D82F8C"/>
    <w:rsid w:val="00D840C3"/>
    <w:rsid w:val="00D84E05"/>
    <w:rsid w:val="00D8751C"/>
    <w:rsid w:val="00D90B51"/>
    <w:rsid w:val="00D9220C"/>
    <w:rsid w:val="00D95545"/>
    <w:rsid w:val="00D95C69"/>
    <w:rsid w:val="00D96EC1"/>
    <w:rsid w:val="00DA037A"/>
    <w:rsid w:val="00DA045B"/>
    <w:rsid w:val="00DA1B19"/>
    <w:rsid w:val="00DA2702"/>
    <w:rsid w:val="00DA2C5D"/>
    <w:rsid w:val="00DA35FB"/>
    <w:rsid w:val="00DA4081"/>
    <w:rsid w:val="00DA6163"/>
    <w:rsid w:val="00DA649C"/>
    <w:rsid w:val="00DB2549"/>
    <w:rsid w:val="00DB29C6"/>
    <w:rsid w:val="00DB30C1"/>
    <w:rsid w:val="00DB3920"/>
    <w:rsid w:val="00DB53A4"/>
    <w:rsid w:val="00DB5BED"/>
    <w:rsid w:val="00DC5F16"/>
    <w:rsid w:val="00DC7D9F"/>
    <w:rsid w:val="00DD231E"/>
    <w:rsid w:val="00DD23A4"/>
    <w:rsid w:val="00DE267F"/>
    <w:rsid w:val="00DE2A5E"/>
    <w:rsid w:val="00DE5F3E"/>
    <w:rsid w:val="00DF156E"/>
    <w:rsid w:val="00DF3D37"/>
    <w:rsid w:val="00DF4E06"/>
    <w:rsid w:val="00DF5825"/>
    <w:rsid w:val="00DF7597"/>
    <w:rsid w:val="00DF77AC"/>
    <w:rsid w:val="00E00EF7"/>
    <w:rsid w:val="00E0299C"/>
    <w:rsid w:val="00E02E13"/>
    <w:rsid w:val="00E06636"/>
    <w:rsid w:val="00E06A58"/>
    <w:rsid w:val="00E070E0"/>
    <w:rsid w:val="00E1106D"/>
    <w:rsid w:val="00E14C16"/>
    <w:rsid w:val="00E155A4"/>
    <w:rsid w:val="00E23264"/>
    <w:rsid w:val="00E238F6"/>
    <w:rsid w:val="00E243AB"/>
    <w:rsid w:val="00E258CF"/>
    <w:rsid w:val="00E325B5"/>
    <w:rsid w:val="00E32A69"/>
    <w:rsid w:val="00E3587E"/>
    <w:rsid w:val="00E35C9F"/>
    <w:rsid w:val="00E41FE7"/>
    <w:rsid w:val="00E455B1"/>
    <w:rsid w:val="00E45733"/>
    <w:rsid w:val="00E57D5F"/>
    <w:rsid w:val="00E62AD0"/>
    <w:rsid w:val="00E66C75"/>
    <w:rsid w:val="00E679DB"/>
    <w:rsid w:val="00E7083E"/>
    <w:rsid w:val="00E71C54"/>
    <w:rsid w:val="00E730CE"/>
    <w:rsid w:val="00E73BD9"/>
    <w:rsid w:val="00E8055A"/>
    <w:rsid w:val="00E80C55"/>
    <w:rsid w:val="00E827B0"/>
    <w:rsid w:val="00E84CA7"/>
    <w:rsid w:val="00E87511"/>
    <w:rsid w:val="00E9282B"/>
    <w:rsid w:val="00E93867"/>
    <w:rsid w:val="00E95BC5"/>
    <w:rsid w:val="00EA2795"/>
    <w:rsid w:val="00EA42F0"/>
    <w:rsid w:val="00EA7CD8"/>
    <w:rsid w:val="00EB294D"/>
    <w:rsid w:val="00EB407F"/>
    <w:rsid w:val="00EB60DE"/>
    <w:rsid w:val="00EB6296"/>
    <w:rsid w:val="00EB78C9"/>
    <w:rsid w:val="00EC20AF"/>
    <w:rsid w:val="00EC79E8"/>
    <w:rsid w:val="00ED2E59"/>
    <w:rsid w:val="00ED3383"/>
    <w:rsid w:val="00ED3543"/>
    <w:rsid w:val="00ED5651"/>
    <w:rsid w:val="00EE0223"/>
    <w:rsid w:val="00EE053F"/>
    <w:rsid w:val="00EE0A30"/>
    <w:rsid w:val="00EE4618"/>
    <w:rsid w:val="00EE4A8A"/>
    <w:rsid w:val="00EE6B41"/>
    <w:rsid w:val="00EF27ED"/>
    <w:rsid w:val="00EF3D89"/>
    <w:rsid w:val="00EF3F1A"/>
    <w:rsid w:val="00EF68DB"/>
    <w:rsid w:val="00EF6D39"/>
    <w:rsid w:val="00F13AEA"/>
    <w:rsid w:val="00F141A4"/>
    <w:rsid w:val="00F15A3C"/>
    <w:rsid w:val="00F15D2C"/>
    <w:rsid w:val="00F24915"/>
    <w:rsid w:val="00F2675E"/>
    <w:rsid w:val="00F30133"/>
    <w:rsid w:val="00F301F1"/>
    <w:rsid w:val="00F30B7B"/>
    <w:rsid w:val="00F31E2C"/>
    <w:rsid w:val="00F365FA"/>
    <w:rsid w:val="00F401F9"/>
    <w:rsid w:val="00F41A72"/>
    <w:rsid w:val="00F44628"/>
    <w:rsid w:val="00F5067E"/>
    <w:rsid w:val="00F520B9"/>
    <w:rsid w:val="00F5535A"/>
    <w:rsid w:val="00F55629"/>
    <w:rsid w:val="00F57672"/>
    <w:rsid w:val="00F619C4"/>
    <w:rsid w:val="00F61B67"/>
    <w:rsid w:val="00F62F29"/>
    <w:rsid w:val="00F653D0"/>
    <w:rsid w:val="00F65E4E"/>
    <w:rsid w:val="00F71E02"/>
    <w:rsid w:val="00F739BA"/>
    <w:rsid w:val="00F745B2"/>
    <w:rsid w:val="00F74E59"/>
    <w:rsid w:val="00F850D6"/>
    <w:rsid w:val="00F85DCB"/>
    <w:rsid w:val="00F945F2"/>
    <w:rsid w:val="00F979D7"/>
    <w:rsid w:val="00FA1218"/>
    <w:rsid w:val="00FA31E4"/>
    <w:rsid w:val="00FB0D39"/>
    <w:rsid w:val="00FB45B0"/>
    <w:rsid w:val="00FC1BCC"/>
    <w:rsid w:val="00FC4E47"/>
    <w:rsid w:val="00FD45D4"/>
    <w:rsid w:val="00FD69E2"/>
    <w:rsid w:val="00FD754F"/>
    <w:rsid w:val="00FD75E1"/>
    <w:rsid w:val="00FD762F"/>
    <w:rsid w:val="00FE2ADE"/>
    <w:rsid w:val="00FE44E8"/>
    <w:rsid w:val="00FE471C"/>
    <w:rsid w:val="00FE7B2F"/>
    <w:rsid w:val="00FF06FA"/>
    <w:rsid w:val="00FF0BD4"/>
    <w:rsid w:val="00FF4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6603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lwuBzBNoiX_PH1A2exCv4Rs4Zqczqi3Q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811818a1-7f7d-42b5-9d7c-f6301513ae4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640</Words>
  <Characters>3526</Characters>
  <Application>Microsoft Office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2025-03-10T21:11:00Z</dcterms:created>
  <dcterms:modified xsi:type="dcterms:W3CDTF">2025-03-10T21:11:00Z</dcterms:modified>
</cp:coreProperties>
</file>