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3A696" w14:textId="01E3486B" w:rsidR="00747641" w:rsidRPr="00306170" w:rsidRDefault="00747641" w:rsidP="00367623">
      <w:pPr>
        <w:spacing w:after="0" w:line="240" w:lineRule="atLeast"/>
        <w:jc w:val="right"/>
        <w:rPr>
          <w:rFonts w:ascii="Montserrat Light" w:eastAsia="Batang" w:hAnsi="Montserrat Light" w:cs="Arial"/>
        </w:rPr>
      </w:pPr>
      <w:bookmarkStart w:id="0" w:name="_GoBack"/>
      <w:bookmarkEnd w:id="0"/>
      <w:r w:rsidRPr="00306170">
        <w:rPr>
          <w:rFonts w:ascii="Montserrat Light" w:eastAsia="Batang" w:hAnsi="Montserrat Light" w:cs="Arial"/>
        </w:rPr>
        <w:t xml:space="preserve">Ciudad de México, </w:t>
      </w:r>
      <w:r w:rsidR="00D742F4">
        <w:rPr>
          <w:rFonts w:ascii="Montserrat Light" w:eastAsia="Batang" w:hAnsi="Montserrat Light" w:cs="Arial"/>
        </w:rPr>
        <w:t xml:space="preserve">22 de </w:t>
      </w:r>
      <w:r>
        <w:rPr>
          <w:rFonts w:ascii="Montserrat Light" w:eastAsia="Batang" w:hAnsi="Montserrat Light" w:cs="Arial"/>
        </w:rPr>
        <w:t xml:space="preserve">febrero </w:t>
      </w:r>
      <w:r w:rsidRPr="00306170">
        <w:rPr>
          <w:rFonts w:ascii="Montserrat Light" w:eastAsia="Batang" w:hAnsi="Montserrat Light" w:cs="Arial"/>
        </w:rPr>
        <w:t>de 2022</w:t>
      </w:r>
    </w:p>
    <w:p w14:paraId="04C9DFAC" w14:textId="0983A194" w:rsidR="005D202C" w:rsidRDefault="005D202C" w:rsidP="00367623">
      <w:pPr>
        <w:spacing w:after="0"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  <w:lang w:val="es-ES"/>
        </w:rPr>
        <w:t xml:space="preserve">No. </w:t>
      </w:r>
      <w:r w:rsidR="00D742F4">
        <w:rPr>
          <w:rFonts w:ascii="Montserrat Light" w:hAnsi="Montserrat Light"/>
          <w:color w:val="000000"/>
          <w:lang w:val="es-ES"/>
        </w:rPr>
        <w:t>093</w:t>
      </w:r>
      <w:r>
        <w:rPr>
          <w:rFonts w:ascii="Montserrat Light" w:hAnsi="Montserrat Light"/>
          <w:color w:val="000000"/>
          <w:lang w:val="es-ES"/>
        </w:rPr>
        <w:t>/2022</w:t>
      </w:r>
    </w:p>
    <w:p w14:paraId="3CEAC121" w14:textId="77777777" w:rsidR="00747641" w:rsidRPr="00214274" w:rsidRDefault="00747641" w:rsidP="00367623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14:paraId="14FFD38D" w14:textId="5D4D03A1" w:rsidR="00747641" w:rsidRPr="00306170" w:rsidRDefault="00747641" w:rsidP="00367623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 w:rsidRPr="00306170">
        <w:rPr>
          <w:rFonts w:ascii="Montserrat Light" w:eastAsia="Batang" w:hAnsi="Montserrat Light" w:cs="Arial"/>
          <w:b/>
          <w:sz w:val="32"/>
        </w:rPr>
        <w:t xml:space="preserve">BOLETÍN DE </w:t>
      </w:r>
      <w:r w:rsidR="005D202C">
        <w:rPr>
          <w:rFonts w:ascii="Montserrat Light" w:eastAsia="Batang" w:hAnsi="Montserrat Light" w:cs="Arial"/>
          <w:b/>
          <w:sz w:val="32"/>
        </w:rPr>
        <w:t>PRENSA</w:t>
      </w:r>
    </w:p>
    <w:p w14:paraId="0C80088B" w14:textId="77777777" w:rsidR="00B444A0" w:rsidRDefault="00B444A0" w:rsidP="00367623">
      <w:pPr>
        <w:suppressAutoHyphens/>
        <w:spacing w:after="0" w:line="240" w:lineRule="atLeast"/>
        <w:jc w:val="center"/>
        <w:rPr>
          <w:rFonts w:ascii="Montserrat Light" w:hAnsi="Montserrat Light"/>
          <w:b/>
          <w:sz w:val="28"/>
          <w:szCs w:val="28"/>
        </w:rPr>
      </w:pPr>
    </w:p>
    <w:p w14:paraId="26D46FF9" w14:textId="7412EC79" w:rsidR="00B444A0" w:rsidRPr="0009271A" w:rsidRDefault="00B444A0" w:rsidP="00367623">
      <w:pPr>
        <w:suppressAutoHyphens/>
        <w:spacing w:after="0" w:line="240" w:lineRule="atLeast"/>
        <w:jc w:val="center"/>
        <w:rPr>
          <w:rFonts w:ascii="Montserrat Light" w:hAnsi="Montserrat Light"/>
          <w:b/>
          <w:sz w:val="28"/>
          <w:szCs w:val="28"/>
        </w:rPr>
      </w:pPr>
      <w:r w:rsidRPr="0009271A">
        <w:rPr>
          <w:rFonts w:ascii="Montserrat Light" w:hAnsi="Montserrat Light"/>
          <w:b/>
          <w:sz w:val="28"/>
          <w:szCs w:val="28"/>
        </w:rPr>
        <w:t xml:space="preserve">Recomienda IMSS contar con un plan de alimentación </w:t>
      </w:r>
      <w:r w:rsidR="00C90548" w:rsidRPr="0009271A">
        <w:rPr>
          <w:rFonts w:ascii="Montserrat Light" w:hAnsi="Montserrat Light"/>
          <w:b/>
          <w:sz w:val="28"/>
          <w:szCs w:val="28"/>
        </w:rPr>
        <w:t xml:space="preserve">equilibrada </w:t>
      </w:r>
      <w:r w:rsidRPr="0009271A">
        <w:rPr>
          <w:rFonts w:ascii="Montserrat Light" w:hAnsi="Montserrat Light"/>
          <w:b/>
          <w:sz w:val="28"/>
          <w:szCs w:val="28"/>
        </w:rPr>
        <w:t>y actividad física para prevenir enfermedades</w:t>
      </w:r>
    </w:p>
    <w:p w14:paraId="756B33D4" w14:textId="77777777" w:rsidR="00B444A0" w:rsidRPr="0009271A" w:rsidRDefault="00B444A0" w:rsidP="00367623">
      <w:pPr>
        <w:suppressAutoHyphens/>
        <w:spacing w:after="0" w:line="240" w:lineRule="atLeast"/>
        <w:jc w:val="center"/>
        <w:rPr>
          <w:rFonts w:ascii="Montserrat Light" w:hAnsi="Montserrat Light"/>
          <w:b/>
          <w:szCs w:val="28"/>
        </w:rPr>
      </w:pPr>
    </w:p>
    <w:p w14:paraId="2B18D09E" w14:textId="1506CC41" w:rsidR="00955479" w:rsidRPr="0009271A" w:rsidRDefault="00955479" w:rsidP="00367623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09271A">
        <w:rPr>
          <w:rFonts w:ascii="Montserrat Light" w:hAnsi="Montserrat Light"/>
          <w:b/>
        </w:rPr>
        <w:t xml:space="preserve">El doctor Manuel Cervantes Ocampo, </w:t>
      </w:r>
      <w:r w:rsidR="00C90548" w:rsidRPr="0009271A">
        <w:rPr>
          <w:rFonts w:ascii="Montserrat Light" w:hAnsi="Montserrat Light"/>
          <w:b/>
        </w:rPr>
        <w:t>Coordinador</w:t>
      </w:r>
      <w:r w:rsidRPr="0009271A">
        <w:rPr>
          <w:rFonts w:ascii="Montserrat Light" w:hAnsi="Montserrat Light"/>
          <w:b/>
        </w:rPr>
        <w:t xml:space="preserve"> de Unidades de Primer Nivel,</w:t>
      </w:r>
      <w:r w:rsidR="00EB11A8" w:rsidRPr="0009271A">
        <w:rPr>
          <w:rFonts w:ascii="Montserrat Light" w:hAnsi="Montserrat Light"/>
          <w:b/>
        </w:rPr>
        <w:t xml:space="preserve"> invitó a la población acudir a las Unidades de Medicina Familiar en donde profesionales de la salud integran un plan </w:t>
      </w:r>
      <w:r w:rsidR="00805202" w:rsidRPr="0009271A">
        <w:rPr>
          <w:rFonts w:ascii="Montserrat Light" w:hAnsi="Montserrat Light"/>
          <w:b/>
        </w:rPr>
        <w:t xml:space="preserve">alimenticio </w:t>
      </w:r>
      <w:r w:rsidR="00EB11A8" w:rsidRPr="0009271A">
        <w:rPr>
          <w:rFonts w:ascii="Montserrat Light" w:hAnsi="Montserrat Light"/>
          <w:b/>
        </w:rPr>
        <w:t xml:space="preserve">personalizado. </w:t>
      </w:r>
    </w:p>
    <w:p w14:paraId="04AC8718" w14:textId="4FF9B3D4" w:rsidR="00F40565" w:rsidRPr="0009271A" w:rsidRDefault="00F40565" w:rsidP="00367623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09271A">
        <w:rPr>
          <w:rFonts w:ascii="Montserrat Light" w:hAnsi="Montserrat Light"/>
          <w:b/>
        </w:rPr>
        <w:t>Comentó que la sociedad ha tomado conciencia sobre tener una sana alimentación durante la pandemia por COVID-19.</w:t>
      </w:r>
    </w:p>
    <w:p w14:paraId="37378176" w14:textId="77777777" w:rsidR="00955479" w:rsidRPr="0009271A" w:rsidRDefault="00955479" w:rsidP="00367623">
      <w:pPr>
        <w:suppressAutoHyphens/>
        <w:spacing w:after="0" w:line="240" w:lineRule="atLeast"/>
        <w:jc w:val="center"/>
        <w:rPr>
          <w:rFonts w:ascii="Montserrat Light" w:hAnsi="Montserrat Light"/>
          <w:b/>
          <w:sz w:val="24"/>
          <w:szCs w:val="28"/>
        </w:rPr>
      </w:pPr>
    </w:p>
    <w:p w14:paraId="46B1E2D4" w14:textId="04176433" w:rsidR="00864B70" w:rsidRPr="0009271A" w:rsidRDefault="00864B70" w:rsidP="0036762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09271A">
        <w:rPr>
          <w:rFonts w:ascii="Montserrat Light" w:hAnsi="Montserrat Light"/>
          <w:sz w:val="24"/>
          <w:szCs w:val="24"/>
        </w:rPr>
        <w:t xml:space="preserve">El Instituto Mexicano del Seguro Social (IMSS) recomienda a la población consumir alimentos saludables, ingerir agua </w:t>
      </w:r>
      <w:r w:rsidR="007C19D1" w:rsidRPr="0009271A">
        <w:rPr>
          <w:rFonts w:ascii="Montserrat Light" w:hAnsi="Montserrat Light"/>
          <w:sz w:val="24"/>
          <w:szCs w:val="24"/>
        </w:rPr>
        <w:t xml:space="preserve">simple </w:t>
      </w:r>
      <w:r w:rsidRPr="0009271A">
        <w:rPr>
          <w:rFonts w:ascii="Montserrat Light" w:hAnsi="Montserrat Light"/>
          <w:sz w:val="24"/>
          <w:szCs w:val="24"/>
        </w:rPr>
        <w:t xml:space="preserve">potable, </w:t>
      </w:r>
      <w:r w:rsidR="00C90548" w:rsidRPr="0009271A">
        <w:rPr>
          <w:rFonts w:ascii="Montserrat Light" w:hAnsi="Montserrat Light"/>
          <w:sz w:val="24"/>
          <w:szCs w:val="24"/>
        </w:rPr>
        <w:t xml:space="preserve">practicar actividad física y ejercicio, así como </w:t>
      </w:r>
      <w:r w:rsidR="007C19D1" w:rsidRPr="0009271A">
        <w:rPr>
          <w:rFonts w:ascii="Montserrat Light" w:hAnsi="Montserrat Light"/>
          <w:sz w:val="24"/>
          <w:szCs w:val="24"/>
        </w:rPr>
        <w:t xml:space="preserve">acudir a </w:t>
      </w:r>
      <w:r w:rsidR="00955479" w:rsidRPr="0009271A">
        <w:rPr>
          <w:rFonts w:ascii="Montserrat Light" w:hAnsi="Montserrat Light"/>
          <w:sz w:val="24"/>
          <w:szCs w:val="24"/>
        </w:rPr>
        <w:t>sus</w:t>
      </w:r>
      <w:r w:rsidRPr="0009271A">
        <w:rPr>
          <w:rFonts w:ascii="Montserrat Light" w:hAnsi="Montserrat Light"/>
          <w:sz w:val="24"/>
          <w:szCs w:val="24"/>
        </w:rPr>
        <w:t xml:space="preserve"> Unidades de Medicina Familiar (UMF) para que lo</w:t>
      </w:r>
      <w:r w:rsidR="000C46F1" w:rsidRPr="0009271A">
        <w:rPr>
          <w:rFonts w:ascii="Montserrat Light" w:hAnsi="Montserrat Light"/>
          <w:sz w:val="24"/>
          <w:szCs w:val="24"/>
        </w:rPr>
        <w:t xml:space="preserve">s profesionales de la salud </w:t>
      </w:r>
      <w:r w:rsidRPr="0009271A">
        <w:rPr>
          <w:rFonts w:ascii="Montserrat Light" w:hAnsi="Montserrat Light"/>
          <w:sz w:val="24"/>
          <w:szCs w:val="24"/>
        </w:rPr>
        <w:t>realicen un plan integral de alimentación</w:t>
      </w:r>
      <w:r w:rsidR="001254B4" w:rsidRPr="0009271A">
        <w:rPr>
          <w:rFonts w:ascii="Montserrat Light" w:hAnsi="Montserrat Light"/>
          <w:sz w:val="24"/>
          <w:szCs w:val="24"/>
        </w:rPr>
        <w:t>,</w:t>
      </w:r>
      <w:r w:rsidRPr="0009271A">
        <w:rPr>
          <w:rFonts w:ascii="Montserrat Light" w:hAnsi="Montserrat Light"/>
          <w:sz w:val="24"/>
          <w:szCs w:val="24"/>
        </w:rPr>
        <w:t xml:space="preserve"> a fin de tener una mejor calidad de </w:t>
      </w:r>
      <w:r w:rsidR="00955479" w:rsidRPr="0009271A">
        <w:rPr>
          <w:rFonts w:ascii="Montserrat Light" w:hAnsi="Montserrat Light"/>
          <w:sz w:val="24"/>
          <w:szCs w:val="24"/>
        </w:rPr>
        <w:t xml:space="preserve">vida y prevenir enfermedades. </w:t>
      </w:r>
    </w:p>
    <w:p w14:paraId="4B0E56B3" w14:textId="77777777" w:rsidR="00955479" w:rsidRPr="0009271A" w:rsidRDefault="00955479" w:rsidP="0036762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07EF6219" w14:textId="35026FFA" w:rsidR="00EB11A8" w:rsidRPr="0009271A" w:rsidRDefault="00B802F9" w:rsidP="0036762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09271A">
        <w:rPr>
          <w:rFonts w:ascii="Montserrat Light" w:hAnsi="Montserrat Light"/>
          <w:sz w:val="24"/>
          <w:szCs w:val="24"/>
        </w:rPr>
        <w:t>El doctor Manuel Cervantes Ocampo,</w:t>
      </w:r>
      <w:r w:rsidR="0009271A">
        <w:rPr>
          <w:rFonts w:ascii="Montserrat Light" w:hAnsi="Montserrat Light"/>
          <w:sz w:val="24"/>
          <w:szCs w:val="24"/>
        </w:rPr>
        <w:t xml:space="preserve"> </w:t>
      </w:r>
      <w:r w:rsidR="00C90548" w:rsidRPr="0009271A">
        <w:rPr>
          <w:rFonts w:ascii="Montserrat Light" w:hAnsi="Montserrat Light"/>
          <w:sz w:val="24"/>
          <w:szCs w:val="24"/>
        </w:rPr>
        <w:t>Coordinador</w:t>
      </w:r>
      <w:r w:rsidRPr="0009271A">
        <w:rPr>
          <w:rFonts w:ascii="Montserrat Light" w:hAnsi="Montserrat Light"/>
          <w:sz w:val="24"/>
          <w:szCs w:val="24"/>
        </w:rPr>
        <w:t xml:space="preserve"> de Unidades de Primer Nivel, señaló </w:t>
      </w:r>
      <w:r w:rsidR="00EB11A8" w:rsidRPr="0009271A">
        <w:rPr>
          <w:rFonts w:ascii="Montserrat Light" w:hAnsi="Montserrat Light"/>
          <w:sz w:val="24"/>
          <w:szCs w:val="24"/>
        </w:rPr>
        <w:t xml:space="preserve">que hábitos como la alimentación balanceada, práctica de actividad física </w:t>
      </w:r>
      <w:r w:rsidR="00A02678" w:rsidRPr="0009271A">
        <w:rPr>
          <w:rFonts w:ascii="Montserrat Light" w:hAnsi="Montserrat Light"/>
          <w:sz w:val="24"/>
          <w:szCs w:val="24"/>
        </w:rPr>
        <w:t xml:space="preserve">diaria </w:t>
      </w:r>
      <w:r w:rsidR="00EB11A8" w:rsidRPr="0009271A">
        <w:rPr>
          <w:rFonts w:ascii="Montserrat Light" w:hAnsi="Montserrat Light"/>
          <w:sz w:val="24"/>
          <w:szCs w:val="24"/>
        </w:rPr>
        <w:t xml:space="preserve">y consumo de agua simple permiten tener </w:t>
      </w:r>
      <w:r w:rsidR="00A02678" w:rsidRPr="0009271A">
        <w:rPr>
          <w:rFonts w:ascii="Montserrat Light" w:hAnsi="Montserrat Light"/>
          <w:sz w:val="24"/>
          <w:szCs w:val="24"/>
        </w:rPr>
        <w:t xml:space="preserve">condiciones óptimas de salud y </w:t>
      </w:r>
      <w:r w:rsidR="00EB11A8" w:rsidRPr="0009271A">
        <w:rPr>
          <w:rFonts w:ascii="Montserrat Light" w:hAnsi="Montserrat Light"/>
          <w:sz w:val="24"/>
          <w:szCs w:val="24"/>
        </w:rPr>
        <w:t>una mejor calidad de vida</w:t>
      </w:r>
      <w:r w:rsidR="00A02678" w:rsidRPr="0009271A">
        <w:rPr>
          <w:rFonts w:ascii="Montserrat Light" w:hAnsi="Montserrat Light"/>
          <w:sz w:val="24"/>
          <w:szCs w:val="24"/>
        </w:rPr>
        <w:t xml:space="preserve">. </w:t>
      </w:r>
    </w:p>
    <w:p w14:paraId="05930AB0" w14:textId="77777777" w:rsidR="00EB11A8" w:rsidRPr="0009271A" w:rsidRDefault="00EB11A8" w:rsidP="00367623">
      <w:pPr>
        <w:spacing w:after="0" w:line="240" w:lineRule="atLeast"/>
        <w:jc w:val="both"/>
        <w:rPr>
          <w:rFonts w:ascii="Montserrat Light" w:hAnsi="Montserrat Light"/>
          <w:b/>
          <w:sz w:val="24"/>
          <w:szCs w:val="24"/>
        </w:rPr>
      </w:pPr>
    </w:p>
    <w:p w14:paraId="263B52BF" w14:textId="57B320F1" w:rsidR="00A02678" w:rsidRPr="0009271A" w:rsidRDefault="00A02678" w:rsidP="00367623">
      <w:pPr>
        <w:suppressAutoHyphens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09271A">
        <w:rPr>
          <w:rFonts w:ascii="Montserrat Light" w:hAnsi="Montserrat Light"/>
          <w:sz w:val="24"/>
          <w:szCs w:val="24"/>
        </w:rPr>
        <w:t xml:space="preserve">Explicó que una persona al carecer de una alimentación </w:t>
      </w:r>
      <w:r w:rsidR="00512F5A" w:rsidRPr="0009271A">
        <w:rPr>
          <w:rFonts w:ascii="Montserrat Light" w:hAnsi="Montserrat Light"/>
          <w:sz w:val="24"/>
          <w:szCs w:val="24"/>
        </w:rPr>
        <w:t xml:space="preserve">saludable </w:t>
      </w:r>
      <w:r w:rsidRPr="0009271A">
        <w:rPr>
          <w:rFonts w:ascii="Montserrat Light" w:hAnsi="Montserrat Light"/>
          <w:sz w:val="24"/>
          <w:szCs w:val="24"/>
        </w:rPr>
        <w:t>se expone al sobrepeso u obesidad, haciéndolo vulnerable a padecer enfermedades cardiovasculares, presión alta, diabetes</w:t>
      </w:r>
      <w:r w:rsidR="00512F5A" w:rsidRPr="0009271A">
        <w:rPr>
          <w:rFonts w:ascii="Montserrat Light" w:hAnsi="Montserrat Light"/>
          <w:sz w:val="24"/>
          <w:szCs w:val="24"/>
        </w:rPr>
        <w:t xml:space="preserve"> tipo 2</w:t>
      </w:r>
      <w:r w:rsidRPr="0009271A">
        <w:rPr>
          <w:rFonts w:ascii="Montserrat Light" w:hAnsi="Montserrat Light"/>
          <w:sz w:val="24"/>
          <w:szCs w:val="24"/>
        </w:rPr>
        <w:t xml:space="preserve">, </w:t>
      </w:r>
      <w:r w:rsidR="007C19D1" w:rsidRPr="0009271A">
        <w:rPr>
          <w:rFonts w:ascii="Montserrat Light" w:hAnsi="Montserrat Light"/>
          <w:sz w:val="24"/>
          <w:szCs w:val="24"/>
        </w:rPr>
        <w:t>trastornos</w:t>
      </w:r>
      <w:r w:rsidR="00512F5A" w:rsidRPr="0009271A">
        <w:rPr>
          <w:rFonts w:ascii="Montserrat Light" w:hAnsi="Montserrat Light"/>
          <w:sz w:val="24"/>
          <w:szCs w:val="24"/>
        </w:rPr>
        <w:t xml:space="preserve"> </w:t>
      </w:r>
      <w:r w:rsidRPr="0009271A">
        <w:rPr>
          <w:rFonts w:ascii="Montserrat Light" w:hAnsi="Montserrat Light"/>
          <w:sz w:val="24"/>
          <w:szCs w:val="24"/>
        </w:rPr>
        <w:t>del aparato osteomuscular, sobre todo en las articula</w:t>
      </w:r>
      <w:r w:rsidR="00367623" w:rsidRPr="0009271A">
        <w:rPr>
          <w:rFonts w:ascii="Montserrat Light" w:hAnsi="Montserrat Light"/>
          <w:sz w:val="24"/>
          <w:szCs w:val="24"/>
        </w:rPr>
        <w:t>ciones, entre otras patologías.</w:t>
      </w:r>
    </w:p>
    <w:p w14:paraId="093B1964" w14:textId="77777777" w:rsidR="00367623" w:rsidRPr="0009271A" w:rsidRDefault="00367623" w:rsidP="00367623">
      <w:pPr>
        <w:suppressAutoHyphens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0A31B722" w14:textId="3D070FA7" w:rsidR="00A02678" w:rsidRPr="0009271A" w:rsidRDefault="00805202" w:rsidP="00367623">
      <w:pPr>
        <w:suppressAutoHyphens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09271A">
        <w:rPr>
          <w:rFonts w:ascii="Montserrat Light" w:hAnsi="Montserrat Light"/>
          <w:sz w:val="24"/>
          <w:szCs w:val="24"/>
        </w:rPr>
        <w:t>“T</w:t>
      </w:r>
      <w:r w:rsidR="00A02678" w:rsidRPr="0009271A">
        <w:rPr>
          <w:rFonts w:ascii="Montserrat Light" w:hAnsi="Montserrat Light"/>
          <w:sz w:val="24"/>
          <w:szCs w:val="24"/>
        </w:rPr>
        <w:t xml:space="preserve">ambién la carencia de nutrientes </w:t>
      </w:r>
      <w:r w:rsidR="00512F5A" w:rsidRPr="0009271A">
        <w:rPr>
          <w:rFonts w:ascii="Montserrat Light" w:hAnsi="Montserrat Light"/>
          <w:sz w:val="24"/>
          <w:szCs w:val="24"/>
        </w:rPr>
        <w:t xml:space="preserve">ocasionan </w:t>
      </w:r>
      <w:r w:rsidR="00A02678" w:rsidRPr="0009271A">
        <w:rPr>
          <w:rFonts w:ascii="Montserrat Light" w:hAnsi="Montserrat Light"/>
          <w:sz w:val="24"/>
          <w:szCs w:val="24"/>
        </w:rPr>
        <w:t xml:space="preserve">enfermedades. </w:t>
      </w:r>
      <w:r w:rsidR="00512F5A" w:rsidRPr="0009271A">
        <w:rPr>
          <w:rFonts w:ascii="Montserrat Light" w:hAnsi="Montserrat Light"/>
          <w:sz w:val="24"/>
          <w:szCs w:val="24"/>
        </w:rPr>
        <w:t>Las vitaminas y minerales son necesarios en el organismo, el consumo insuficiente  de algunos grupos de alimentos como verduras, frutas, leguminosas, cereales integrales o alimentos de origen animal ocasiona  deficiencia de algún nutriente como hierro, o alguna vitamina del complejo B   dando lugar a enfermedades como anemia ferropénica o alguna otra”</w:t>
      </w:r>
      <w:r w:rsidRPr="0009271A">
        <w:rPr>
          <w:rFonts w:ascii="Montserrat Light" w:hAnsi="Montserrat Light"/>
          <w:sz w:val="24"/>
          <w:szCs w:val="24"/>
        </w:rPr>
        <w:t>, agregó Cervantes Ocampo</w:t>
      </w:r>
      <w:r w:rsidR="00367623" w:rsidRPr="0009271A">
        <w:rPr>
          <w:rFonts w:ascii="Montserrat Light" w:hAnsi="Montserrat Light"/>
          <w:sz w:val="24"/>
          <w:szCs w:val="24"/>
        </w:rPr>
        <w:t>.</w:t>
      </w:r>
    </w:p>
    <w:p w14:paraId="198190ED" w14:textId="77777777" w:rsidR="00512F5A" w:rsidRPr="0009271A" w:rsidRDefault="00512F5A" w:rsidP="00367623">
      <w:pPr>
        <w:suppressAutoHyphens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5E6B8120" w14:textId="45F12310" w:rsidR="00805202" w:rsidRPr="0009271A" w:rsidRDefault="00805202" w:rsidP="00367623">
      <w:pPr>
        <w:suppressAutoHyphens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09271A">
        <w:rPr>
          <w:rFonts w:ascii="Montserrat Light" w:hAnsi="Montserrat Light"/>
          <w:sz w:val="24"/>
          <w:szCs w:val="24"/>
        </w:rPr>
        <w:t xml:space="preserve">Destacó que para la prevención de </w:t>
      </w:r>
      <w:r w:rsidR="00A02678" w:rsidRPr="0009271A">
        <w:rPr>
          <w:rFonts w:ascii="Montserrat Light" w:hAnsi="Montserrat Light"/>
          <w:sz w:val="24"/>
          <w:szCs w:val="24"/>
        </w:rPr>
        <w:t xml:space="preserve">enfermedades </w:t>
      </w:r>
      <w:r w:rsidR="00512F5A" w:rsidRPr="0009271A">
        <w:rPr>
          <w:rFonts w:ascii="Montserrat Light" w:hAnsi="Montserrat Light"/>
          <w:sz w:val="24"/>
          <w:szCs w:val="24"/>
        </w:rPr>
        <w:t xml:space="preserve">debemos tener </w:t>
      </w:r>
      <w:r w:rsidR="00A02678" w:rsidRPr="0009271A">
        <w:rPr>
          <w:rFonts w:ascii="Montserrat Light" w:hAnsi="Montserrat Light"/>
          <w:sz w:val="24"/>
          <w:szCs w:val="24"/>
        </w:rPr>
        <w:t xml:space="preserve">una alimentación </w:t>
      </w:r>
      <w:r w:rsidR="00512F5A" w:rsidRPr="0009271A">
        <w:rPr>
          <w:rFonts w:ascii="Montserrat Light" w:hAnsi="Montserrat Light"/>
          <w:sz w:val="24"/>
          <w:szCs w:val="24"/>
        </w:rPr>
        <w:t xml:space="preserve">equilibrada </w:t>
      </w:r>
      <w:r w:rsidR="00A02678" w:rsidRPr="0009271A">
        <w:rPr>
          <w:rFonts w:ascii="Montserrat Light" w:hAnsi="Montserrat Light"/>
          <w:sz w:val="24"/>
          <w:szCs w:val="24"/>
        </w:rPr>
        <w:t>y adecuada.</w:t>
      </w:r>
      <w:r w:rsidRPr="0009271A">
        <w:rPr>
          <w:rFonts w:ascii="Montserrat Light" w:hAnsi="Montserrat Light"/>
          <w:sz w:val="24"/>
          <w:szCs w:val="24"/>
        </w:rPr>
        <w:t xml:space="preserve"> Para ello, el Seguro Social cuenta con el programa PrevenIMSS en donde personal de salud orienta a los derechohabientes mediante una serie de acciones </w:t>
      </w:r>
      <w:r w:rsidR="00C90548" w:rsidRPr="0009271A">
        <w:rPr>
          <w:rFonts w:ascii="Montserrat Light" w:hAnsi="Montserrat Light"/>
          <w:sz w:val="24"/>
          <w:szCs w:val="24"/>
        </w:rPr>
        <w:t xml:space="preserve">de promoción de la salud, </w:t>
      </w:r>
      <w:r w:rsidRPr="0009271A">
        <w:rPr>
          <w:rFonts w:ascii="Montserrat Light" w:hAnsi="Montserrat Light"/>
          <w:sz w:val="24"/>
          <w:szCs w:val="24"/>
        </w:rPr>
        <w:t>prevención y detección de enfermedades,</w:t>
      </w:r>
      <w:r w:rsidR="00C841D9" w:rsidRPr="0009271A">
        <w:rPr>
          <w:rFonts w:ascii="Montserrat Light" w:hAnsi="Montserrat Light"/>
          <w:sz w:val="24"/>
          <w:szCs w:val="24"/>
        </w:rPr>
        <w:t xml:space="preserve"> a través de</w:t>
      </w:r>
      <w:r w:rsidRPr="0009271A">
        <w:rPr>
          <w:rFonts w:ascii="Montserrat Light" w:hAnsi="Montserrat Light"/>
          <w:sz w:val="24"/>
          <w:szCs w:val="24"/>
        </w:rPr>
        <w:t xml:space="preserve"> </w:t>
      </w:r>
      <w:r w:rsidR="002E1B5E" w:rsidRPr="0009271A">
        <w:rPr>
          <w:rFonts w:ascii="Montserrat Light" w:hAnsi="Montserrat Light"/>
          <w:sz w:val="24"/>
          <w:szCs w:val="24"/>
        </w:rPr>
        <w:t>atención por personal de Enfermería en Módulos PrevenIMSS</w:t>
      </w:r>
      <w:r w:rsidR="00C841D9" w:rsidRPr="0009271A">
        <w:rPr>
          <w:rFonts w:ascii="Montserrat Light" w:hAnsi="Montserrat Light"/>
          <w:sz w:val="24"/>
          <w:szCs w:val="24"/>
        </w:rPr>
        <w:t xml:space="preserve">, </w:t>
      </w:r>
      <w:r w:rsidRPr="0009271A">
        <w:rPr>
          <w:rFonts w:ascii="Montserrat Light" w:hAnsi="Montserrat Light"/>
          <w:sz w:val="24"/>
          <w:szCs w:val="24"/>
        </w:rPr>
        <w:t xml:space="preserve">consulta con el Médico Familiar, Nutricionista Dietista y otras estrategias </w:t>
      </w:r>
      <w:r w:rsidR="00C90548" w:rsidRPr="0009271A">
        <w:rPr>
          <w:rFonts w:ascii="Montserrat Light" w:hAnsi="Montserrat Light"/>
          <w:sz w:val="24"/>
          <w:szCs w:val="24"/>
        </w:rPr>
        <w:t>E</w:t>
      </w:r>
      <w:r w:rsidRPr="0009271A">
        <w:rPr>
          <w:rFonts w:ascii="Montserrat Light" w:hAnsi="Montserrat Light"/>
          <w:sz w:val="24"/>
          <w:szCs w:val="24"/>
        </w:rPr>
        <w:t>duc</w:t>
      </w:r>
      <w:r w:rsidR="00367623" w:rsidRPr="0009271A">
        <w:rPr>
          <w:rFonts w:ascii="Montserrat Light" w:hAnsi="Montserrat Light"/>
          <w:sz w:val="24"/>
          <w:szCs w:val="24"/>
        </w:rPr>
        <w:t xml:space="preserve">ativas de </w:t>
      </w:r>
      <w:r w:rsidR="00C90548" w:rsidRPr="0009271A">
        <w:rPr>
          <w:rFonts w:ascii="Montserrat Light" w:hAnsi="Montserrat Light"/>
          <w:sz w:val="24"/>
          <w:szCs w:val="24"/>
        </w:rPr>
        <w:t>P</w:t>
      </w:r>
      <w:r w:rsidR="00A11EC9" w:rsidRPr="0009271A">
        <w:rPr>
          <w:rFonts w:ascii="Montserrat Light" w:hAnsi="Montserrat Light"/>
          <w:sz w:val="24"/>
          <w:szCs w:val="24"/>
        </w:rPr>
        <w:t>romoción</w:t>
      </w:r>
      <w:r w:rsidR="00367623" w:rsidRPr="0009271A">
        <w:rPr>
          <w:rFonts w:ascii="Montserrat Light" w:hAnsi="Montserrat Light"/>
          <w:sz w:val="24"/>
          <w:szCs w:val="24"/>
        </w:rPr>
        <w:t xml:space="preserve"> </w:t>
      </w:r>
      <w:r w:rsidR="00C90548" w:rsidRPr="0009271A">
        <w:rPr>
          <w:rFonts w:ascii="Montserrat Light" w:hAnsi="Montserrat Light"/>
          <w:sz w:val="24"/>
          <w:szCs w:val="24"/>
        </w:rPr>
        <w:t xml:space="preserve">de </w:t>
      </w:r>
      <w:r w:rsidR="00367623" w:rsidRPr="0009271A">
        <w:rPr>
          <w:rFonts w:ascii="Montserrat Light" w:hAnsi="Montserrat Light"/>
          <w:sz w:val="24"/>
          <w:szCs w:val="24"/>
        </w:rPr>
        <w:t xml:space="preserve">la </w:t>
      </w:r>
      <w:r w:rsidR="00C90548" w:rsidRPr="0009271A">
        <w:rPr>
          <w:rFonts w:ascii="Montserrat Light" w:hAnsi="Montserrat Light"/>
          <w:sz w:val="24"/>
          <w:szCs w:val="24"/>
        </w:rPr>
        <w:t>S</w:t>
      </w:r>
      <w:r w:rsidR="00367623" w:rsidRPr="0009271A">
        <w:rPr>
          <w:rFonts w:ascii="Montserrat Light" w:hAnsi="Montserrat Light"/>
          <w:sz w:val="24"/>
          <w:szCs w:val="24"/>
        </w:rPr>
        <w:t>alud</w:t>
      </w:r>
      <w:r w:rsidR="00512F5A" w:rsidRPr="0009271A">
        <w:t xml:space="preserve"> </w:t>
      </w:r>
      <w:r w:rsidR="00C90548" w:rsidRPr="0009271A">
        <w:rPr>
          <w:rFonts w:ascii="Montserrat Light" w:hAnsi="Montserrat Light"/>
          <w:sz w:val="24"/>
          <w:szCs w:val="24"/>
        </w:rPr>
        <w:t>impartidas por Trabajo Social y Promotores de Salud</w:t>
      </w:r>
      <w:r w:rsidR="00367623" w:rsidRPr="0009271A">
        <w:rPr>
          <w:rFonts w:ascii="Montserrat Light" w:hAnsi="Montserrat Light"/>
          <w:sz w:val="24"/>
          <w:szCs w:val="24"/>
        </w:rPr>
        <w:t>.</w:t>
      </w:r>
    </w:p>
    <w:p w14:paraId="69A5DE82" w14:textId="77777777" w:rsidR="00367623" w:rsidRPr="0009271A" w:rsidRDefault="00367623" w:rsidP="00367623">
      <w:pPr>
        <w:suppressAutoHyphens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2A3DB78C" w14:textId="3966BA36" w:rsidR="000C46F1" w:rsidRPr="0009271A" w:rsidRDefault="00805202" w:rsidP="0036762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09271A">
        <w:rPr>
          <w:rFonts w:ascii="Montserrat Light" w:hAnsi="Montserrat Light"/>
          <w:sz w:val="24"/>
          <w:szCs w:val="24"/>
        </w:rPr>
        <w:t xml:space="preserve">“Les hacemos las recomendaciones de </w:t>
      </w:r>
      <w:r w:rsidR="00512F5A" w:rsidRPr="0009271A">
        <w:rPr>
          <w:rFonts w:ascii="Montserrat Light" w:hAnsi="Montserrat Light"/>
          <w:sz w:val="24"/>
          <w:szCs w:val="24"/>
        </w:rPr>
        <w:t xml:space="preserve">mantener </w:t>
      </w:r>
      <w:r w:rsidRPr="0009271A">
        <w:rPr>
          <w:rFonts w:ascii="Montserrat Light" w:hAnsi="Montserrat Light"/>
          <w:sz w:val="24"/>
          <w:szCs w:val="24"/>
        </w:rPr>
        <w:t xml:space="preserve">una buena alimentación con estos programas PrevenIMSS o los </w:t>
      </w:r>
      <w:r w:rsidR="000C46F1" w:rsidRPr="0009271A">
        <w:rPr>
          <w:rFonts w:ascii="Montserrat Light" w:hAnsi="Montserrat Light"/>
          <w:sz w:val="24"/>
          <w:szCs w:val="24"/>
        </w:rPr>
        <w:t>Programas Integrados de Salud</w:t>
      </w:r>
      <w:r w:rsidRPr="0009271A">
        <w:rPr>
          <w:rFonts w:ascii="Montserrat Light" w:hAnsi="Montserrat Light"/>
          <w:sz w:val="24"/>
          <w:szCs w:val="24"/>
        </w:rPr>
        <w:t xml:space="preserve">, donde siempre les vamos a hablar sobre las actividades, del consumir agua </w:t>
      </w:r>
      <w:r w:rsidR="007C19D1" w:rsidRPr="0009271A">
        <w:rPr>
          <w:rFonts w:ascii="Montserrat Light" w:hAnsi="Montserrat Light"/>
          <w:sz w:val="24"/>
          <w:szCs w:val="24"/>
        </w:rPr>
        <w:t xml:space="preserve">simple </w:t>
      </w:r>
      <w:r w:rsidRPr="0009271A">
        <w:rPr>
          <w:rFonts w:ascii="Montserrat Light" w:hAnsi="Montserrat Light"/>
          <w:sz w:val="24"/>
          <w:szCs w:val="24"/>
        </w:rPr>
        <w:t>potable y alimentos saludables</w:t>
      </w:r>
      <w:r w:rsidR="0009271A">
        <w:rPr>
          <w:rFonts w:ascii="Montserrat Light" w:hAnsi="Montserrat Light"/>
          <w:sz w:val="24"/>
          <w:szCs w:val="24"/>
        </w:rPr>
        <w:t xml:space="preserve"> </w:t>
      </w:r>
      <w:r w:rsidRPr="0009271A">
        <w:rPr>
          <w:rFonts w:ascii="Montserrat Light" w:hAnsi="Montserrat Light"/>
          <w:sz w:val="24"/>
          <w:szCs w:val="24"/>
        </w:rPr>
        <w:t>bajos en grasas o en azúcares”</w:t>
      </w:r>
      <w:r w:rsidR="000C46F1" w:rsidRPr="0009271A">
        <w:rPr>
          <w:rFonts w:ascii="Montserrat Light" w:hAnsi="Montserrat Light"/>
          <w:sz w:val="24"/>
          <w:szCs w:val="24"/>
        </w:rPr>
        <w:t xml:space="preserve">, indicó. </w:t>
      </w:r>
    </w:p>
    <w:p w14:paraId="2BB87E62" w14:textId="77777777" w:rsidR="000C46F1" w:rsidRPr="0009271A" w:rsidRDefault="000C46F1" w:rsidP="0036762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2A3AE4C4" w14:textId="356C10D0" w:rsidR="00EB11A8" w:rsidRPr="0009271A" w:rsidRDefault="000C46F1" w:rsidP="0036762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09271A">
        <w:rPr>
          <w:rFonts w:ascii="Montserrat Light" w:hAnsi="Montserrat Light"/>
          <w:sz w:val="24"/>
          <w:szCs w:val="24"/>
        </w:rPr>
        <w:t xml:space="preserve">El doctor Manuel Cervantes subrayó que los derechohabientes en las UMF se les proporciona </w:t>
      </w:r>
      <w:r w:rsidR="00EB11A8" w:rsidRPr="0009271A">
        <w:rPr>
          <w:rFonts w:ascii="Montserrat Light" w:hAnsi="Montserrat Light"/>
          <w:sz w:val="24"/>
          <w:szCs w:val="24"/>
        </w:rPr>
        <w:t xml:space="preserve">un plan de alimentación equilibrado </w:t>
      </w:r>
      <w:r w:rsidRPr="0009271A">
        <w:rPr>
          <w:rFonts w:ascii="Montserrat Light" w:hAnsi="Montserrat Light"/>
          <w:sz w:val="24"/>
          <w:szCs w:val="24"/>
        </w:rPr>
        <w:t xml:space="preserve">y personalizado </w:t>
      </w:r>
      <w:r w:rsidR="001254B4" w:rsidRPr="0009271A">
        <w:rPr>
          <w:rFonts w:ascii="Montserrat Light" w:hAnsi="Montserrat Light"/>
          <w:sz w:val="24"/>
          <w:szCs w:val="24"/>
        </w:rPr>
        <w:t xml:space="preserve">de acuerdo a la condición biológica de cada persona, </w:t>
      </w:r>
      <w:r w:rsidRPr="0009271A">
        <w:rPr>
          <w:rFonts w:ascii="Montserrat Light" w:hAnsi="Montserrat Light"/>
          <w:sz w:val="24"/>
          <w:szCs w:val="24"/>
        </w:rPr>
        <w:t xml:space="preserve">si </w:t>
      </w:r>
      <w:r w:rsidR="001254B4" w:rsidRPr="0009271A">
        <w:rPr>
          <w:rFonts w:ascii="Montserrat Light" w:hAnsi="Montserrat Light"/>
          <w:sz w:val="24"/>
          <w:szCs w:val="24"/>
        </w:rPr>
        <w:t>tiene buena salud</w:t>
      </w:r>
      <w:r w:rsidRPr="0009271A">
        <w:rPr>
          <w:rFonts w:ascii="Montserrat Light" w:hAnsi="Montserrat Light"/>
          <w:sz w:val="24"/>
          <w:szCs w:val="24"/>
        </w:rPr>
        <w:t xml:space="preserve">, </w:t>
      </w:r>
      <w:r w:rsidR="001254B4" w:rsidRPr="0009271A">
        <w:rPr>
          <w:rFonts w:ascii="Montserrat Light" w:hAnsi="Montserrat Light"/>
          <w:sz w:val="24"/>
          <w:szCs w:val="24"/>
        </w:rPr>
        <w:t xml:space="preserve">presenta </w:t>
      </w:r>
      <w:r w:rsidRPr="0009271A">
        <w:rPr>
          <w:rFonts w:ascii="Montserrat Light" w:hAnsi="Montserrat Light"/>
          <w:sz w:val="24"/>
          <w:szCs w:val="24"/>
        </w:rPr>
        <w:t xml:space="preserve">alguna enfermedad crónico-degenerativa, </w:t>
      </w:r>
      <w:r w:rsidR="00EB11A8" w:rsidRPr="0009271A">
        <w:rPr>
          <w:rFonts w:ascii="Montserrat Light" w:hAnsi="Montserrat Light"/>
          <w:sz w:val="24"/>
          <w:szCs w:val="24"/>
        </w:rPr>
        <w:t xml:space="preserve">bajo peso o con </w:t>
      </w:r>
      <w:r w:rsidRPr="0009271A">
        <w:rPr>
          <w:rFonts w:ascii="Montserrat Light" w:hAnsi="Montserrat Light"/>
          <w:sz w:val="24"/>
          <w:szCs w:val="24"/>
        </w:rPr>
        <w:t xml:space="preserve">una patología que deba ser tratada de manera integral con su diagnóstico y tratamiento. </w:t>
      </w:r>
    </w:p>
    <w:p w14:paraId="62135DE2" w14:textId="77777777" w:rsidR="00EB11A8" w:rsidRPr="0009271A" w:rsidRDefault="00EB11A8" w:rsidP="0036762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240719A2" w14:textId="5122D761" w:rsidR="00A259B8" w:rsidRPr="0009271A" w:rsidRDefault="000C46F1" w:rsidP="0036762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09271A">
        <w:rPr>
          <w:rFonts w:ascii="Montserrat Light" w:hAnsi="Montserrat Light"/>
          <w:sz w:val="24"/>
          <w:szCs w:val="24"/>
        </w:rPr>
        <w:t xml:space="preserve">En el marco de la pandemia por COVID-19, </w:t>
      </w:r>
      <w:r w:rsidR="001254B4" w:rsidRPr="0009271A">
        <w:rPr>
          <w:rFonts w:ascii="Montserrat Light" w:hAnsi="Montserrat Light"/>
          <w:sz w:val="24"/>
          <w:szCs w:val="24"/>
        </w:rPr>
        <w:t xml:space="preserve">el especialista del Seguro Social </w:t>
      </w:r>
      <w:r w:rsidR="00A259B8" w:rsidRPr="0009271A">
        <w:rPr>
          <w:rFonts w:ascii="Montserrat Light" w:hAnsi="Montserrat Light"/>
          <w:sz w:val="24"/>
          <w:szCs w:val="24"/>
        </w:rPr>
        <w:t xml:space="preserve">comentó que la sociedad ha tomado conciencia sobre tener una sana alimentación durante este periodo, porque desgraciadamente el coronavirus fue más agresivo con los pacientes que tenían enfermedades </w:t>
      </w:r>
      <w:r w:rsidR="007C19D1" w:rsidRPr="0009271A">
        <w:rPr>
          <w:rFonts w:ascii="Montserrat Light" w:hAnsi="Montserrat Light"/>
          <w:sz w:val="24"/>
          <w:szCs w:val="24"/>
        </w:rPr>
        <w:t xml:space="preserve">crónicas </w:t>
      </w:r>
      <w:r w:rsidR="00A259B8" w:rsidRPr="0009271A">
        <w:rPr>
          <w:rFonts w:ascii="Montserrat Light" w:hAnsi="Montserrat Light"/>
          <w:sz w:val="24"/>
          <w:szCs w:val="24"/>
        </w:rPr>
        <w:t xml:space="preserve">como obesidad, hipertensión y diabetes. </w:t>
      </w:r>
    </w:p>
    <w:p w14:paraId="3F6F2EF3" w14:textId="77777777" w:rsidR="00A259B8" w:rsidRPr="0009271A" w:rsidRDefault="00A259B8" w:rsidP="0036762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59FBC533" w14:textId="256D9714" w:rsidR="00F40565" w:rsidRPr="0009271A" w:rsidRDefault="00A259B8" w:rsidP="0036762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09271A">
        <w:rPr>
          <w:rFonts w:ascii="Montserrat Light" w:hAnsi="Montserrat Light"/>
          <w:sz w:val="24"/>
          <w:szCs w:val="24"/>
        </w:rPr>
        <w:t xml:space="preserve">“¿Con este gran foco rojo qué tenemos que hacer?,  cambiar </w:t>
      </w:r>
      <w:r w:rsidR="007C19D1" w:rsidRPr="0009271A">
        <w:rPr>
          <w:rFonts w:ascii="Montserrat Light" w:hAnsi="Montserrat Light"/>
          <w:sz w:val="24"/>
          <w:szCs w:val="24"/>
        </w:rPr>
        <w:t xml:space="preserve">hábitos, </w:t>
      </w:r>
      <w:r w:rsidRPr="0009271A">
        <w:rPr>
          <w:rFonts w:ascii="Montserrat Light" w:hAnsi="Montserrat Light"/>
          <w:sz w:val="24"/>
          <w:szCs w:val="24"/>
        </w:rPr>
        <w:t xml:space="preserve">usos, costumbres, mitos y paradigmas de la población mexicana para tener una alimentación </w:t>
      </w:r>
      <w:r w:rsidR="00512F5A" w:rsidRPr="0009271A">
        <w:rPr>
          <w:rFonts w:ascii="Montserrat Light" w:hAnsi="Montserrat Light"/>
          <w:sz w:val="24"/>
          <w:szCs w:val="24"/>
        </w:rPr>
        <w:t>más saludable</w:t>
      </w:r>
      <w:r w:rsidRPr="0009271A">
        <w:rPr>
          <w:rFonts w:ascii="Montserrat Light" w:hAnsi="Montserrat Light"/>
          <w:sz w:val="24"/>
          <w:szCs w:val="24"/>
        </w:rPr>
        <w:t>, personalizada, con una actividad física adecuada</w:t>
      </w:r>
      <w:r w:rsidR="00F40565" w:rsidRPr="0009271A">
        <w:rPr>
          <w:rFonts w:ascii="Montserrat Light" w:hAnsi="Montserrat Light"/>
          <w:sz w:val="24"/>
          <w:szCs w:val="24"/>
        </w:rPr>
        <w:t xml:space="preserve">”, manifestó. </w:t>
      </w:r>
    </w:p>
    <w:p w14:paraId="12BA3EED" w14:textId="77777777" w:rsidR="00F40565" w:rsidRPr="0009271A" w:rsidRDefault="00F40565" w:rsidP="0036762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20ABB91E" w14:textId="3A1EF6D0" w:rsidR="009F7793" w:rsidRPr="0009271A" w:rsidRDefault="00F40565" w:rsidP="0036762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09271A">
        <w:rPr>
          <w:rFonts w:ascii="Montserrat Light" w:hAnsi="Montserrat Light"/>
          <w:sz w:val="24"/>
          <w:szCs w:val="24"/>
        </w:rPr>
        <w:t xml:space="preserve">Manuel Cervantes refirió que se deben de fortalecer las acciones preventivas </w:t>
      </w:r>
      <w:r w:rsidR="00E02D2B" w:rsidRPr="0009271A">
        <w:rPr>
          <w:rFonts w:ascii="Montserrat Light" w:hAnsi="Montserrat Light"/>
          <w:sz w:val="24"/>
          <w:szCs w:val="24"/>
        </w:rPr>
        <w:t xml:space="preserve">en </w:t>
      </w:r>
      <w:r w:rsidRPr="0009271A">
        <w:rPr>
          <w:rFonts w:ascii="Montserrat Light" w:hAnsi="Montserrat Light"/>
          <w:sz w:val="24"/>
          <w:szCs w:val="24"/>
        </w:rPr>
        <w:t xml:space="preserve">contra </w:t>
      </w:r>
      <w:r w:rsidR="00E02D2B" w:rsidRPr="0009271A">
        <w:rPr>
          <w:rFonts w:ascii="Montserrat Light" w:hAnsi="Montserrat Light"/>
          <w:sz w:val="24"/>
          <w:szCs w:val="24"/>
        </w:rPr>
        <w:t xml:space="preserve">de </w:t>
      </w:r>
      <w:r w:rsidRPr="0009271A">
        <w:rPr>
          <w:rFonts w:ascii="Montserrat Light" w:hAnsi="Montserrat Light"/>
          <w:sz w:val="24"/>
          <w:szCs w:val="24"/>
        </w:rPr>
        <w:t xml:space="preserve">las enfermedades crónico-degenerativas, aprender a mejorar las condiciones </w:t>
      </w:r>
      <w:r w:rsidR="00E02D2B" w:rsidRPr="0009271A">
        <w:rPr>
          <w:rFonts w:ascii="Montserrat Light" w:hAnsi="Montserrat Light"/>
          <w:sz w:val="24"/>
          <w:szCs w:val="24"/>
        </w:rPr>
        <w:t xml:space="preserve">de </w:t>
      </w:r>
      <w:r w:rsidRPr="0009271A">
        <w:rPr>
          <w:rFonts w:ascii="Montserrat Light" w:hAnsi="Montserrat Light"/>
          <w:sz w:val="24"/>
          <w:szCs w:val="24"/>
        </w:rPr>
        <w:t xml:space="preserve">salud y que las personas sean corresponsables en cuidarse. </w:t>
      </w:r>
    </w:p>
    <w:p w14:paraId="73915B26" w14:textId="77777777" w:rsidR="009F7793" w:rsidRPr="0009271A" w:rsidRDefault="009F7793" w:rsidP="0036762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6163ED4D" w14:textId="185682AD" w:rsidR="00F40565" w:rsidRPr="0009271A" w:rsidRDefault="00F40565" w:rsidP="0036762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09271A">
        <w:rPr>
          <w:rFonts w:ascii="Montserrat Light" w:hAnsi="Montserrat Light"/>
          <w:sz w:val="24"/>
          <w:szCs w:val="24"/>
        </w:rPr>
        <w:t xml:space="preserve">“En los chequeos PrevenIMSS identificamos riesgos y apoyamos en retardar la aparición de </w:t>
      </w:r>
      <w:r w:rsidR="009F7793" w:rsidRPr="0009271A">
        <w:rPr>
          <w:rFonts w:ascii="Montserrat Light" w:hAnsi="Montserrat Light"/>
          <w:sz w:val="24"/>
          <w:szCs w:val="24"/>
        </w:rPr>
        <w:t xml:space="preserve">enfermedades; </w:t>
      </w:r>
      <w:r w:rsidRPr="0009271A">
        <w:rPr>
          <w:rFonts w:ascii="Montserrat Light" w:hAnsi="Montserrat Light"/>
          <w:sz w:val="24"/>
          <w:szCs w:val="24"/>
        </w:rPr>
        <w:t>y una vez que están</w:t>
      </w:r>
      <w:r w:rsidR="009F7793" w:rsidRPr="0009271A">
        <w:rPr>
          <w:rFonts w:ascii="Montserrat Light" w:hAnsi="Montserrat Light"/>
          <w:sz w:val="24"/>
          <w:szCs w:val="24"/>
        </w:rPr>
        <w:t>,</w:t>
      </w:r>
      <w:r w:rsidRPr="0009271A">
        <w:rPr>
          <w:rFonts w:ascii="Montserrat Light" w:hAnsi="Montserrat Light"/>
          <w:sz w:val="24"/>
          <w:szCs w:val="24"/>
        </w:rPr>
        <w:t xml:space="preserve"> retardar la aparición de las complicaciones”</w:t>
      </w:r>
      <w:r w:rsidR="009F7793" w:rsidRPr="0009271A">
        <w:rPr>
          <w:rFonts w:ascii="Montserrat Light" w:hAnsi="Montserrat Light"/>
          <w:sz w:val="24"/>
          <w:szCs w:val="24"/>
        </w:rPr>
        <w:t xml:space="preserve">, agregó. </w:t>
      </w:r>
    </w:p>
    <w:p w14:paraId="1B5611D9" w14:textId="77777777" w:rsidR="00367623" w:rsidRDefault="00367623" w:rsidP="00367623">
      <w:pPr>
        <w:spacing w:after="0" w:line="240" w:lineRule="atLeast"/>
        <w:jc w:val="both"/>
        <w:rPr>
          <w:rFonts w:ascii="Montserrat Light" w:hAnsi="Montserrat Light"/>
          <w:b/>
          <w:sz w:val="24"/>
          <w:szCs w:val="24"/>
        </w:rPr>
      </w:pPr>
    </w:p>
    <w:p w14:paraId="0494AA1F" w14:textId="42E07176" w:rsidR="00A862C5" w:rsidRPr="00A02678" w:rsidRDefault="00747641" w:rsidP="00367623">
      <w:pPr>
        <w:spacing w:after="0" w:line="240" w:lineRule="atLeast"/>
        <w:jc w:val="center"/>
        <w:rPr>
          <w:sz w:val="24"/>
          <w:szCs w:val="24"/>
        </w:rPr>
      </w:pPr>
      <w:r w:rsidRPr="00A02678">
        <w:rPr>
          <w:rFonts w:ascii="Montserrat Light" w:hAnsi="Montserrat Light"/>
          <w:b/>
          <w:sz w:val="24"/>
          <w:szCs w:val="24"/>
        </w:rPr>
        <w:t>--- o0o ---</w:t>
      </w:r>
    </w:p>
    <w:sectPr w:rsidR="00A862C5" w:rsidRPr="00A02678" w:rsidSect="006C5120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993C7" w14:textId="77777777" w:rsidR="00EF0B32" w:rsidRDefault="00EF0B32" w:rsidP="00B24F05">
      <w:pPr>
        <w:spacing w:after="0" w:line="240" w:lineRule="auto"/>
      </w:pPr>
      <w:r>
        <w:separator/>
      </w:r>
    </w:p>
  </w:endnote>
  <w:endnote w:type="continuationSeparator" w:id="0">
    <w:p w14:paraId="3C6CA03B" w14:textId="77777777" w:rsidR="00EF0B32" w:rsidRDefault="00EF0B32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0B51C" w14:textId="77777777" w:rsidR="000F1978" w:rsidRDefault="000F1978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42F28F21" wp14:editId="6E69C558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E6249" w14:textId="77777777" w:rsidR="00EF0B32" w:rsidRDefault="00EF0B32" w:rsidP="00B24F05">
      <w:pPr>
        <w:spacing w:after="0" w:line="240" w:lineRule="auto"/>
      </w:pPr>
      <w:r>
        <w:separator/>
      </w:r>
    </w:p>
  </w:footnote>
  <w:footnote w:type="continuationSeparator" w:id="0">
    <w:p w14:paraId="45992C31" w14:textId="77777777" w:rsidR="00EF0B32" w:rsidRDefault="00EF0B32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A623" w14:textId="77777777" w:rsidR="000F1978" w:rsidRPr="00AB4940" w:rsidRDefault="000F1978" w:rsidP="00AB4940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0CF8B67F" wp14:editId="3C7DD8CA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67CD7"/>
    <w:multiLevelType w:val="hybridMultilevel"/>
    <w:tmpl w:val="302EA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074A6"/>
    <w:multiLevelType w:val="hybridMultilevel"/>
    <w:tmpl w:val="935A5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D0DB4"/>
    <w:multiLevelType w:val="hybridMultilevel"/>
    <w:tmpl w:val="B170B1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E20AE"/>
    <w:multiLevelType w:val="hybridMultilevel"/>
    <w:tmpl w:val="EA7AD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1455E"/>
    <w:rsid w:val="00044706"/>
    <w:rsid w:val="0005463B"/>
    <w:rsid w:val="000825DC"/>
    <w:rsid w:val="0009093C"/>
    <w:rsid w:val="0009271A"/>
    <w:rsid w:val="000A5494"/>
    <w:rsid w:val="000A7557"/>
    <w:rsid w:val="000C46F1"/>
    <w:rsid w:val="000D152A"/>
    <w:rsid w:val="000D6B51"/>
    <w:rsid w:val="000D70E7"/>
    <w:rsid w:val="000E76E5"/>
    <w:rsid w:val="000F1978"/>
    <w:rsid w:val="000F26AD"/>
    <w:rsid w:val="001254B4"/>
    <w:rsid w:val="0013359D"/>
    <w:rsid w:val="0013427C"/>
    <w:rsid w:val="00143C14"/>
    <w:rsid w:val="0015390C"/>
    <w:rsid w:val="00155FE0"/>
    <w:rsid w:val="00171FA5"/>
    <w:rsid w:val="001B3A1C"/>
    <w:rsid w:val="001C011D"/>
    <w:rsid w:val="001C2AF3"/>
    <w:rsid w:val="00200DEF"/>
    <w:rsid w:val="002016E7"/>
    <w:rsid w:val="00234A78"/>
    <w:rsid w:val="00265CBA"/>
    <w:rsid w:val="002875A0"/>
    <w:rsid w:val="0029106A"/>
    <w:rsid w:val="002922E1"/>
    <w:rsid w:val="002A3B01"/>
    <w:rsid w:val="002B2601"/>
    <w:rsid w:val="002B3243"/>
    <w:rsid w:val="002C3E9C"/>
    <w:rsid w:val="002E1B5E"/>
    <w:rsid w:val="002E29A3"/>
    <w:rsid w:val="00306170"/>
    <w:rsid w:val="00310A64"/>
    <w:rsid w:val="00315C60"/>
    <w:rsid w:val="00325CBC"/>
    <w:rsid w:val="00327C78"/>
    <w:rsid w:val="003527CF"/>
    <w:rsid w:val="00367623"/>
    <w:rsid w:val="003818A8"/>
    <w:rsid w:val="003825B2"/>
    <w:rsid w:val="0039554E"/>
    <w:rsid w:val="003A35C2"/>
    <w:rsid w:val="003A4852"/>
    <w:rsid w:val="003C1BD5"/>
    <w:rsid w:val="003D59B7"/>
    <w:rsid w:val="00401E1E"/>
    <w:rsid w:val="004077BC"/>
    <w:rsid w:val="00417278"/>
    <w:rsid w:val="00420C36"/>
    <w:rsid w:val="00423288"/>
    <w:rsid w:val="00425304"/>
    <w:rsid w:val="004325D6"/>
    <w:rsid w:val="00467062"/>
    <w:rsid w:val="00487FCC"/>
    <w:rsid w:val="004902E8"/>
    <w:rsid w:val="004A03E1"/>
    <w:rsid w:val="004A6073"/>
    <w:rsid w:val="004C43D2"/>
    <w:rsid w:val="004D1218"/>
    <w:rsid w:val="00503F15"/>
    <w:rsid w:val="00507102"/>
    <w:rsid w:val="00510344"/>
    <w:rsid w:val="00512F5A"/>
    <w:rsid w:val="005257AE"/>
    <w:rsid w:val="00540E31"/>
    <w:rsid w:val="00545F87"/>
    <w:rsid w:val="00550743"/>
    <w:rsid w:val="00557F52"/>
    <w:rsid w:val="00561CA0"/>
    <w:rsid w:val="00575FF4"/>
    <w:rsid w:val="005802D0"/>
    <w:rsid w:val="005A27BD"/>
    <w:rsid w:val="005A31A1"/>
    <w:rsid w:val="005A4FE6"/>
    <w:rsid w:val="005A54F1"/>
    <w:rsid w:val="005A7928"/>
    <w:rsid w:val="005B2298"/>
    <w:rsid w:val="005C451C"/>
    <w:rsid w:val="005C5CE5"/>
    <w:rsid w:val="005C6818"/>
    <w:rsid w:val="005D202C"/>
    <w:rsid w:val="005D6DA4"/>
    <w:rsid w:val="005F0853"/>
    <w:rsid w:val="005F66FE"/>
    <w:rsid w:val="006277F6"/>
    <w:rsid w:val="0063392B"/>
    <w:rsid w:val="00646DAA"/>
    <w:rsid w:val="00661613"/>
    <w:rsid w:val="00665AB0"/>
    <w:rsid w:val="006717AE"/>
    <w:rsid w:val="0068628C"/>
    <w:rsid w:val="00690DC5"/>
    <w:rsid w:val="00695ED9"/>
    <w:rsid w:val="006A0D56"/>
    <w:rsid w:val="006A7AFA"/>
    <w:rsid w:val="006C5120"/>
    <w:rsid w:val="006C7EC5"/>
    <w:rsid w:val="006E2E1E"/>
    <w:rsid w:val="00706E36"/>
    <w:rsid w:val="00711EA6"/>
    <w:rsid w:val="0073627C"/>
    <w:rsid w:val="00747641"/>
    <w:rsid w:val="0075345F"/>
    <w:rsid w:val="00756E94"/>
    <w:rsid w:val="007726D9"/>
    <w:rsid w:val="00792A82"/>
    <w:rsid w:val="007C19D1"/>
    <w:rsid w:val="007C7B12"/>
    <w:rsid w:val="007F025E"/>
    <w:rsid w:val="007F09E0"/>
    <w:rsid w:val="007F2032"/>
    <w:rsid w:val="00805202"/>
    <w:rsid w:val="0080611F"/>
    <w:rsid w:val="00814E54"/>
    <w:rsid w:val="0081582E"/>
    <w:rsid w:val="0083556C"/>
    <w:rsid w:val="00850F0E"/>
    <w:rsid w:val="00864B70"/>
    <w:rsid w:val="00864E92"/>
    <w:rsid w:val="00870148"/>
    <w:rsid w:val="0087323D"/>
    <w:rsid w:val="00874D53"/>
    <w:rsid w:val="008855F7"/>
    <w:rsid w:val="00890C97"/>
    <w:rsid w:val="008A6DC1"/>
    <w:rsid w:val="008C1C9B"/>
    <w:rsid w:val="008D4ABD"/>
    <w:rsid w:val="008F670F"/>
    <w:rsid w:val="00925D8C"/>
    <w:rsid w:val="00954F13"/>
    <w:rsid w:val="00955479"/>
    <w:rsid w:val="00955F23"/>
    <w:rsid w:val="009703D6"/>
    <w:rsid w:val="00970C45"/>
    <w:rsid w:val="00976F6C"/>
    <w:rsid w:val="0098410A"/>
    <w:rsid w:val="00993E89"/>
    <w:rsid w:val="009A577A"/>
    <w:rsid w:val="009B2D46"/>
    <w:rsid w:val="009C2A70"/>
    <w:rsid w:val="009C545C"/>
    <w:rsid w:val="009F7793"/>
    <w:rsid w:val="009F7866"/>
    <w:rsid w:val="00A02678"/>
    <w:rsid w:val="00A107EC"/>
    <w:rsid w:val="00A11EC9"/>
    <w:rsid w:val="00A15871"/>
    <w:rsid w:val="00A259B8"/>
    <w:rsid w:val="00A435FD"/>
    <w:rsid w:val="00A62EC5"/>
    <w:rsid w:val="00A75F07"/>
    <w:rsid w:val="00A8409F"/>
    <w:rsid w:val="00A862C5"/>
    <w:rsid w:val="00A875B6"/>
    <w:rsid w:val="00A92DD1"/>
    <w:rsid w:val="00AA102E"/>
    <w:rsid w:val="00AA2497"/>
    <w:rsid w:val="00AA5AB3"/>
    <w:rsid w:val="00AA7B76"/>
    <w:rsid w:val="00AB0FAB"/>
    <w:rsid w:val="00AB4940"/>
    <w:rsid w:val="00AC0130"/>
    <w:rsid w:val="00AC6EB3"/>
    <w:rsid w:val="00AF3131"/>
    <w:rsid w:val="00AF55FB"/>
    <w:rsid w:val="00B04043"/>
    <w:rsid w:val="00B0438C"/>
    <w:rsid w:val="00B24F05"/>
    <w:rsid w:val="00B3190E"/>
    <w:rsid w:val="00B444A0"/>
    <w:rsid w:val="00B638C1"/>
    <w:rsid w:val="00B802F9"/>
    <w:rsid w:val="00B8783A"/>
    <w:rsid w:val="00BE4A2A"/>
    <w:rsid w:val="00BF397C"/>
    <w:rsid w:val="00BF58B3"/>
    <w:rsid w:val="00BF6641"/>
    <w:rsid w:val="00C12435"/>
    <w:rsid w:val="00C140F3"/>
    <w:rsid w:val="00C21AD2"/>
    <w:rsid w:val="00C30E8A"/>
    <w:rsid w:val="00C34BB1"/>
    <w:rsid w:val="00C37359"/>
    <w:rsid w:val="00C44D44"/>
    <w:rsid w:val="00C55B47"/>
    <w:rsid w:val="00C841D9"/>
    <w:rsid w:val="00C90548"/>
    <w:rsid w:val="00CB088F"/>
    <w:rsid w:val="00CB2668"/>
    <w:rsid w:val="00CC3BD6"/>
    <w:rsid w:val="00CD218F"/>
    <w:rsid w:val="00CD244A"/>
    <w:rsid w:val="00CF1D9A"/>
    <w:rsid w:val="00D01624"/>
    <w:rsid w:val="00D10A48"/>
    <w:rsid w:val="00D12E4A"/>
    <w:rsid w:val="00D742F4"/>
    <w:rsid w:val="00D7465C"/>
    <w:rsid w:val="00D93C03"/>
    <w:rsid w:val="00D95233"/>
    <w:rsid w:val="00DB051F"/>
    <w:rsid w:val="00DE3C5D"/>
    <w:rsid w:val="00DE4A9E"/>
    <w:rsid w:val="00DF2481"/>
    <w:rsid w:val="00E004CD"/>
    <w:rsid w:val="00E02D2B"/>
    <w:rsid w:val="00E2194A"/>
    <w:rsid w:val="00E26B4D"/>
    <w:rsid w:val="00E312C0"/>
    <w:rsid w:val="00E34800"/>
    <w:rsid w:val="00E35964"/>
    <w:rsid w:val="00E35B72"/>
    <w:rsid w:val="00E36A95"/>
    <w:rsid w:val="00E628A2"/>
    <w:rsid w:val="00E63641"/>
    <w:rsid w:val="00E66D3C"/>
    <w:rsid w:val="00E70E03"/>
    <w:rsid w:val="00E85698"/>
    <w:rsid w:val="00E85F9F"/>
    <w:rsid w:val="00E8748D"/>
    <w:rsid w:val="00E97F14"/>
    <w:rsid w:val="00EA12FE"/>
    <w:rsid w:val="00EA4C0F"/>
    <w:rsid w:val="00EB1043"/>
    <w:rsid w:val="00EB11A8"/>
    <w:rsid w:val="00EC0A9F"/>
    <w:rsid w:val="00ED0985"/>
    <w:rsid w:val="00EE0F6E"/>
    <w:rsid w:val="00EE4D2D"/>
    <w:rsid w:val="00EE6CA0"/>
    <w:rsid w:val="00EF0B32"/>
    <w:rsid w:val="00EF2E95"/>
    <w:rsid w:val="00F036FB"/>
    <w:rsid w:val="00F15D5C"/>
    <w:rsid w:val="00F40565"/>
    <w:rsid w:val="00F5260E"/>
    <w:rsid w:val="00F74D3F"/>
    <w:rsid w:val="00F819F9"/>
    <w:rsid w:val="00F87D85"/>
    <w:rsid w:val="00FA4104"/>
    <w:rsid w:val="00FA5BA5"/>
    <w:rsid w:val="00FA79E6"/>
    <w:rsid w:val="00FB4DAE"/>
    <w:rsid w:val="00FC121A"/>
    <w:rsid w:val="00FD2870"/>
    <w:rsid w:val="00FE6E9F"/>
    <w:rsid w:val="00FE7700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6D7E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42417-121A-43EE-9BD3-4C56FE9B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Pilar</cp:lastModifiedBy>
  <cp:revision>2</cp:revision>
  <cp:lastPrinted>2021-03-31T20:11:00Z</cp:lastPrinted>
  <dcterms:created xsi:type="dcterms:W3CDTF">2022-02-22T18:27:00Z</dcterms:created>
  <dcterms:modified xsi:type="dcterms:W3CDTF">2022-02-22T18:27:00Z</dcterms:modified>
</cp:coreProperties>
</file>