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D09D" w14:textId="59E3CF1D" w:rsidR="00D0295C" w:rsidRPr="00C25521" w:rsidRDefault="00026289" w:rsidP="0030081D">
      <w:pPr>
        <w:spacing w:line="240" w:lineRule="atLeast"/>
        <w:jc w:val="right"/>
        <w:rPr>
          <w:rFonts w:ascii="Montserrat" w:hAnsi="Montserrat"/>
          <w:b/>
          <w:color w:val="134E39"/>
          <w:sz w:val="20"/>
          <w:szCs w:val="20"/>
        </w:rPr>
      </w:pPr>
      <w:r w:rsidRPr="00C25521">
        <w:rPr>
          <w:rFonts w:ascii="Montserrat" w:hAnsi="Montserrat"/>
          <w:b/>
          <w:color w:val="134E39"/>
          <w:sz w:val="20"/>
          <w:szCs w:val="20"/>
        </w:rPr>
        <w:t>COMUNICADO DE PRENSA</w:t>
      </w:r>
    </w:p>
    <w:p w14:paraId="2CDCEE8E" w14:textId="58AEE6EA" w:rsidR="00D0295C" w:rsidRPr="00C25521" w:rsidRDefault="0041145B" w:rsidP="0030081D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C25521">
        <w:rPr>
          <w:rFonts w:ascii="Montserrat" w:hAnsi="Montserrat"/>
          <w:sz w:val="20"/>
          <w:szCs w:val="20"/>
        </w:rPr>
        <w:t>Ciudad de México</w:t>
      </w:r>
      <w:r w:rsidR="00D0295C" w:rsidRPr="00C25521">
        <w:rPr>
          <w:rFonts w:ascii="Montserrat" w:hAnsi="Montserrat"/>
          <w:sz w:val="20"/>
          <w:szCs w:val="20"/>
        </w:rPr>
        <w:t xml:space="preserve">, </w:t>
      </w:r>
      <w:r w:rsidR="00951CA0" w:rsidRPr="00C25521">
        <w:rPr>
          <w:rFonts w:ascii="Montserrat" w:hAnsi="Montserrat"/>
          <w:sz w:val="20"/>
          <w:szCs w:val="20"/>
        </w:rPr>
        <w:t xml:space="preserve">miércoles </w:t>
      </w:r>
      <w:r w:rsidR="00026289" w:rsidRPr="00C25521">
        <w:rPr>
          <w:rFonts w:ascii="Montserrat" w:hAnsi="Montserrat"/>
          <w:sz w:val="20"/>
          <w:szCs w:val="20"/>
        </w:rPr>
        <w:t>12</w:t>
      </w:r>
      <w:r w:rsidR="00951CA0" w:rsidRPr="00C25521">
        <w:rPr>
          <w:rFonts w:ascii="Montserrat" w:hAnsi="Montserrat"/>
          <w:sz w:val="20"/>
          <w:szCs w:val="20"/>
        </w:rPr>
        <w:t xml:space="preserve"> </w:t>
      </w:r>
      <w:r w:rsidR="00743D57" w:rsidRPr="00C25521">
        <w:rPr>
          <w:rFonts w:ascii="Montserrat" w:hAnsi="Montserrat"/>
          <w:sz w:val="20"/>
          <w:szCs w:val="20"/>
        </w:rPr>
        <w:t>de julio</w:t>
      </w:r>
      <w:r w:rsidR="009C5F17" w:rsidRPr="00C25521">
        <w:rPr>
          <w:rFonts w:ascii="Montserrat" w:hAnsi="Montserrat"/>
          <w:sz w:val="20"/>
          <w:szCs w:val="20"/>
        </w:rPr>
        <w:t xml:space="preserve"> de 2023</w:t>
      </w:r>
    </w:p>
    <w:p w14:paraId="32B8770F" w14:textId="19539F1F" w:rsidR="00D0295C" w:rsidRPr="00C25521" w:rsidRDefault="00D0295C" w:rsidP="0030081D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C25521">
        <w:rPr>
          <w:rFonts w:ascii="Montserrat" w:hAnsi="Montserrat"/>
          <w:sz w:val="20"/>
          <w:szCs w:val="20"/>
          <w:lang w:val="es-MX"/>
        </w:rPr>
        <w:t xml:space="preserve">No. </w:t>
      </w:r>
      <w:r w:rsidR="00026289" w:rsidRPr="00C25521">
        <w:rPr>
          <w:rFonts w:ascii="Montserrat" w:hAnsi="Montserrat"/>
          <w:sz w:val="20"/>
          <w:szCs w:val="20"/>
          <w:lang w:val="es-MX"/>
        </w:rPr>
        <w:t>006</w:t>
      </w:r>
      <w:r w:rsidR="009C5F17" w:rsidRPr="00C25521">
        <w:rPr>
          <w:rFonts w:ascii="Montserrat" w:hAnsi="Montserrat"/>
          <w:sz w:val="20"/>
          <w:szCs w:val="20"/>
          <w:lang w:val="es-MX"/>
        </w:rPr>
        <w:t>/2023</w:t>
      </w:r>
    </w:p>
    <w:p w14:paraId="69BC3A23" w14:textId="2CFE66A4" w:rsidR="00D0295C" w:rsidRPr="00C25521" w:rsidRDefault="00D0295C" w:rsidP="0030081D">
      <w:pPr>
        <w:spacing w:line="240" w:lineRule="atLeast"/>
        <w:rPr>
          <w:rFonts w:ascii="Montserrat" w:hAnsi="Montserrat"/>
          <w:sz w:val="20"/>
          <w:szCs w:val="20"/>
          <w:lang w:val="es-MX"/>
        </w:rPr>
      </w:pPr>
    </w:p>
    <w:p w14:paraId="147FF2C9" w14:textId="46089A34" w:rsidR="00026289" w:rsidRPr="00B34E72" w:rsidRDefault="00026289" w:rsidP="00026289">
      <w:pPr>
        <w:jc w:val="center"/>
        <w:rPr>
          <w:rFonts w:ascii="Montserrat" w:eastAsia="Times New Roman" w:hAnsi="Montserrat" w:cs="Arial"/>
          <w:b/>
          <w:bCs/>
          <w:color w:val="000000"/>
          <w:sz w:val="32"/>
          <w:szCs w:val="32"/>
          <w:lang w:eastAsia="es-MX"/>
        </w:rPr>
      </w:pPr>
      <w:r w:rsidRPr="00B34E72">
        <w:rPr>
          <w:rFonts w:ascii="Montserrat" w:eastAsia="Times New Roman" w:hAnsi="Montserrat" w:cs="Arial"/>
          <w:b/>
          <w:bCs/>
          <w:color w:val="000000"/>
          <w:sz w:val="32"/>
          <w:szCs w:val="32"/>
          <w:lang w:eastAsia="es-MX"/>
        </w:rPr>
        <w:t xml:space="preserve">Acciones </w:t>
      </w:r>
      <w:r w:rsidR="002B2C04" w:rsidRPr="00B34E72">
        <w:rPr>
          <w:rFonts w:ascii="Montserrat" w:eastAsia="Times New Roman" w:hAnsi="Montserrat" w:cs="Arial"/>
          <w:b/>
          <w:bCs/>
          <w:color w:val="000000"/>
          <w:sz w:val="32"/>
          <w:szCs w:val="32"/>
          <w:lang w:eastAsia="es-MX"/>
        </w:rPr>
        <w:t>t</w:t>
      </w:r>
      <w:r w:rsidRPr="00B34E72">
        <w:rPr>
          <w:rFonts w:ascii="Montserrat" w:eastAsia="Times New Roman" w:hAnsi="Montserrat" w:cs="Arial"/>
          <w:b/>
          <w:bCs/>
          <w:color w:val="000000"/>
          <w:sz w:val="32"/>
          <w:szCs w:val="32"/>
          <w:lang w:eastAsia="es-MX"/>
        </w:rPr>
        <w:t xml:space="preserve">omadas </w:t>
      </w:r>
      <w:r w:rsidR="002B2C04" w:rsidRPr="00B34E72">
        <w:rPr>
          <w:rFonts w:ascii="Montserrat" w:eastAsia="Times New Roman" w:hAnsi="Montserrat" w:cs="Arial"/>
          <w:b/>
          <w:bCs/>
          <w:color w:val="000000"/>
          <w:sz w:val="32"/>
          <w:szCs w:val="32"/>
          <w:lang w:eastAsia="es-MX"/>
        </w:rPr>
        <w:t>p</w:t>
      </w:r>
      <w:r w:rsidRPr="00B34E72">
        <w:rPr>
          <w:rFonts w:ascii="Montserrat" w:eastAsia="Times New Roman" w:hAnsi="Montserrat" w:cs="Arial"/>
          <w:b/>
          <w:bCs/>
          <w:color w:val="000000"/>
          <w:sz w:val="32"/>
          <w:szCs w:val="32"/>
          <w:lang w:eastAsia="es-MX"/>
        </w:rPr>
        <w:t>or el IMSS frente al lamentable caso de la menor en el HGZ de Playa del Carmen, Quintana Roo</w:t>
      </w:r>
    </w:p>
    <w:p w14:paraId="0B91B767" w14:textId="77777777" w:rsidR="00026289" w:rsidRPr="00C25521" w:rsidRDefault="00026289" w:rsidP="00026289">
      <w:pPr>
        <w:jc w:val="both"/>
        <w:rPr>
          <w:rFonts w:ascii="Montserrat" w:eastAsia="Times New Roman" w:hAnsi="Montserrat" w:cs="Arial"/>
          <w:color w:val="000000"/>
          <w:sz w:val="20"/>
          <w:szCs w:val="20"/>
          <w:lang w:eastAsia="es-MX"/>
        </w:rPr>
      </w:pPr>
    </w:p>
    <w:p w14:paraId="08973A2F" w14:textId="7E88D157" w:rsidR="00C25521" w:rsidRPr="00C25521" w:rsidRDefault="00C25521" w:rsidP="00C25521">
      <w:pPr>
        <w:jc w:val="both"/>
        <w:textAlignment w:val="baseline"/>
        <w:rPr>
          <w:rFonts w:ascii="Montserrat" w:eastAsia="Times New Roman" w:hAnsi="Montserrat" w:cs="Arial"/>
          <w:color w:val="000000"/>
          <w:sz w:val="21"/>
          <w:szCs w:val="21"/>
          <w:lang w:eastAsia="es-MX"/>
        </w:rPr>
      </w:pPr>
      <w:r w:rsidRPr="00C25521">
        <w:rPr>
          <w:rFonts w:ascii="Montserrat" w:eastAsia="Times New Roman" w:hAnsi="Montserrat" w:cs="Arial"/>
          <w:color w:val="000000"/>
          <w:sz w:val="21"/>
          <w:szCs w:val="21"/>
          <w:lang w:eastAsia="es-MX"/>
        </w:rPr>
        <w:t xml:space="preserve">Ante los lamentables hechos sucedidos </w:t>
      </w:r>
      <w:r w:rsidR="007B0E33">
        <w:rPr>
          <w:rFonts w:ascii="Montserrat" w:eastAsia="Times New Roman" w:hAnsi="Montserrat" w:cs="Arial"/>
          <w:color w:val="000000"/>
          <w:sz w:val="21"/>
          <w:szCs w:val="21"/>
          <w:lang w:eastAsia="es-MX"/>
        </w:rPr>
        <w:t xml:space="preserve">la </w:t>
      </w:r>
      <w:r w:rsidRPr="00C25521">
        <w:rPr>
          <w:rFonts w:ascii="Montserrat" w:eastAsia="Times New Roman" w:hAnsi="Montserrat" w:cs="Arial"/>
          <w:color w:val="000000"/>
          <w:sz w:val="21"/>
          <w:szCs w:val="21"/>
          <w:lang w:eastAsia="es-MX"/>
        </w:rPr>
        <w:t xml:space="preserve">noche </w:t>
      </w:r>
      <w:r w:rsidR="007B0E33">
        <w:rPr>
          <w:rFonts w:ascii="Montserrat" w:eastAsia="Times New Roman" w:hAnsi="Montserrat" w:cs="Arial"/>
          <w:color w:val="000000"/>
          <w:sz w:val="21"/>
          <w:szCs w:val="21"/>
          <w:lang w:eastAsia="es-MX"/>
        </w:rPr>
        <w:t xml:space="preserve">del 10 de julio, </w:t>
      </w:r>
      <w:r w:rsidRPr="00C25521">
        <w:rPr>
          <w:rFonts w:ascii="Montserrat" w:eastAsia="Times New Roman" w:hAnsi="Montserrat" w:cs="Arial"/>
          <w:color w:val="000000"/>
          <w:sz w:val="21"/>
          <w:szCs w:val="21"/>
          <w:lang w:eastAsia="es-MX"/>
        </w:rPr>
        <w:t>en donde una menor perdió la vida en el Hospital General de Zona No. 18 de Playa del Carmen, Quintana Roo, desde nivel central comunicamos lo siguiente:</w:t>
      </w:r>
    </w:p>
    <w:p w14:paraId="2C9FBFD8" w14:textId="77777777" w:rsidR="00C25521" w:rsidRPr="00C25521" w:rsidRDefault="00C25521" w:rsidP="00C25521">
      <w:pPr>
        <w:pStyle w:val="Prrafodelista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sz w:val="21"/>
          <w:szCs w:val="21"/>
          <w:lang w:eastAsia="es-MX"/>
        </w:rPr>
      </w:pPr>
    </w:p>
    <w:p w14:paraId="078F7FBD" w14:textId="72609169" w:rsidR="00C25521" w:rsidRPr="00C25521" w:rsidRDefault="00C25521" w:rsidP="00C25521">
      <w:pPr>
        <w:pStyle w:val="Prrafodelist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sz w:val="21"/>
          <w:szCs w:val="21"/>
          <w:lang w:eastAsia="es-MX"/>
        </w:rPr>
      </w:pPr>
      <w:r w:rsidRPr="00C25521">
        <w:rPr>
          <w:rFonts w:ascii="Montserrat" w:eastAsia="Times New Roman" w:hAnsi="Montserrat" w:cs="Arial"/>
          <w:color w:val="000000"/>
          <w:sz w:val="21"/>
          <w:szCs w:val="21"/>
          <w:lang w:eastAsia="es-MX"/>
        </w:rPr>
        <w:t>Primero que nada, expresamos nuevamente nuest</w:t>
      </w:r>
      <w:r w:rsidR="00182934">
        <w:rPr>
          <w:rFonts w:ascii="Montserrat" w:eastAsia="Times New Roman" w:hAnsi="Montserrat" w:cs="Arial"/>
          <w:color w:val="000000"/>
          <w:sz w:val="21"/>
          <w:szCs w:val="21"/>
          <w:lang w:eastAsia="es-MX"/>
        </w:rPr>
        <w:t>r</w:t>
      </w:r>
      <w:r w:rsidRPr="00C25521">
        <w:rPr>
          <w:rFonts w:ascii="Montserrat" w:eastAsia="Times New Roman" w:hAnsi="Montserrat" w:cs="Arial"/>
          <w:color w:val="000000"/>
          <w:sz w:val="21"/>
          <w:szCs w:val="21"/>
          <w:lang w:eastAsia="es-MX"/>
        </w:rPr>
        <w:t>as sinceras y sensibles condolencias a los familiares de la menor; hechos que no debieron ni deberán volver a suceder.</w:t>
      </w:r>
    </w:p>
    <w:p w14:paraId="272426F7" w14:textId="77777777" w:rsidR="00C25521" w:rsidRPr="00C25521" w:rsidRDefault="00C25521" w:rsidP="00C25521">
      <w:pPr>
        <w:pStyle w:val="Prrafodelista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sz w:val="21"/>
          <w:szCs w:val="21"/>
          <w:lang w:eastAsia="es-MX"/>
        </w:rPr>
      </w:pPr>
    </w:p>
    <w:p w14:paraId="30F79923" w14:textId="7DB75C88" w:rsidR="00C25521" w:rsidRPr="00C25521" w:rsidRDefault="00C25521" w:rsidP="00C25521">
      <w:pPr>
        <w:pStyle w:val="Prrafodelist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sz w:val="21"/>
          <w:szCs w:val="21"/>
          <w:lang w:eastAsia="es-MX"/>
        </w:rPr>
      </w:pPr>
      <w:r w:rsidRPr="00C25521">
        <w:rPr>
          <w:rFonts w:ascii="Montserrat" w:eastAsia="Times New Roman" w:hAnsi="Montserrat" w:cs="Arial"/>
          <w:color w:val="000000"/>
          <w:sz w:val="21"/>
          <w:szCs w:val="21"/>
          <w:lang w:eastAsia="es-MX"/>
        </w:rPr>
        <w:t>La familia tiene y tendrá nuestro total acompañ</w:t>
      </w:r>
      <w:r w:rsidR="00182934">
        <w:rPr>
          <w:rFonts w:ascii="Montserrat" w:eastAsia="Times New Roman" w:hAnsi="Montserrat" w:cs="Arial"/>
          <w:color w:val="000000"/>
          <w:sz w:val="21"/>
          <w:szCs w:val="21"/>
          <w:lang w:eastAsia="es-MX"/>
        </w:rPr>
        <w:t>a</w:t>
      </w:r>
      <w:r w:rsidRPr="00C25521">
        <w:rPr>
          <w:rFonts w:ascii="Montserrat" w:eastAsia="Times New Roman" w:hAnsi="Montserrat" w:cs="Arial"/>
          <w:color w:val="000000"/>
          <w:sz w:val="21"/>
          <w:szCs w:val="21"/>
          <w:lang w:eastAsia="es-MX"/>
        </w:rPr>
        <w:t>miento y apoyo durante este proceso. Entendemos que nada será suficiente ante lo que pasó, pero haremos todo por encontrar justicia y buscar una reparación integral del daño.</w:t>
      </w:r>
    </w:p>
    <w:p w14:paraId="25BAB187" w14:textId="77777777" w:rsidR="00C25521" w:rsidRPr="00C25521" w:rsidRDefault="00C25521" w:rsidP="00C25521">
      <w:pPr>
        <w:pStyle w:val="Prrafodelista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sz w:val="21"/>
          <w:szCs w:val="21"/>
          <w:lang w:eastAsia="es-MX"/>
        </w:rPr>
      </w:pPr>
    </w:p>
    <w:p w14:paraId="06394B68" w14:textId="4B96B25E" w:rsidR="00C25521" w:rsidRPr="00C25521" w:rsidRDefault="00C25521" w:rsidP="00C25521">
      <w:pPr>
        <w:jc w:val="both"/>
        <w:textAlignment w:val="baseline"/>
        <w:rPr>
          <w:rFonts w:ascii="Montserrat" w:eastAsia="Times New Roman" w:hAnsi="Montserrat" w:cs="Arial"/>
          <w:color w:val="000000"/>
          <w:sz w:val="21"/>
          <w:szCs w:val="21"/>
          <w:lang w:eastAsia="es-MX"/>
        </w:rPr>
      </w:pPr>
      <w:r w:rsidRPr="00C25521">
        <w:rPr>
          <w:rFonts w:ascii="Montserrat" w:eastAsia="Times New Roman" w:hAnsi="Montserrat" w:cs="Arial"/>
          <w:color w:val="000000"/>
          <w:sz w:val="21"/>
          <w:szCs w:val="21"/>
          <w:lang w:eastAsia="es-MX"/>
        </w:rPr>
        <w:t>Hemos colaborado con las autoridades locales y la Fiscal</w:t>
      </w:r>
      <w:r w:rsidR="00342256">
        <w:rPr>
          <w:rFonts w:ascii="Montserrat" w:eastAsia="Times New Roman" w:hAnsi="Montserrat" w:cs="Arial"/>
          <w:color w:val="000000"/>
          <w:sz w:val="21"/>
          <w:szCs w:val="21"/>
          <w:lang w:eastAsia="es-MX"/>
        </w:rPr>
        <w:t>ía General</w:t>
      </w:r>
      <w:r w:rsidRPr="00C25521">
        <w:rPr>
          <w:rFonts w:ascii="Montserrat" w:eastAsia="Times New Roman" w:hAnsi="Montserrat" w:cs="Arial"/>
          <w:color w:val="000000"/>
          <w:sz w:val="21"/>
          <w:szCs w:val="21"/>
          <w:lang w:eastAsia="es-MX"/>
        </w:rPr>
        <w:t xml:space="preserve"> del Estado de Quintana Roo, quien realiza una investigación independiente y autónoma sobre el caso.</w:t>
      </w:r>
    </w:p>
    <w:p w14:paraId="5F0E9392" w14:textId="77777777" w:rsidR="00C25521" w:rsidRPr="00C25521" w:rsidRDefault="00C25521" w:rsidP="00C25521">
      <w:pPr>
        <w:pStyle w:val="Prrafodelista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sz w:val="21"/>
          <w:szCs w:val="21"/>
          <w:lang w:eastAsia="es-MX"/>
        </w:rPr>
      </w:pPr>
    </w:p>
    <w:p w14:paraId="4D402A1F" w14:textId="102DB567" w:rsidR="00C25521" w:rsidRPr="00C25521" w:rsidRDefault="00C25521" w:rsidP="00C25521">
      <w:pPr>
        <w:jc w:val="both"/>
        <w:textAlignment w:val="baseline"/>
        <w:rPr>
          <w:rFonts w:ascii="Montserrat" w:eastAsia="Times New Roman" w:hAnsi="Montserrat" w:cs="Arial"/>
          <w:color w:val="000000"/>
          <w:sz w:val="21"/>
          <w:szCs w:val="21"/>
          <w:lang w:eastAsia="es-MX"/>
        </w:rPr>
      </w:pPr>
      <w:r w:rsidRPr="00C25521">
        <w:rPr>
          <w:rFonts w:ascii="Montserrat" w:eastAsia="Times New Roman" w:hAnsi="Montserrat" w:cs="Arial"/>
          <w:color w:val="000000"/>
          <w:sz w:val="21"/>
          <w:szCs w:val="21"/>
          <w:lang w:eastAsia="es-MX"/>
        </w:rPr>
        <w:t>Adicional a ello, el Seguro Social ha tomado las siguientes determinaciones como parte de las investigaciones propias:</w:t>
      </w:r>
    </w:p>
    <w:p w14:paraId="319CB82F" w14:textId="77777777" w:rsidR="00C25521" w:rsidRPr="00C25521" w:rsidRDefault="00C25521" w:rsidP="00C25521">
      <w:pPr>
        <w:jc w:val="both"/>
        <w:textAlignment w:val="baseline"/>
        <w:rPr>
          <w:rFonts w:ascii="Montserrat" w:eastAsia="Times New Roman" w:hAnsi="Montserrat" w:cs="Arial"/>
          <w:color w:val="000000"/>
          <w:sz w:val="21"/>
          <w:szCs w:val="21"/>
          <w:lang w:eastAsia="es-MX"/>
        </w:rPr>
      </w:pPr>
    </w:p>
    <w:p w14:paraId="6452C381" w14:textId="77777777" w:rsidR="00C25521" w:rsidRPr="00C25521" w:rsidRDefault="00C25521" w:rsidP="00C25521">
      <w:pPr>
        <w:pStyle w:val="Prrafodelist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sz w:val="21"/>
          <w:szCs w:val="21"/>
          <w:lang w:eastAsia="es-MX"/>
        </w:rPr>
      </w:pPr>
      <w:r w:rsidRPr="00C25521">
        <w:rPr>
          <w:rFonts w:ascii="Montserrat" w:eastAsia="Times New Roman" w:hAnsi="Montserrat" w:cs="Arial"/>
          <w:color w:val="000000"/>
          <w:sz w:val="21"/>
          <w:szCs w:val="21"/>
          <w:lang w:eastAsia="es-MX"/>
        </w:rPr>
        <w:t>Se ha tomado la decisión de separar del cargo a los funcionarios encargados de conservación y mantenimiento del Hospital, en tanto se realizan las investigaciones y se deslindan responsabilidades.</w:t>
      </w:r>
    </w:p>
    <w:p w14:paraId="5623234C" w14:textId="77777777" w:rsidR="00C25521" w:rsidRPr="00C25521" w:rsidRDefault="00C25521" w:rsidP="00C25521">
      <w:pPr>
        <w:pStyle w:val="Prrafodelista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sz w:val="21"/>
          <w:szCs w:val="21"/>
          <w:lang w:eastAsia="es-MX"/>
        </w:rPr>
      </w:pPr>
    </w:p>
    <w:p w14:paraId="1D0E08FB" w14:textId="1A68EA46" w:rsidR="00C25521" w:rsidRPr="00C25521" w:rsidRDefault="00C25521" w:rsidP="00C25521">
      <w:pPr>
        <w:pStyle w:val="Prrafodelist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sz w:val="21"/>
          <w:szCs w:val="21"/>
          <w:lang w:eastAsia="es-MX"/>
        </w:rPr>
      </w:pPr>
      <w:r w:rsidRPr="00C25521">
        <w:rPr>
          <w:rFonts w:ascii="Montserrat" w:eastAsia="Times New Roman" w:hAnsi="Montserrat" w:cs="Arial"/>
          <w:color w:val="000000"/>
          <w:sz w:val="21"/>
          <w:szCs w:val="21"/>
          <w:lang w:eastAsia="es-MX"/>
        </w:rPr>
        <w:t xml:space="preserve">Se instruyó </w:t>
      </w:r>
      <w:r w:rsidR="00B34E72">
        <w:rPr>
          <w:rFonts w:ascii="Montserrat" w:eastAsia="Times New Roman" w:hAnsi="Montserrat" w:cs="Arial"/>
          <w:color w:val="000000"/>
          <w:sz w:val="21"/>
          <w:szCs w:val="21"/>
          <w:lang w:eastAsia="es-MX"/>
        </w:rPr>
        <w:t xml:space="preserve">de </w:t>
      </w:r>
      <w:r w:rsidRPr="00C25521">
        <w:rPr>
          <w:rFonts w:ascii="Montserrat" w:eastAsia="Times New Roman" w:hAnsi="Montserrat" w:cs="Arial"/>
          <w:color w:val="000000"/>
          <w:sz w:val="21"/>
          <w:szCs w:val="21"/>
          <w:lang w:eastAsia="es-MX"/>
        </w:rPr>
        <w:t>forma inmediata una investigación para deslindar responsabilidades.</w:t>
      </w:r>
    </w:p>
    <w:p w14:paraId="3E7B4E04" w14:textId="77777777" w:rsidR="00C25521" w:rsidRPr="00C25521" w:rsidRDefault="00C25521" w:rsidP="00C25521">
      <w:pPr>
        <w:pStyle w:val="Prrafodelista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sz w:val="21"/>
          <w:szCs w:val="21"/>
          <w:lang w:eastAsia="es-MX"/>
        </w:rPr>
      </w:pPr>
    </w:p>
    <w:p w14:paraId="1B6CB836" w14:textId="77777777" w:rsidR="00C25521" w:rsidRPr="00C25521" w:rsidRDefault="00C25521" w:rsidP="00C25521">
      <w:pPr>
        <w:pStyle w:val="Prrafodelist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sz w:val="21"/>
          <w:szCs w:val="21"/>
          <w:lang w:eastAsia="es-MX"/>
        </w:rPr>
      </w:pPr>
      <w:r w:rsidRPr="00C25521">
        <w:rPr>
          <w:rFonts w:ascii="Montserrat" w:eastAsia="Times New Roman" w:hAnsi="Montserrat" w:cs="Arial"/>
          <w:color w:val="000000"/>
          <w:sz w:val="21"/>
          <w:szCs w:val="21"/>
          <w:lang w:eastAsia="es-MX"/>
        </w:rPr>
        <w:t>Se presentó una denuncia penal por parte del Jurídico de nivel central del IMSS en contra de la empresa encargada del mantenimiento de los elevadores (SITRAVEM S.A. de C.V.), y demás personas que resulten responsables.</w:t>
      </w:r>
    </w:p>
    <w:p w14:paraId="14C8BCFA" w14:textId="77777777" w:rsidR="00C25521" w:rsidRPr="00C25521" w:rsidRDefault="00C25521" w:rsidP="00C25521">
      <w:pPr>
        <w:ind w:left="360"/>
        <w:jc w:val="both"/>
        <w:textAlignment w:val="baseline"/>
        <w:rPr>
          <w:rFonts w:ascii="Montserrat" w:eastAsia="Times New Roman" w:hAnsi="Montserrat" w:cs="Arial"/>
          <w:color w:val="000000"/>
          <w:sz w:val="21"/>
          <w:szCs w:val="21"/>
          <w:lang w:eastAsia="es-MX"/>
        </w:rPr>
      </w:pPr>
    </w:p>
    <w:p w14:paraId="34E3B168" w14:textId="53B9AA57" w:rsidR="00C25521" w:rsidRPr="00C25521" w:rsidRDefault="00C25521" w:rsidP="00C25521">
      <w:pPr>
        <w:ind w:left="360"/>
        <w:jc w:val="both"/>
        <w:textAlignment w:val="baseline"/>
        <w:rPr>
          <w:rFonts w:ascii="Montserrat" w:eastAsia="Times New Roman" w:hAnsi="Montserrat" w:cs="Arial"/>
          <w:color w:val="000000"/>
          <w:sz w:val="21"/>
          <w:szCs w:val="21"/>
          <w:lang w:eastAsia="es-MX"/>
        </w:rPr>
      </w:pPr>
      <w:r w:rsidRPr="00C25521">
        <w:rPr>
          <w:rFonts w:ascii="Montserrat" w:eastAsia="Times New Roman" w:hAnsi="Montserrat" w:cs="Arial"/>
          <w:color w:val="000000"/>
          <w:sz w:val="21"/>
          <w:szCs w:val="21"/>
          <w:lang w:eastAsia="es-MX"/>
        </w:rPr>
        <w:t>En lo que respecta a la atención a la familia de la menor:</w:t>
      </w:r>
    </w:p>
    <w:p w14:paraId="1E19A8B1" w14:textId="77777777" w:rsidR="00C25521" w:rsidRPr="00C25521" w:rsidRDefault="00C25521" w:rsidP="00C25521">
      <w:pPr>
        <w:pStyle w:val="Prrafodelista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sz w:val="21"/>
          <w:szCs w:val="21"/>
          <w:lang w:eastAsia="es-MX"/>
        </w:rPr>
      </w:pPr>
    </w:p>
    <w:p w14:paraId="596953D5" w14:textId="77777777" w:rsidR="00C25521" w:rsidRPr="00C25521" w:rsidRDefault="00C25521" w:rsidP="00C25521">
      <w:pPr>
        <w:pStyle w:val="Prrafodelist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sz w:val="21"/>
          <w:szCs w:val="21"/>
          <w:lang w:eastAsia="es-MX"/>
        </w:rPr>
      </w:pPr>
      <w:r w:rsidRPr="00C25521">
        <w:rPr>
          <w:rFonts w:ascii="Montserrat" w:eastAsia="Times New Roman" w:hAnsi="Montserrat" w:cs="Arial"/>
          <w:color w:val="000000"/>
          <w:sz w:val="21"/>
          <w:szCs w:val="21"/>
          <w:lang w:eastAsia="es-MX"/>
        </w:rPr>
        <w:t>Se otorgarán medidas emergentes para las necesidades apremiantes de los familiares, para cubrir gastos inmediatos. Lo anterior sin perjuicio de la reparación integral del daño en justicia de la menor y de las determinaciones de la autoridad.</w:t>
      </w:r>
    </w:p>
    <w:p w14:paraId="38C201CC" w14:textId="77777777" w:rsidR="00C25521" w:rsidRPr="00C25521" w:rsidRDefault="00C25521" w:rsidP="00C25521">
      <w:pPr>
        <w:jc w:val="both"/>
        <w:textAlignment w:val="baseline"/>
        <w:rPr>
          <w:rFonts w:ascii="Montserrat" w:eastAsia="Times New Roman" w:hAnsi="Montserrat" w:cs="Arial"/>
          <w:color w:val="000000"/>
          <w:sz w:val="21"/>
          <w:szCs w:val="21"/>
          <w:lang w:eastAsia="es-MX"/>
        </w:rPr>
      </w:pPr>
    </w:p>
    <w:p w14:paraId="1854060F" w14:textId="63FFA570" w:rsidR="00026289" w:rsidRPr="00C25521" w:rsidRDefault="00C25521" w:rsidP="00026289">
      <w:pPr>
        <w:pStyle w:val="Prrafodelist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sz w:val="21"/>
          <w:szCs w:val="21"/>
          <w:lang w:eastAsia="es-MX"/>
        </w:rPr>
      </w:pPr>
      <w:r w:rsidRPr="00C25521">
        <w:rPr>
          <w:rFonts w:ascii="Montserrat" w:eastAsia="Times New Roman" w:hAnsi="Montserrat" w:cs="Arial"/>
          <w:color w:val="000000"/>
          <w:sz w:val="21"/>
          <w:szCs w:val="21"/>
          <w:lang w:eastAsia="es-MX"/>
        </w:rPr>
        <w:t>Mediante la Unidad de Atención al Derechohabiente, se está prestando atención directa a los familiares y se seguirá acompañando a los mismos para el esclarecimiento de los hechos y el deslinde de responsabilidades.</w:t>
      </w:r>
    </w:p>
    <w:p w14:paraId="2DA97FC1" w14:textId="77777777" w:rsidR="00B34E72" w:rsidRDefault="00B34E72" w:rsidP="00FE65B7">
      <w:pPr>
        <w:spacing w:line="240" w:lineRule="atLeast"/>
        <w:jc w:val="center"/>
        <w:rPr>
          <w:rFonts w:ascii="Montserrat" w:hAnsi="Montserrat"/>
          <w:b/>
          <w:bCs/>
          <w:sz w:val="22"/>
          <w:szCs w:val="22"/>
          <w:lang w:eastAsia="es-MX"/>
        </w:rPr>
      </w:pPr>
    </w:p>
    <w:p w14:paraId="02966066" w14:textId="45F04590" w:rsidR="006574FD" w:rsidRPr="00C25521" w:rsidRDefault="0072192F" w:rsidP="00FE65B7">
      <w:pPr>
        <w:spacing w:line="240" w:lineRule="atLeast"/>
        <w:jc w:val="center"/>
        <w:rPr>
          <w:rFonts w:ascii="Montserrat" w:hAnsi="Montserrat"/>
          <w:b/>
          <w:bCs/>
          <w:sz w:val="22"/>
          <w:szCs w:val="22"/>
          <w:lang w:eastAsia="es-MX"/>
        </w:rPr>
      </w:pPr>
      <w:r w:rsidRPr="00C25521">
        <w:rPr>
          <w:rFonts w:ascii="Montserrat" w:hAnsi="Montserrat"/>
          <w:b/>
          <w:bCs/>
          <w:sz w:val="22"/>
          <w:szCs w:val="22"/>
          <w:lang w:eastAsia="es-MX"/>
        </w:rPr>
        <w:t>---o0o---</w:t>
      </w:r>
    </w:p>
    <w:sectPr w:rsidR="006574FD" w:rsidRPr="00C25521" w:rsidSect="00537609">
      <w:headerReference w:type="default" r:id="rId7"/>
      <w:footerReference w:type="default" r:id="rId8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6C885" w14:textId="77777777" w:rsidR="00D042AC" w:rsidRDefault="00D042AC">
      <w:r>
        <w:separator/>
      </w:r>
    </w:p>
  </w:endnote>
  <w:endnote w:type="continuationSeparator" w:id="0">
    <w:p w14:paraId="2A71E4BB" w14:textId="77777777" w:rsidR="00D042AC" w:rsidRDefault="00D0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PMincho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77777777" w:rsidR="0085739C" w:rsidRDefault="00D0295C" w:rsidP="000D31E3">
    <w:pPr>
      <w:pStyle w:val="Piedepgina"/>
      <w:ind w:left="-1276"/>
    </w:pPr>
    <w:r>
      <w:rPr>
        <w:noProof/>
        <w:lang w:val="en-US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DA1C" w14:textId="77777777" w:rsidR="00D042AC" w:rsidRDefault="00D042AC">
      <w:r>
        <w:separator/>
      </w:r>
    </w:p>
  </w:footnote>
  <w:footnote w:type="continuationSeparator" w:id="0">
    <w:p w14:paraId="52569C69" w14:textId="77777777" w:rsidR="00D042AC" w:rsidRDefault="00D04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6B641902" w:rsidR="0085739C" w:rsidRDefault="003C7C69" w:rsidP="000D31E3">
    <w:pPr>
      <w:pStyle w:val="Encabezado"/>
      <w:ind w:left="-1276"/>
    </w:pPr>
    <w:r w:rsidRPr="00A2257C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85739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85739C" w:rsidRPr="00C0299D" w:rsidRDefault="005948A4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" filled="f" stroked="f">
              <v:textbox inset="0,0,0,0">
                <w:txbxContent>
                  <w:p w14:paraId="567CC08E" w14:textId="77777777" w:rsidR="0085739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85739C" w:rsidRPr="00C0299D" w:rsidRDefault="00000000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5A3E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95C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3268A2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27FC6"/>
    <w:multiLevelType w:val="hybridMultilevel"/>
    <w:tmpl w:val="4CB401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83390"/>
    <w:multiLevelType w:val="hybridMultilevel"/>
    <w:tmpl w:val="D3EEE3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34F41"/>
    <w:multiLevelType w:val="hybridMultilevel"/>
    <w:tmpl w:val="8294C8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1285F"/>
    <w:multiLevelType w:val="hybridMultilevel"/>
    <w:tmpl w:val="07CA46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85F1F"/>
    <w:multiLevelType w:val="hybridMultilevel"/>
    <w:tmpl w:val="E54AD8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665234">
    <w:abstractNumId w:val="7"/>
  </w:num>
  <w:num w:numId="2" w16cid:durableId="1010329491">
    <w:abstractNumId w:val="4"/>
  </w:num>
  <w:num w:numId="3" w16cid:durableId="510680896">
    <w:abstractNumId w:val="1"/>
  </w:num>
  <w:num w:numId="4" w16cid:durableId="585723021">
    <w:abstractNumId w:val="3"/>
  </w:num>
  <w:num w:numId="5" w16cid:durableId="284237580">
    <w:abstractNumId w:val="11"/>
  </w:num>
  <w:num w:numId="6" w16cid:durableId="1442992376">
    <w:abstractNumId w:val="0"/>
  </w:num>
  <w:num w:numId="7" w16cid:durableId="2011786691">
    <w:abstractNumId w:val="6"/>
  </w:num>
  <w:num w:numId="8" w16cid:durableId="905913681">
    <w:abstractNumId w:val="8"/>
  </w:num>
  <w:num w:numId="9" w16cid:durableId="669140009">
    <w:abstractNumId w:val="2"/>
  </w:num>
  <w:num w:numId="10" w16cid:durableId="310908349">
    <w:abstractNumId w:val="5"/>
  </w:num>
  <w:num w:numId="11" w16cid:durableId="3256727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123126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5C"/>
    <w:rsid w:val="0000007F"/>
    <w:rsid w:val="000000FA"/>
    <w:rsid w:val="000037BD"/>
    <w:rsid w:val="00003DE5"/>
    <w:rsid w:val="00015F3A"/>
    <w:rsid w:val="00016901"/>
    <w:rsid w:val="0002135A"/>
    <w:rsid w:val="000233AB"/>
    <w:rsid w:val="000248BD"/>
    <w:rsid w:val="00026289"/>
    <w:rsid w:val="00026A22"/>
    <w:rsid w:val="00030120"/>
    <w:rsid w:val="00031930"/>
    <w:rsid w:val="00035303"/>
    <w:rsid w:val="00042116"/>
    <w:rsid w:val="00050130"/>
    <w:rsid w:val="00051077"/>
    <w:rsid w:val="00051366"/>
    <w:rsid w:val="00053B1D"/>
    <w:rsid w:val="000621BC"/>
    <w:rsid w:val="000629BE"/>
    <w:rsid w:val="000632B6"/>
    <w:rsid w:val="00066C78"/>
    <w:rsid w:val="00070E04"/>
    <w:rsid w:val="00075250"/>
    <w:rsid w:val="000759B6"/>
    <w:rsid w:val="00076570"/>
    <w:rsid w:val="000773A7"/>
    <w:rsid w:val="0009068E"/>
    <w:rsid w:val="000917CF"/>
    <w:rsid w:val="00096B54"/>
    <w:rsid w:val="000971AF"/>
    <w:rsid w:val="00097F37"/>
    <w:rsid w:val="000B063B"/>
    <w:rsid w:val="000B6B34"/>
    <w:rsid w:val="000C43E9"/>
    <w:rsid w:val="000C4BA2"/>
    <w:rsid w:val="000C7024"/>
    <w:rsid w:val="000D14B4"/>
    <w:rsid w:val="000F10C6"/>
    <w:rsid w:val="000F2A2C"/>
    <w:rsid w:val="000F6F99"/>
    <w:rsid w:val="00100CB1"/>
    <w:rsid w:val="00103935"/>
    <w:rsid w:val="00103A97"/>
    <w:rsid w:val="00106A36"/>
    <w:rsid w:val="001078E5"/>
    <w:rsid w:val="001103D9"/>
    <w:rsid w:val="00114DCA"/>
    <w:rsid w:val="0012661D"/>
    <w:rsid w:val="00126748"/>
    <w:rsid w:val="0012766B"/>
    <w:rsid w:val="001321E7"/>
    <w:rsid w:val="00136F30"/>
    <w:rsid w:val="001400E0"/>
    <w:rsid w:val="0014672B"/>
    <w:rsid w:val="0014720C"/>
    <w:rsid w:val="001637C2"/>
    <w:rsid w:val="00164426"/>
    <w:rsid w:val="00166ADF"/>
    <w:rsid w:val="00181676"/>
    <w:rsid w:val="00181CB3"/>
    <w:rsid w:val="00182934"/>
    <w:rsid w:val="0018650A"/>
    <w:rsid w:val="00197915"/>
    <w:rsid w:val="001A257C"/>
    <w:rsid w:val="001A43BD"/>
    <w:rsid w:val="001A57A5"/>
    <w:rsid w:val="001D198E"/>
    <w:rsid w:val="001D64D1"/>
    <w:rsid w:val="001E6000"/>
    <w:rsid w:val="00214E6D"/>
    <w:rsid w:val="00216EFA"/>
    <w:rsid w:val="00223A40"/>
    <w:rsid w:val="002271BA"/>
    <w:rsid w:val="00231B06"/>
    <w:rsid w:val="002324E7"/>
    <w:rsid w:val="0023565D"/>
    <w:rsid w:val="00245314"/>
    <w:rsid w:val="00246855"/>
    <w:rsid w:val="00246FA4"/>
    <w:rsid w:val="00261F07"/>
    <w:rsid w:val="002640D8"/>
    <w:rsid w:val="002644A6"/>
    <w:rsid w:val="00264C9A"/>
    <w:rsid w:val="00274598"/>
    <w:rsid w:val="002932DF"/>
    <w:rsid w:val="0029782A"/>
    <w:rsid w:val="002A1BC1"/>
    <w:rsid w:val="002B2C04"/>
    <w:rsid w:val="002C680B"/>
    <w:rsid w:val="002D6D02"/>
    <w:rsid w:val="002E2EE0"/>
    <w:rsid w:val="002E4B74"/>
    <w:rsid w:val="002E556D"/>
    <w:rsid w:val="002E6BCC"/>
    <w:rsid w:val="002F4D53"/>
    <w:rsid w:val="002F7820"/>
    <w:rsid w:val="0030081D"/>
    <w:rsid w:val="003040F0"/>
    <w:rsid w:val="0030755F"/>
    <w:rsid w:val="00311655"/>
    <w:rsid w:val="0031180D"/>
    <w:rsid w:val="00313FBE"/>
    <w:rsid w:val="00316052"/>
    <w:rsid w:val="00322C65"/>
    <w:rsid w:val="00322FC6"/>
    <w:rsid w:val="003273A5"/>
    <w:rsid w:val="00335DFE"/>
    <w:rsid w:val="00342256"/>
    <w:rsid w:val="003530E1"/>
    <w:rsid w:val="00356A10"/>
    <w:rsid w:val="003653EC"/>
    <w:rsid w:val="003660C3"/>
    <w:rsid w:val="00376655"/>
    <w:rsid w:val="003822DA"/>
    <w:rsid w:val="00382C1B"/>
    <w:rsid w:val="00384D60"/>
    <w:rsid w:val="00392CC1"/>
    <w:rsid w:val="00395553"/>
    <w:rsid w:val="003A063B"/>
    <w:rsid w:val="003A2CAB"/>
    <w:rsid w:val="003A44F0"/>
    <w:rsid w:val="003A6811"/>
    <w:rsid w:val="003B126B"/>
    <w:rsid w:val="003B59B7"/>
    <w:rsid w:val="003C4B39"/>
    <w:rsid w:val="003C7C69"/>
    <w:rsid w:val="003D3461"/>
    <w:rsid w:val="003D7F2A"/>
    <w:rsid w:val="003E5BFC"/>
    <w:rsid w:val="003E79FA"/>
    <w:rsid w:val="003F0140"/>
    <w:rsid w:val="003F3200"/>
    <w:rsid w:val="003F4369"/>
    <w:rsid w:val="003F4924"/>
    <w:rsid w:val="003F68E6"/>
    <w:rsid w:val="003F6C48"/>
    <w:rsid w:val="003F7942"/>
    <w:rsid w:val="0041145B"/>
    <w:rsid w:val="00413F85"/>
    <w:rsid w:val="0041537A"/>
    <w:rsid w:val="00421C3F"/>
    <w:rsid w:val="0043089E"/>
    <w:rsid w:val="00433C08"/>
    <w:rsid w:val="00433F99"/>
    <w:rsid w:val="00435859"/>
    <w:rsid w:val="00445E60"/>
    <w:rsid w:val="004460AD"/>
    <w:rsid w:val="00447360"/>
    <w:rsid w:val="00450CAD"/>
    <w:rsid w:val="00472B12"/>
    <w:rsid w:val="0047711D"/>
    <w:rsid w:val="00477AD4"/>
    <w:rsid w:val="004902E2"/>
    <w:rsid w:val="004B7B77"/>
    <w:rsid w:val="004C1BA7"/>
    <w:rsid w:val="004C67AB"/>
    <w:rsid w:val="004E1472"/>
    <w:rsid w:val="00503FCB"/>
    <w:rsid w:val="00504D4A"/>
    <w:rsid w:val="00507017"/>
    <w:rsid w:val="0050736A"/>
    <w:rsid w:val="00510F2A"/>
    <w:rsid w:val="0051164F"/>
    <w:rsid w:val="00517B28"/>
    <w:rsid w:val="005202BA"/>
    <w:rsid w:val="00521DC7"/>
    <w:rsid w:val="00530DE5"/>
    <w:rsid w:val="00533EF8"/>
    <w:rsid w:val="00536B89"/>
    <w:rsid w:val="00537609"/>
    <w:rsid w:val="00537850"/>
    <w:rsid w:val="00542D09"/>
    <w:rsid w:val="00551089"/>
    <w:rsid w:val="00552A45"/>
    <w:rsid w:val="00554E2D"/>
    <w:rsid w:val="00561690"/>
    <w:rsid w:val="00561823"/>
    <w:rsid w:val="00562DFC"/>
    <w:rsid w:val="00567DFE"/>
    <w:rsid w:val="0057281A"/>
    <w:rsid w:val="005753AD"/>
    <w:rsid w:val="00583E95"/>
    <w:rsid w:val="00583F1E"/>
    <w:rsid w:val="005905BB"/>
    <w:rsid w:val="005948A4"/>
    <w:rsid w:val="00594E51"/>
    <w:rsid w:val="00595FDF"/>
    <w:rsid w:val="00596E95"/>
    <w:rsid w:val="005A3B05"/>
    <w:rsid w:val="005A5F56"/>
    <w:rsid w:val="005B0B0D"/>
    <w:rsid w:val="005C2C7A"/>
    <w:rsid w:val="005C5DA0"/>
    <w:rsid w:val="005C6549"/>
    <w:rsid w:val="005C7858"/>
    <w:rsid w:val="005C7D4C"/>
    <w:rsid w:val="005D5A3E"/>
    <w:rsid w:val="005E3AB1"/>
    <w:rsid w:val="005F3D20"/>
    <w:rsid w:val="006009EF"/>
    <w:rsid w:val="00601B15"/>
    <w:rsid w:val="00613682"/>
    <w:rsid w:val="006313DB"/>
    <w:rsid w:val="0063264E"/>
    <w:rsid w:val="006522F2"/>
    <w:rsid w:val="006574FD"/>
    <w:rsid w:val="00662E5D"/>
    <w:rsid w:val="00664FE3"/>
    <w:rsid w:val="00671877"/>
    <w:rsid w:val="00673C1D"/>
    <w:rsid w:val="0067555A"/>
    <w:rsid w:val="00690A6F"/>
    <w:rsid w:val="00692712"/>
    <w:rsid w:val="00695D61"/>
    <w:rsid w:val="006A06D5"/>
    <w:rsid w:val="006A0A6C"/>
    <w:rsid w:val="006A51BC"/>
    <w:rsid w:val="006A6364"/>
    <w:rsid w:val="006B0FAB"/>
    <w:rsid w:val="006B202C"/>
    <w:rsid w:val="006B5636"/>
    <w:rsid w:val="006B5CEC"/>
    <w:rsid w:val="006B7681"/>
    <w:rsid w:val="006C51F5"/>
    <w:rsid w:val="006D7F86"/>
    <w:rsid w:val="006E1E78"/>
    <w:rsid w:val="006E2D7E"/>
    <w:rsid w:val="006F55CA"/>
    <w:rsid w:val="006F7636"/>
    <w:rsid w:val="00701613"/>
    <w:rsid w:val="00703C6D"/>
    <w:rsid w:val="007041BF"/>
    <w:rsid w:val="0072061B"/>
    <w:rsid w:val="00720C6E"/>
    <w:rsid w:val="0072192F"/>
    <w:rsid w:val="007237FC"/>
    <w:rsid w:val="00724D6D"/>
    <w:rsid w:val="00731510"/>
    <w:rsid w:val="00733F33"/>
    <w:rsid w:val="00743D57"/>
    <w:rsid w:val="0075312C"/>
    <w:rsid w:val="00756ECE"/>
    <w:rsid w:val="00766A90"/>
    <w:rsid w:val="00766D5A"/>
    <w:rsid w:val="00771120"/>
    <w:rsid w:val="00771F15"/>
    <w:rsid w:val="007819C4"/>
    <w:rsid w:val="007861A6"/>
    <w:rsid w:val="00790E4C"/>
    <w:rsid w:val="00794AE5"/>
    <w:rsid w:val="007A0A54"/>
    <w:rsid w:val="007B0E33"/>
    <w:rsid w:val="007B7593"/>
    <w:rsid w:val="007C4229"/>
    <w:rsid w:val="007E07FF"/>
    <w:rsid w:val="007E3726"/>
    <w:rsid w:val="007E4607"/>
    <w:rsid w:val="00800562"/>
    <w:rsid w:val="00802820"/>
    <w:rsid w:val="00803E69"/>
    <w:rsid w:val="008069CA"/>
    <w:rsid w:val="00832CEB"/>
    <w:rsid w:val="008346B6"/>
    <w:rsid w:val="00841AE4"/>
    <w:rsid w:val="008421F5"/>
    <w:rsid w:val="008507BD"/>
    <w:rsid w:val="008521A5"/>
    <w:rsid w:val="00871766"/>
    <w:rsid w:val="00875F9A"/>
    <w:rsid w:val="00876DD4"/>
    <w:rsid w:val="00880B79"/>
    <w:rsid w:val="00881600"/>
    <w:rsid w:val="0088288F"/>
    <w:rsid w:val="008924CC"/>
    <w:rsid w:val="00896313"/>
    <w:rsid w:val="00897B6D"/>
    <w:rsid w:val="008A15BB"/>
    <w:rsid w:val="008A58C4"/>
    <w:rsid w:val="008D2D05"/>
    <w:rsid w:val="008D30BF"/>
    <w:rsid w:val="008D4692"/>
    <w:rsid w:val="008D610A"/>
    <w:rsid w:val="008D7B76"/>
    <w:rsid w:val="008D7CE2"/>
    <w:rsid w:val="008E0318"/>
    <w:rsid w:val="008E1A65"/>
    <w:rsid w:val="008E76B6"/>
    <w:rsid w:val="008E7CB6"/>
    <w:rsid w:val="008F7B22"/>
    <w:rsid w:val="00901FA0"/>
    <w:rsid w:val="00904F4D"/>
    <w:rsid w:val="00905353"/>
    <w:rsid w:val="00906B26"/>
    <w:rsid w:val="00913C2C"/>
    <w:rsid w:val="00917041"/>
    <w:rsid w:val="0092157C"/>
    <w:rsid w:val="00921650"/>
    <w:rsid w:val="009519D8"/>
    <w:rsid w:val="00951CA0"/>
    <w:rsid w:val="00951FFB"/>
    <w:rsid w:val="00956766"/>
    <w:rsid w:val="0096489C"/>
    <w:rsid w:val="00985BCE"/>
    <w:rsid w:val="00987761"/>
    <w:rsid w:val="0099031C"/>
    <w:rsid w:val="009913C6"/>
    <w:rsid w:val="00995031"/>
    <w:rsid w:val="009A29C7"/>
    <w:rsid w:val="009B0363"/>
    <w:rsid w:val="009B2DA8"/>
    <w:rsid w:val="009B6839"/>
    <w:rsid w:val="009C0608"/>
    <w:rsid w:val="009C342A"/>
    <w:rsid w:val="009C5F17"/>
    <w:rsid w:val="009D31FC"/>
    <w:rsid w:val="009D3FF0"/>
    <w:rsid w:val="009F0101"/>
    <w:rsid w:val="009F326E"/>
    <w:rsid w:val="00A0439B"/>
    <w:rsid w:val="00A07063"/>
    <w:rsid w:val="00A1123E"/>
    <w:rsid w:val="00A13B34"/>
    <w:rsid w:val="00A20B7D"/>
    <w:rsid w:val="00A266FF"/>
    <w:rsid w:val="00A27FBF"/>
    <w:rsid w:val="00A31030"/>
    <w:rsid w:val="00A50B61"/>
    <w:rsid w:val="00A572E0"/>
    <w:rsid w:val="00A6052F"/>
    <w:rsid w:val="00A70298"/>
    <w:rsid w:val="00A70779"/>
    <w:rsid w:val="00A77288"/>
    <w:rsid w:val="00A86D04"/>
    <w:rsid w:val="00A87783"/>
    <w:rsid w:val="00A935C6"/>
    <w:rsid w:val="00AA3A1F"/>
    <w:rsid w:val="00AA6D25"/>
    <w:rsid w:val="00AC0CDF"/>
    <w:rsid w:val="00AC3CBB"/>
    <w:rsid w:val="00AF5085"/>
    <w:rsid w:val="00B00006"/>
    <w:rsid w:val="00B01FB0"/>
    <w:rsid w:val="00B134D8"/>
    <w:rsid w:val="00B14429"/>
    <w:rsid w:val="00B149E7"/>
    <w:rsid w:val="00B14B35"/>
    <w:rsid w:val="00B15C98"/>
    <w:rsid w:val="00B16F63"/>
    <w:rsid w:val="00B200F6"/>
    <w:rsid w:val="00B327BF"/>
    <w:rsid w:val="00B33494"/>
    <w:rsid w:val="00B34E72"/>
    <w:rsid w:val="00B37009"/>
    <w:rsid w:val="00B472D5"/>
    <w:rsid w:val="00B54E2E"/>
    <w:rsid w:val="00B572C7"/>
    <w:rsid w:val="00B610BC"/>
    <w:rsid w:val="00B62AD8"/>
    <w:rsid w:val="00B62B6D"/>
    <w:rsid w:val="00B77A59"/>
    <w:rsid w:val="00B9385A"/>
    <w:rsid w:val="00B95AA0"/>
    <w:rsid w:val="00BA0BF5"/>
    <w:rsid w:val="00BA2714"/>
    <w:rsid w:val="00BA5B73"/>
    <w:rsid w:val="00BB3999"/>
    <w:rsid w:val="00BB3E83"/>
    <w:rsid w:val="00BB3F83"/>
    <w:rsid w:val="00BC3F93"/>
    <w:rsid w:val="00BC52DD"/>
    <w:rsid w:val="00BC54D5"/>
    <w:rsid w:val="00BE59C0"/>
    <w:rsid w:val="00BF12A8"/>
    <w:rsid w:val="00BF2075"/>
    <w:rsid w:val="00BF22EC"/>
    <w:rsid w:val="00BF7DF2"/>
    <w:rsid w:val="00C13178"/>
    <w:rsid w:val="00C14C09"/>
    <w:rsid w:val="00C1558F"/>
    <w:rsid w:val="00C164C3"/>
    <w:rsid w:val="00C25521"/>
    <w:rsid w:val="00C41769"/>
    <w:rsid w:val="00C45BFF"/>
    <w:rsid w:val="00C50FB3"/>
    <w:rsid w:val="00C51D8C"/>
    <w:rsid w:val="00C7467D"/>
    <w:rsid w:val="00C763EC"/>
    <w:rsid w:val="00C80660"/>
    <w:rsid w:val="00C86D88"/>
    <w:rsid w:val="00C90E45"/>
    <w:rsid w:val="00C93572"/>
    <w:rsid w:val="00C97124"/>
    <w:rsid w:val="00CA426B"/>
    <w:rsid w:val="00CB076D"/>
    <w:rsid w:val="00CC4C76"/>
    <w:rsid w:val="00CE3912"/>
    <w:rsid w:val="00CE4338"/>
    <w:rsid w:val="00CF03E6"/>
    <w:rsid w:val="00CF2722"/>
    <w:rsid w:val="00D0295C"/>
    <w:rsid w:val="00D042AC"/>
    <w:rsid w:val="00D1449E"/>
    <w:rsid w:val="00D27E3C"/>
    <w:rsid w:val="00D31170"/>
    <w:rsid w:val="00D36381"/>
    <w:rsid w:val="00D43416"/>
    <w:rsid w:val="00D46D67"/>
    <w:rsid w:val="00D476BF"/>
    <w:rsid w:val="00D777C9"/>
    <w:rsid w:val="00D818FC"/>
    <w:rsid w:val="00DA1122"/>
    <w:rsid w:val="00DA37B0"/>
    <w:rsid w:val="00DA7403"/>
    <w:rsid w:val="00DB140F"/>
    <w:rsid w:val="00DD4DD3"/>
    <w:rsid w:val="00DD584C"/>
    <w:rsid w:val="00DD5BCF"/>
    <w:rsid w:val="00DD5EBE"/>
    <w:rsid w:val="00DE57F4"/>
    <w:rsid w:val="00DF0415"/>
    <w:rsid w:val="00E12A79"/>
    <w:rsid w:val="00E2222B"/>
    <w:rsid w:val="00E3016F"/>
    <w:rsid w:val="00E33DBD"/>
    <w:rsid w:val="00E418CD"/>
    <w:rsid w:val="00E52861"/>
    <w:rsid w:val="00E57583"/>
    <w:rsid w:val="00E65F63"/>
    <w:rsid w:val="00E757F8"/>
    <w:rsid w:val="00E926CE"/>
    <w:rsid w:val="00E97414"/>
    <w:rsid w:val="00EA1F85"/>
    <w:rsid w:val="00EA4FF7"/>
    <w:rsid w:val="00EB0EDF"/>
    <w:rsid w:val="00EB55CD"/>
    <w:rsid w:val="00EB6738"/>
    <w:rsid w:val="00EC534D"/>
    <w:rsid w:val="00EE125C"/>
    <w:rsid w:val="00EF5A28"/>
    <w:rsid w:val="00F02078"/>
    <w:rsid w:val="00F0441F"/>
    <w:rsid w:val="00F04963"/>
    <w:rsid w:val="00F07E71"/>
    <w:rsid w:val="00F20635"/>
    <w:rsid w:val="00F2563A"/>
    <w:rsid w:val="00F2746A"/>
    <w:rsid w:val="00F30026"/>
    <w:rsid w:val="00F31B1F"/>
    <w:rsid w:val="00F33906"/>
    <w:rsid w:val="00F3409D"/>
    <w:rsid w:val="00F3774E"/>
    <w:rsid w:val="00F43E28"/>
    <w:rsid w:val="00F45447"/>
    <w:rsid w:val="00F473DB"/>
    <w:rsid w:val="00F51B03"/>
    <w:rsid w:val="00F733B1"/>
    <w:rsid w:val="00F77AFF"/>
    <w:rsid w:val="00F86C89"/>
    <w:rsid w:val="00FB04BA"/>
    <w:rsid w:val="00FB609B"/>
    <w:rsid w:val="00FC54C7"/>
    <w:rsid w:val="00FE65B7"/>
    <w:rsid w:val="00FF0F3B"/>
    <w:rsid w:val="00FF1955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37B4F2AC-F30A-404B-AF86-7FE5E323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Martínez Carranza</dc:creator>
  <cp:keywords/>
  <dc:description/>
  <cp:lastModifiedBy>Luz Maria Rico Jardon</cp:lastModifiedBy>
  <cp:revision>2</cp:revision>
  <dcterms:created xsi:type="dcterms:W3CDTF">2023-07-13T17:02:00Z</dcterms:created>
  <dcterms:modified xsi:type="dcterms:W3CDTF">2023-07-13T17:02:00Z</dcterms:modified>
</cp:coreProperties>
</file>