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88" w:rsidRDefault="00D66F88" w:rsidP="00D66F8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66F88" w:rsidRPr="00C35DE7" w:rsidRDefault="00D66F88" w:rsidP="00D66F8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martes 5 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66F88" w:rsidRDefault="00D66F88" w:rsidP="00D66F8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018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66F88" w:rsidRDefault="00D66F88" w:rsidP="00D66F8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66F88" w:rsidRPr="00C35DE7" w:rsidRDefault="00D66F88" w:rsidP="00D66F8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D66F88" w:rsidRDefault="00D66F88" w:rsidP="00D66F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6F88" w:rsidRPr="00E55759" w:rsidRDefault="00D66F88" w:rsidP="00D66F88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8"/>
        </w:rPr>
      </w:pPr>
      <w:r w:rsidRPr="00E55759">
        <w:rPr>
          <w:rFonts w:ascii="Montserrat Light" w:eastAsia="Batang" w:hAnsi="Montserrat Light" w:cs="Arial"/>
          <w:b/>
          <w:sz w:val="24"/>
          <w:szCs w:val="28"/>
        </w:rPr>
        <w:t>En relación al caso positivo por COVID-19</w:t>
      </w:r>
      <w:r w:rsidR="00E55759" w:rsidRPr="00E55759">
        <w:rPr>
          <w:rFonts w:ascii="Montserrat Light" w:eastAsia="Batang" w:hAnsi="Montserrat Light" w:cs="Arial"/>
          <w:b/>
          <w:sz w:val="24"/>
          <w:szCs w:val="28"/>
        </w:rPr>
        <w:t xml:space="preserve"> en el área de Comunicación Social de</w:t>
      </w:r>
      <w:r w:rsidRPr="00E55759">
        <w:rPr>
          <w:rFonts w:ascii="Montserrat Light" w:eastAsia="Batang" w:hAnsi="Montserrat Light" w:cs="Arial"/>
          <w:b/>
          <w:sz w:val="24"/>
          <w:szCs w:val="28"/>
        </w:rPr>
        <w:t>l Instituto Mexicano del Seguro Social (IMSS)</w:t>
      </w:r>
      <w:r w:rsidR="00E55759" w:rsidRPr="00E55759">
        <w:rPr>
          <w:rFonts w:ascii="Montserrat Light" w:eastAsia="Batang" w:hAnsi="Montserrat Light" w:cs="Arial"/>
          <w:b/>
          <w:sz w:val="24"/>
          <w:szCs w:val="28"/>
        </w:rPr>
        <w:t>, se</w:t>
      </w:r>
      <w:r w:rsidRPr="00E55759">
        <w:rPr>
          <w:rFonts w:ascii="Montserrat Light" w:eastAsia="Batang" w:hAnsi="Montserrat Light" w:cs="Arial"/>
          <w:b/>
          <w:sz w:val="24"/>
          <w:szCs w:val="28"/>
        </w:rPr>
        <w:t xml:space="preserve"> informa</w:t>
      </w:r>
      <w:r w:rsidR="00E55759" w:rsidRPr="00E55759">
        <w:rPr>
          <w:rFonts w:ascii="Montserrat Light" w:eastAsia="Batang" w:hAnsi="Montserrat Light" w:cs="Arial"/>
          <w:b/>
          <w:sz w:val="24"/>
          <w:szCs w:val="28"/>
        </w:rPr>
        <w:t xml:space="preserve"> lo siguiente</w:t>
      </w:r>
      <w:r w:rsidRPr="00E55759">
        <w:rPr>
          <w:rFonts w:ascii="Montserrat Light" w:eastAsia="Batang" w:hAnsi="Montserrat Light" w:cs="Arial"/>
          <w:b/>
          <w:sz w:val="24"/>
          <w:szCs w:val="28"/>
        </w:rPr>
        <w:t>:</w:t>
      </w:r>
    </w:p>
    <w:p w:rsidR="00D66F88" w:rsidRPr="00D66F88" w:rsidRDefault="00D66F88" w:rsidP="00D66F88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848B1" w:rsidRDefault="00D66F88" w:rsidP="00D66F8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E55759">
        <w:rPr>
          <w:rFonts w:ascii="Montserrat Light" w:eastAsia="Batang" w:hAnsi="Montserrat Light"/>
          <w:sz w:val="24"/>
          <w:szCs w:val="24"/>
        </w:rPr>
        <w:t xml:space="preserve">La persona </w:t>
      </w:r>
      <w:r w:rsidR="00E55759">
        <w:rPr>
          <w:rFonts w:ascii="Montserrat Light" w:eastAsia="Batang" w:hAnsi="Montserrat Light"/>
          <w:sz w:val="24"/>
          <w:szCs w:val="24"/>
        </w:rPr>
        <w:t xml:space="preserve">que dio positivo a COVID-19 </w:t>
      </w:r>
      <w:r w:rsidRPr="00E55759">
        <w:rPr>
          <w:rFonts w:ascii="Montserrat Light" w:eastAsia="Batang" w:hAnsi="Montserrat Light"/>
          <w:sz w:val="24"/>
          <w:szCs w:val="24"/>
        </w:rPr>
        <w:t>inició con síntomas el jueves 30 de abril</w:t>
      </w:r>
      <w:r w:rsidR="000848B1">
        <w:rPr>
          <w:rFonts w:ascii="Montserrat Light" w:eastAsia="Batang" w:hAnsi="Montserrat Light"/>
          <w:sz w:val="24"/>
          <w:szCs w:val="24"/>
        </w:rPr>
        <w:t xml:space="preserve">, de inmediato fue valorada por médicos del propio Instituto, determinando su aislamiento domiciliario. </w:t>
      </w:r>
    </w:p>
    <w:p w:rsidR="00E55759" w:rsidRPr="004E463B" w:rsidRDefault="00E55759" w:rsidP="00E5575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E55759">
        <w:rPr>
          <w:rFonts w:ascii="Montserrat Light" w:eastAsia="Batang" w:hAnsi="Montserrat Light"/>
          <w:sz w:val="24"/>
          <w:szCs w:val="24"/>
        </w:rPr>
        <w:t xml:space="preserve">A la fecha la persona se encuentra </w:t>
      </w:r>
      <w:r w:rsidR="000848B1">
        <w:rPr>
          <w:rFonts w:ascii="Montserrat Light" w:eastAsia="Batang" w:hAnsi="Montserrat Light"/>
          <w:sz w:val="24"/>
          <w:szCs w:val="24"/>
        </w:rPr>
        <w:t xml:space="preserve">en </w:t>
      </w:r>
      <w:r w:rsidRPr="00E55759">
        <w:rPr>
          <w:rFonts w:ascii="Montserrat Light" w:eastAsia="Batang" w:hAnsi="Montserrat Light"/>
          <w:sz w:val="24"/>
          <w:szCs w:val="24"/>
        </w:rPr>
        <w:t>b</w:t>
      </w:r>
      <w:r w:rsidR="000848B1">
        <w:rPr>
          <w:rFonts w:ascii="Montserrat Light" w:eastAsia="Batang" w:hAnsi="Montserrat Light"/>
          <w:sz w:val="24"/>
          <w:szCs w:val="24"/>
        </w:rPr>
        <w:t>uen estado</w:t>
      </w:r>
      <w:r w:rsidRPr="00E55759">
        <w:rPr>
          <w:rFonts w:ascii="Montserrat Light" w:eastAsia="Batang" w:hAnsi="Montserrat Light"/>
          <w:sz w:val="24"/>
          <w:szCs w:val="24"/>
        </w:rPr>
        <w:t xml:space="preserve"> de salud</w:t>
      </w:r>
      <w:r w:rsidR="004E463B">
        <w:rPr>
          <w:rFonts w:ascii="Montserrat Light" w:eastAsia="Batang" w:hAnsi="Montserrat Light"/>
          <w:sz w:val="24"/>
          <w:szCs w:val="24"/>
        </w:rPr>
        <w:t xml:space="preserve"> en su domicilio.</w:t>
      </w:r>
    </w:p>
    <w:p w:rsidR="00D66F88" w:rsidRPr="00E55759" w:rsidRDefault="000848B1" w:rsidP="00D66F8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S</w:t>
      </w:r>
      <w:r w:rsidR="00D66F88" w:rsidRPr="00E55759">
        <w:rPr>
          <w:rFonts w:ascii="Montserrat Light" w:eastAsia="Batang" w:hAnsi="Montserrat Light"/>
          <w:sz w:val="24"/>
          <w:szCs w:val="24"/>
        </w:rPr>
        <w:t xml:space="preserve">e </w:t>
      </w:r>
      <w:r>
        <w:rPr>
          <w:rFonts w:ascii="Montserrat Light" w:eastAsia="Batang" w:hAnsi="Montserrat Light"/>
          <w:sz w:val="24"/>
          <w:szCs w:val="24"/>
        </w:rPr>
        <w:t xml:space="preserve">le </w:t>
      </w:r>
      <w:r w:rsidR="00D66F88" w:rsidRPr="00E55759">
        <w:rPr>
          <w:rFonts w:ascii="Montserrat Light" w:eastAsia="Batang" w:hAnsi="Montserrat Light"/>
          <w:sz w:val="24"/>
          <w:szCs w:val="24"/>
        </w:rPr>
        <w:t xml:space="preserve">realizó la prueba </w:t>
      </w:r>
      <w:r>
        <w:rPr>
          <w:rFonts w:ascii="Montserrat Light" w:eastAsia="Batang" w:hAnsi="Montserrat Light"/>
          <w:sz w:val="24"/>
          <w:szCs w:val="24"/>
        </w:rPr>
        <w:t xml:space="preserve">confirmatoria para COVID-19 </w:t>
      </w:r>
      <w:r w:rsidR="00D66F88" w:rsidRPr="00E55759">
        <w:rPr>
          <w:rFonts w:ascii="Montserrat Light" w:eastAsia="Batang" w:hAnsi="Montserrat Light"/>
          <w:sz w:val="24"/>
          <w:szCs w:val="24"/>
        </w:rPr>
        <w:t>el día viernes primero de mayo</w:t>
      </w:r>
      <w:r w:rsidR="00E55759" w:rsidRPr="00E55759">
        <w:rPr>
          <w:rFonts w:ascii="Montserrat Light" w:eastAsia="Batang" w:hAnsi="Montserrat Light"/>
          <w:sz w:val="24"/>
          <w:szCs w:val="24"/>
        </w:rPr>
        <w:t xml:space="preserve"> y </w:t>
      </w:r>
      <w:r w:rsidR="00E55759">
        <w:rPr>
          <w:rFonts w:ascii="Montserrat Light" w:eastAsia="Batang" w:hAnsi="Montserrat Light"/>
          <w:sz w:val="24"/>
          <w:szCs w:val="24"/>
        </w:rPr>
        <w:t>e</w:t>
      </w:r>
      <w:r w:rsidR="00D66F88" w:rsidRPr="00E55759">
        <w:rPr>
          <w:rFonts w:ascii="Montserrat Light" w:eastAsia="Batang" w:hAnsi="Montserrat Light"/>
          <w:sz w:val="24"/>
          <w:szCs w:val="24"/>
        </w:rPr>
        <w:t xml:space="preserve">l lunes 4 de </w:t>
      </w:r>
      <w:r w:rsidR="00C801DA">
        <w:rPr>
          <w:rFonts w:ascii="Montserrat Light" w:eastAsia="Batang" w:hAnsi="Montserrat Light"/>
          <w:sz w:val="24"/>
          <w:szCs w:val="24"/>
        </w:rPr>
        <w:t>mayo por la tarde-noche</w:t>
      </w:r>
      <w:r w:rsidR="00D66F88" w:rsidRPr="00E55759">
        <w:rPr>
          <w:rFonts w:ascii="Montserrat Light" w:eastAsia="Batang" w:hAnsi="Montserrat Light"/>
          <w:sz w:val="24"/>
          <w:szCs w:val="24"/>
        </w:rPr>
        <w:t xml:space="preserve"> se le entregaron los resultados, los cuales resultaron positivos.</w:t>
      </w:r>
    </w:p>
    <w:p w:rsidR="00D66F88" w:rsidRDefault="00E55759" w:rsidP="00D66F8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De acuerdo al protocolo epidemiológico, a</w:t>
      </w:r>
      <w:r w:rsidR="00D66F88" w:rsidRPr="00D66F88">
        <w:rPr>
          <w:rFonts w:ascii="Montserrat Light" w:eastAsia="Batang" w:hAnsi="Montserrat Light"/>
          <w:sz w:val="24"/>
          <w:szCs w:val="24"/>
        </w:rPr>
        <w:t xml:space="preserve"> partir de ese momento se </w:t>
      </w:r>
      <w:r w:rsidR="000848B1">
        <w:rPr>
          <w:rFonts w:ascii="Montserrat Light" w:eastAsia="Batang" w:hAnsi="Montserrat Light"/>
          <w:sz w:val="24"/>
          <w:szCs w:val="24"/>
        </w:rPr>
        <w:t xml:space="preserve">identificó a los contactos y se </w:t>
      </w:r>
      <w:r w:rsidR="00D66F88" w:rsidRPr="00D66F88">
        <w:rPr>
          <w:rFonts w:ascii="Montserrat Light" w:eastAsia="Batang" w:hAnsi="Montserrat Light"/>
          <w:sz w:val="24"/>
          <w:szCs w:val="24"/>
        </w:rPr>
        <w:t xml:space="preserve">determinó </w:t>
      </w:r>
      <w:r w:rsidR="000848B1">
        <w:rPr>
          <w:rFonts w:ascii="Montserrat Light" w:eastAsia="Batang" w:hAnsi="Montserrat Light"/>
          <w:sz w:val="24"/>
          <w:szCs w:val="24"/>
        </w:rPr>
        <w:t>su</w:t>
      </w:r>
      <w:r w:rsidR="00D66F88" w:rsidRPr="00D66F88">
        <w:rPr>
          <w:rFonts w:ascii="Montserrat Light" w:eastAsia="Batang" w:hAnsi="Montserrat Light"/>
          <w:sz w:val="24"/>
          <w:szCs w:val="24"/>
        </w:rPr>
        <w:t xml:space="preserve"> aislamiento </w:t>
      </w:r>
      <w:r>
        <w:rPr>
          <w:rFonts w:ascii="Montserrat Light" w:eastAsia="Batang" w:hAnsi="Montserrat Light"/>
          <w:sz w:val="24"/>
          <w:szCs w:val="24"/>
        </w:rPr>
        <w:t>domiciliario</w:t>
      </w:r>
      <w:r w:rsidR="00B078D7">
        <w:rPr>
          <w:rFonts w:ascii="Montserrat Light" w:eastAsia="Batang" w:hAnsi="Montserrat Light"/>
          <w:sz w:val="24"/>
          <w:szCs w:val="24"/>
        </w:rPr>
        <w:t>.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D66F88" w:rsidRPr="00D66F88">
        <w:rPr>
          <w:rFonts w:ascii="Montserrat Light" w:eastAsia="Batang" w:hAnsi="Montserrat Light"/>
          <w:sz w:val="24"/>
          <w:szCs w:val="24"/>
        </w:rPr>
        <w:t xml:space="preserve">El área epidemiológica del IMSS da seguimiento </w:t>
      </w:r>
      <w:r w:rsidR="002C0891">
        <w:rPr>
          <w:rFonts w:ascii="Montserrat Light" w:eastAsia="Batang" w:hAnsi="Montserrat Light"/>
          <w:sz w:val="24"/>
          <w:szCs w:val="24"/>
        </w:rPr>
        <w:t>a la evolución del caso, así</w:t>
      </w:r>
      <w:bookmarkStart w:id="0" w:name="_GoBack"/>
      <w:bookmarkEnd w:id="0"/>
      <w:r w:rsidR="00EE4B95">
        <w:rPr>
          <w:rFonts w:ascii="Montserrat Light" w:eastAsia="Batang" w:hAnsi="Montserrat Light"/>
          <w:sz w:val="24"/>
          <w:szCs w:val="24"/>
        </w:rPr>
        <w:t xml:space="preserve"> como a la de los contactos. </w:t>
      </w:r>
    </w:p>
    <w:p w:rsidR="00B078D7" w:rsidRDefault="00B078D7" w:rsidP="00B078D7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Antes </w:t>
      </w:r>
      <w:r w:rsidR="00686208">
        <w:rPr>
          <w:rFonts w:ascii="Montserrat Light" w:eastAsia="Batang" w:hAnsi="Montserrat Light"/>
          <w:sz w:val="24"/>
          <w:szCs w:val="24"/>
        </w:rPr>
        <w:t xml:space="preserve">de presentar </w:t>
      </w:r>
      <w:r>
        <w:rPr>
          <w:rFonts w:ascii="Montserrat Light" w:eastAsia="Batang" w:hAnsi="Montserrat Light"/>
          <w:sz w:val="24"/>
          <w:szCs w:val="24"/>
        </w:rPr>
        <w:t xml:space="preserve">síntomas, </w:t>
      </w:r>
      <w:r w:rsidR="00686208">
        <w:rPr>
          <w:rFonts w:ascii="Montserrat Light" w:eastAsia="Batang" w:hAnsi="Montserrat Light"/>
          <w:sz w:val="24"/>
          <w:szCs w:val="24"/>
        </w:rPr>
        <w:t>acudió a algunas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686208">
        <w:rPr>
          <w:rFonts w:ascii="Montserrat Light" w:eastAsia="Batang" w:hAnsi="Montserrat Light"/>
          <w:sz w:val="24"/>
          <w:szCs w:val="24"/>
        </w:rPr>
        <w:t>de las conferencias a</w:t>
      </w:r>
      <w:r>
        <w:rPr>
          <w:rFonts w:ascii="Montserrat Light" w:eastAsia="Batang" w:hAnsi="Montserrat Light"/>
          <w:sz w:val="24"/>
          <w:szCs w:val="24"/>
        </w:rPr>
        <w:t xml:space="preserve"> Palacio Nacional </w:t>
      </w:r>
      <w:r w:rsidR="00686208">
        <w:rPr>
          <w:rFonts w:ascii="Montserrat Light" w:eastAsia="Batang" w:hAnsi="Montserrat Light"/>
          <w:sz w:val="24"/>
          <w:szCs w:val="24"/>
        </w:rPr>
        <w:t xml:space="preserve">de las 6 de la tarde </w:t>
      </w:r>
      <w:r>
        <w:rPr>
          <w:rFonts w:ascii="Montserrat Light" w:eastAsia="Batang" w:hAnsi="Montserrat Light"/>
          <w:sz w:val="24"/>
          <w:szCs w:val="24"/>
        </w:rPr>
        <w:t>con las medidas de prevención necesarias en estos casos, como: cubrebocas, lavado de manos</w:t>
      </w:r>
      <w:r w:rsidR="003E58EE">
        <w:rPr>
          <w:rFonts w:ascii="Montserrat Light" w:eastAsia="Batang" w:hAnsi="Montserrat Light"/>
          <w:sz w:val="24"/>
          <w:szCs w:val="24"/>
        </w:rPr>
        <w:t>,</w:t>
      </w:r>
      <w:r>
        <w:rPr>
          <w:rFonts w:ascii="Montserrat Light" w:eastAsia="Batang" w:hAnsi="Montserrat Light"/>
          <w:sz w:val="24"/>
          <w:szCs w:val="24"/>
        </w:rPr>
        <w:t xml:space="preserve">  toallitas sanitizantes</w:t>
      </w:r>
      <w:r w:rsidR="003E58EE">
        <w:rPr>
          <w:rFonts w:ascii="Montserrat Light" w:eastAsia="Batang" w:hAnsi="Montserrat Light"/>
          <w:sz w:val="24"/>
          <w:szCs w:val="24"/>
        </w:rPr>
        <w:t xml:space="preserve"> y sana distancia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B078D7" w:rsidRPr="00B078D7" w:rsidRDefault="00D66F88" w:rsidP="00B078D7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D66F88">
        <w:rPr>
          <w:rFonts w:ascii="Montserrat Light" w:eastAsia="Batang" w:hAnsi="Montserrat Light"/>
          <w:sz w:val="24"/>
          <w:szCs w:val="24"/>
        </w:rPr>
        <w:t>Las áreas de la Unidad de Comunicación Social del IMSS fueron sanitizadas y se procedió a nebulizar al personal</w:t>
      </w:r>
      <w:r w:rsidR="005E1107">
        <w:rPr>
          <w:rFonts w:ascii="Montserrat Light" w:eastAsia="Batang" w:hAnsi="Montserrat Light"/>
          <w:sz w:val="24"/>
          <w:szCs w:val="24"/>
        </w:rPr>
        <w:t xml:space="preserve"> que asiste a laborar</w:t>
      </w:r>
      <w:r w:rsidRPr="00D66F88">
        <w:rPr>
          <w:rFonts w:ascii="Montserrat Light" w:eastAsia="Batang" w:hAnsi="Montserrat Light"/>
          <w:sz w:val="24"/>
          <w:szCs w:val="24"/>
        </w:rPr>
        <w:t>.</w:t>
      </w:r>
    </w:p>
    <w:p w:rsidR="004E463B" w:rsidRDefault="00A50944" w:rsidP="00D66F8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Desde que </w:t>
      </w:r>
      <w:r w:rsidR="005A61C0" w:rsidRPr="005A61C0">
        <w:rPr>
          <w:rFonts w:ascii="Montserrat Light" w:eastAsia="Batang" w:hAnsi="Montserrat Light"/>
          <w:sz w:val="24"/>
          <w:szCs w:val="24"/>
        </w:rPr>
        <w:t xml:space="preserve">se anunció la Jornada Nacional de Sana Distancia, el equipo de Comunicación Social </w:t>
      </w:r>
      <w:r w:rsidR="005A61C0">
        <w:rPr>
          <w:rFonts w:ascii="Montserrat Light" w:eastAsia="Batang" w:hAnsi="Montserrat Light"/>
          <w:sz w:val="24"/>
          <w:szCs w:val="24"/>
        </w:rPr>
        <w:t xml:space="preserve">entró </w:t>
      </w:r>
      <w:r w:rsidR="005A61C0" w:rsidRPr="005A61C0">
        <w:rPr>
          <w:rFonts w:ascii="Montserrat Light" w:eastAsia="Batang" w:hAnsi="Montserrat Light"/>
          <w:sz w:val="24"/>
          <w:szCs w:val="24"/>
        </w:rPr>
        <w:t xml:space="preserve">en un rol de guardias </w:t>
      </w:r>
      <w:r>
        <w:rPr>
          <w:rFonts w:ascii="Montserrat Light" w:eastAsia="Batang" w:hAnsi="Montserrat Light"/>
          <w:sz w:val="24"/>
          <w:szCs w:val="24"/>
        </w:rPr>
        <w:t xml:space="preserve">de lunes a viernes </w:t>
      </w:r>
      <w:r w:rsidR="005A61C0" w:rsidRPr="005A61C0">
        <w:rPr>
          <w:rFonts w:ascii="Montserrat Light" w:eastAsia="Batang" w:hAnsi="Montserrat Light"/>
          <w:sz w:val="24"/>
          <w:szCs w:val="24"/>
        </w:rPr>
        <w:t>para que el menor número colaboradores asista de manera presencial a las oficinas</w:t>
      </w:r>
      <w:r w:rsidR="00EB26B3">
        <w:rPr>
          <w:rFonts w:ascii="Montserrat Light" w:eastAsia="Batang" w:hAnsi="Montserrat Light"/>
          <w:sz w:val="24"/>
          <w:szCs w:val="24"/>
        </w:rPr>
        <w:t xml:space="preserve"> centrales</w:t>
      </w:r>
      <w:r w:rsidR="005A61C0" w:rsidRPr="005A61C0">
        <w:rPr>
          <w:rFonts w:ascii="Montserrat Light" w:eastAsia="Batang" w:hAnsi="Montserrat Light"/>
          <w:sz w:val="24"/>
          <w:szCs w:val="24"/>
        </w:rPr>
        <w:t>.</w:t>
      </w:r>
    </w:p>
    <w:p w:rsidR="004E463B" w:rsidRDefault="004E463B" w:rsidP="004E463B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E55759" w:rsidRPr="004E463B" w:rsidRDefault="00E55759" w:rsidP="004E463B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4E463B">
        <w:rPr>
          <w:rFonts w:ascii="Montserrat Light" w:eastAsia="Batang" w:hAnsi="Montserrat Light"/>
          <w:sz w:val="24"/>
          <w:szCs w:val="24"/>
        </w:rPr>
        <w:t>El Instituto Mexicano del Seguro Social reitera el compromiso con el bienestar de los trabajadores y la transparencia.</w:t>
      </w:r>
    </w:p>
    <w:p w:rsidR="00D66F88" w:rsidRDefault="00D66F88" w:rsidP="00D66F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6F88" w:rsidRDefault="00D66F88" w:rsidP="00D66F88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D66F88" w:rsidRPr="00AD1918" w:rsidRDefault="00D66F88" w:rsidP="00D66F88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8D0A90" w:rsidRDefault="008D0A90"/>
    <w:sectPr w:rsidR="008D0A90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4F1" w:rsidRDefault="009134F1">
      <w:pPr>
        <w:spacing w:after="0" w:line="240" w:lineRule="auto"/>
      </w:pPr>
      <w:r>
        <w:separator/>
      </w:r>
    </w:p>
  </w:endnote>
  <w:endnote w:type="continuationSeparator" w:id="0">
    <w:p w:rsidR="009134F1" w:rsidRDefault="0091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4F1" w:rsidRDefault="009134F1">
      <w:pPr>
        <w:spacing w:after="0" w:line="240" w:lineRule="auto"/>
      </w:pPr>
      <w:r>
        <w:separator/>
      </w:r>
    </w:p>
  </w:footnote>
  <w:footnote w:type="continuationSeparator" w:id="0">
    <w:p w:rsidR="009134F1" w:rsidRDefault="0091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E1107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92C0E5" wp14:editId="09FECE1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455B4"/>
    <w:multiLevelType w:val="hybridMultilevel"/>
    <w:tmpl w:val="33406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F88"/>
    <w:rsid w:val="000848B1"/>
    <w:rsid w:val="0013320C"/>
    <w:rsid w:val="001910BD"/>
    <w:rsid w:val="002C0891"/>
    <w:rsid w:val="003E58EE"/>
    <w:rsid w:val="004303BC"/>
    <w:rsid w:val="004E463B"/>
    <w:rsid w:val="005A61C0"/>
    <w:rsid w:val="005B425F"/>
    <w:rsid w:val="005E1107"/>
    <w:rsid w:val="005F1537"/>
    <w:rsid w:val="00611F29"/>
    <w:rsid w:val="00646B5F"/>
    <w:rsid w:val="00686208"/>
    <w:rsid w:val="008D0A90"/>
    <w:rsid w:val="009134F1"/>
    <w:rsid w:val="009231FC"/>
    <w:rsid w:val="00A50944"/>
    <w:rsid w:val="00B078D7"/>
    <w:rsid w:val="00C801DA"/>
    <w:rsid w:val="00D66F88"/>
    <w:rsid w:val="00E55759"/>
    <w:rsid w:val="00EB26B3"/>
    <w:rsid w:val="00EE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F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F8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F88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66F88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63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3B"/>
    <w:rPr>
      <w:rFonts w:ascii="Times New Roman" w:eastAsia="Calibri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F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F8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F88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66F88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63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3B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5</cp:revision>
  <cp:lastPrinted>2020-05-05T18:01:00Z</cp:lastPrinted>
  <dcterms:created xsi:type="dcterms:W3CDTF">2020-05-05T18:25:00Z</dcterms:created>
  <dcterms:modified xsi:type="dcterms:W3CDTF">2020-05-05T18:36:00Z</dcterms:modified>
</cp:coreProperties>
</file>