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3D7EF" w14:textId="77777777" w:rsidR="00645C78" w:rsidRPr="000A408C" w:rsidRDefault="00645C78" w:rsidP="00645C78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BB17C7" wp14:editId="598BF9DE">
                <wp:simplePos x="0" y="0"/>
                <wp:positionH relativeFrom="column">
                  <wp:posOffset>2854960</wp:posOffset>
                </wp:positionH>
                <wp:positionV relativeFrom="paragraph">
                  <wp:posOffset>0</wp:posOffset>
                </wp:positionV>
                <wp:extent cx="3362960" cy="638175"/>
                <wp:effectExtent l="0" t="0" r="889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96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34D55E" w14:textId="77777777" w:rsidR="00645C78" w:rsidRPr="004A2714" w:rsidRDefault="00645C78" w:rsidP="00645C78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8EA6CB6" w14:textId="545669D9" w:rsidR="00645C78" w:rsidRDefault="00645C78" w:rsidP="00645C78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</w:pP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Ciudad de México, </w:t>
                            </w:r>
                            <w:r w:rsidR="00716360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lunes 3 de noviembre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34595BCF" w14:textId="608D5DB2" w:rsidR="00645C78" w:rsidRPr="004E0D31" w:rsidRDefault="00645C78" w:rsidP="00645C78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r w:rsidR="00470AE6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560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  <w:r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BB17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4.8pt;margin-top:0;width:264.8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" filled="f" stroked="f">
                <v:textbox inset="0,0,0,0">
                  <w:txbxContent>
                    <w:p w14:paraId="6F34D55E" w14:textId="77777777" w:rsidR="00645C78" w:rsidRPr="004A2714" w:rsidRDefault="00645C78" w:rsidP="00645C78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8EA6CB6" w14:textId="545669D9" w:rsidR="00645C78" w:rsidRDefault="00645C78" w:rsidP="00645C78">
                      <w:pPr>
                        <w:spacing w:before="120" w:after="40" w:line="220" w:lineRule="exact"/>
                        <w:jc w:val="right"/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</w:pP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Ciudad de México, </w:t>
                      </w:r>
                      <w:r w:rsidR="00716360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lunes 3 de noviembre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</w:p>
                    <w:p w14:paraId="34595BCF" w14:textId="608D5DB2" w:rsidR="00645C78" w:rsidRPr="004E0D31" w:rsidRDefault="00645C78" w:rsidP="00645C78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No. </w:t>
                      </w:r>
                      <w:r w:rsidR="00470AE6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560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/2025</w:t>
                      </w:r>
                      <w:r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711FCD74" w14:textId="77777777" w:rsidR="00645C78" w:rsidRPr="000A408C" w:rsidRDefault="00645C78" w:rsidP="00645C78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6C19CEFA" w14:textId="77777777" w:rsidR="00645C78" w:rsidRPr="000A408C" w:rsidRDefault="00645C78" w:rsidP="00645C78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48BD9A47" w14:textId="6C1739A7" w:rsidR="007E0C30" w:rsidRPr="000A2378" w:rsidRDefault="007E0C30" w:rsidP="00645C78">
      <w:pPr>
        <w:jc w:val="center"/>
        <w:rPr>
          <w:rFonts w:ascii="Noto Sans" w:hAnsi="Noto Sans" w:cs="Noto Sans"/>
          <w:b/>
          <w:bCs/>
          <w:sz w:val="32"/>
          <w:szCs w:val="32"/>
        </w:rPr>
      </w:pPr>
      <w:r>
        <w:rPr>
          <w:rFonts w:ascii="Noto Sans" w:hAnsi="Noto Sans" w:cs="Noto Sans"/>
          <w:b/>
          <w:bCs/>
          <w:sz w:val="31"/>
          <w:szCs w:val="31"/>
        </w:rPr>
        <w:t xml:space="preserve"> </w:t>
      </w:r>
      <w:r w:rsidR="00BA03D1" w:rsidRPr="000A2378">
        <w:rPr>
          <w:rFonts w:ascii="Noto Sans" w:hAnsi="Noto Sans" w:cs="Noto Sans"/>
          <w:b/>
          <w:bCs/>
          <w:sz w:val="32"/>
          <w:szCs w:val="32"/>
        </w:rPr>
        <w:t>Avances en terapéuticas en el Hospital General de La Raza permiten mayor compatibilidad en donación y trasplante</w:t>
      </w:r>
    </w:p>
    <w:p w14:paraId="694B7802" w14:textId="77777777" w:rsidR="00DC686D" w:rsidRPr="00C55A8C" w:rsidRDefault="00DC686D" w:rsidP="00645C78">
      <w:pPr>
        <w:jc w:val="center"/>
        <w:rPr>
          <w:rFonts w:ascii="Noto Sans" w:hAnsi="Noto Sans" w:cs="Noto Sans"/>
          <w:b/>
          <w:bCs/>
        </w:rPr>
      </w:pPr>
    </w:p>
    <w:p w14:paraId="52C8A630" w14:textId="0CE55512" w:rsidR="0099326E" w:rsidRPr="0099326E" w:rsidRDefault="0099326E" w:rsidP="005719AF">
      <w:pPr>
        <w:pStyle w:val="Prrafodelista"/>
        <w:numPr>
          <w:ilvl w:val="0"/>
          <w:numId w:val="23"/>
        </w:numPr>
        <w:jc w:val="both"/>
        <w:rPr>
          <w:rFonts w:ascii="Noto Sans" w:hAnsi="Noto Sans" w:cs="Noto Sans"/>
          <w:b/>
          <w:bCs/>
          <w:spacing w:val="-2"/>
          <w:sz w:val="20"/>
          <w:szCs w:val="20"/>
        </w:rPr>
      </w:pPr>
      <w:r>
        <w:rPr>
          <w:rFonts w:ascii="Noto Sans" w:hAnsi="Noto Sans" w:cs="Noto Sans"/>
          <w:b/>
          <w:bCs/>
          <w:spacing w:val="-2"/>
          <w:sz w:val="20"/>
          <w:szCs w:val="20"/>
        </w:rPr>
        <w:t xml:space="preserve">A partir de 2024 </w:t>
      </w:r>
      <w:r w:rsidRPr="0099326E">
        <w:rPr>
          <w:rFonts w:ascii="Noto Sans" w:hAnsi="Noto Sans" w:cs="Noto Sans"/>
          <w:b/>
          <w:bCs/>
          <w:spacing w:val="-2"/>
          <w:sz w:val="20"/>
          <w:szCs w:val="20"/>
        </w:rPr>
        <w:t xml:space="preserve">se aplican </w:t>
      </w:r>
      <w:r>
        <w:rPr>
          <w:rFonts w:ascii="Noto Sans" w:hAnsi="Noto Sans" w:cs="Noto Sans"/>
          <w:b/>
          <w:bCs/>
          <w:spacing w:val="-2"/>
          <w:sz w:val="20"/>
          <w:szCs w:val="20"/>
        </w:rPr>
        <w:t xml:space="preserve">tratamientos innovadores </w:t>
      </w:r>
      <w:r w:rsidR="00957AEA">
        <w:rPr>
          <w:rFonts w:ascii="Noto Sans" w:hAnsi="Noto Sans" w:cs="Noto Sans"/>
          <w:b/>
          <w:bCs/>
          <w:spacing w:val="-2"/>
          <w:sz w:val="20"/>
          <w:szCs w:val="20"/>
        </w:rPr>
        <w:t xml:space="preserve">en un trabajo coordinado entre el Servicio de Trasplantes y el </w:t>
      </w:r>
      <w:r w:rsidRPr="0099326E">
        <w:rPr>
          <w:rFonts w:ascii="Noto Sans" w:hAnsi="Noto Sans" w:cs="Noto Sans"/>
          <w:b/>
          <w:bCs/>
          <w:spacing w:val="-2"/>
          <w:sz w:val="20"/>
          <w:szCs w:val="20"/>
        </w:rPr>
        <w:t>área de Hematología</w:t>
      </w:r>
      <w:r w:rsidR="005719AF">
        <w:rPr>
          <w:rFonts w:ascii="Noto Sans" w:hAnsi="Noto Sans" w:cs="Noto Sans"/>
          <w:b/>
          <w:bCs/>
          <w:spacing w:val="-2"/>
          <w:sz w:val="20"/>
          <w:szCs w:val="20"/>
        </w:rPr>
        <w:t>.</w:t>
      </w:r>
    </w:p>
    <w:p w14:paraId="673B4539" w14:textId="0E2AE303" w:rsidR="00751CE7" w:rsidRPr="004A73FE" w:rsidRDefault="009135AE" w:rsidP="00DC686D">
      <w:pPr>
        <w:pStyle w:val="Prrafodelista"/>
        <w:numPr>
          <w:ilvl w:val="0"/>
          <w:numId w:val="23"/>
        </w:numPr>
        <w:ind w:right="49"/>
        <w:jc w:val="both"/>
        <w:rPr>
          <w:rFonts w:ascii="Noto Sans" w:hAnsi="Noto Sans" w:cs="Noto Sans"/>
          <w:b/>
          <w:bCs/>
          <w:spacing w:val="-2"/>
          <w:sz w:val="20"/>
          <w:szCs w:val="20"/>
          <w:lang w:val="es-MX"/>
        </w:rPr>
      </w:pPr>
      <w:r>
        <w:rPr>
          <w:rFonts w:ascii="Noto Sans" w:hAnsi="Noto Sans" w:cs="Noto Sans"/>
          <w:b/>
          <w:bCs/>
          <w:spacing w:val="-2"/>
          <w:sz w:val="20"/>
          <w:szCs w:val="20"/>
        </w:rPr>
        <w:t>Karla, paciente con insuficiencia renal crónica</w:t>
      </w:r>
      <w:r w:rsidR="00E375CB">
        <w:rPr>
          <w:rFonts w:ascii="Noto Sans" w:hAnsi="Noto Sans" w:cs="Noto Sans"/>
          <w:b/>
          <w:bCs/>
          <w:spacing w:val="-2"/>
          <w:sz w:val="20"/>
          <w:szCs w:val="20"/>
        </w:rPr>
        <w:t xml:space="preserve"> y que ha</w:t>
      </w:r>
      <w:r w:rsidR="005719AF">
        <w:rPr>
          <w:rFonts w:ascii="Noto Sans" w:hAnsi="Noto Sans" w:cs="Noto Sans"/>
          <w:b/>
          <w:bCs/>
          <w:spacing w:val="-2"/>
          <w:sz w:val="20"/>
          <w:szCs w:val="20"/>
        </w:rPr>
        <w:t xml:space="preserve"> recibido en dos ocasiones un trasplante de riñón</w:t>
      </w:r>
      <w:r>
        <w:rPr>
          <w:rFonts w:ascii="Noto Sans" w:hAnsi="Noto Sans" w:cs="Noto Sans"/>
          <w:b/>
          <w:bCs/>
          <w:spacing w:val="-2"/>
          <w:sz w:val="20"/>
          <w:szCs w:val="20"/>
        </w:rPr>
        <w:t>,</w:t>
      </w:r>
      <w:r w:rsidR="00443E58">
        <w:rPr>
          <w:rFonts w:ascii="Noto Sans" w:hAnsi="Noto Sans" w:cs="Noto Sans"/>
          <w:b/>
          <w:bCs/>
          <w:spacing w:val="-2"/>
          <w:sz w:val="20"/>
          <w:szCs w:val="20"/>
        </w:rPr>
        <w:t xml:space="preserve"> es beneficiaria de nuevas terapéuticas</w:t>
      </w:r>
      <w:r w:rsidR="008C3B2F">
        <w:rPr>
          <w:rFonts w:ascii="Noto Sans" w:hAnsi="Noto Sans" w:cs="Noto Sans"/>
          <w:b/>
          <w:bCs/>
          <w:spacing w:val="-2"/>
          <w:sz w:val="20"/>
          <w:szCs w:val="20"/>
        </w:rPr>
        <w:t xml:space="preserve"> que mejoran su calidad de vida</w:t>
      </w:r>
      <w:r w:rsidR="00254397" w:rsidRPr="004A73FE">
        <w:rPr>
          <w:rFonts w:ascii="Noto Sans" w:hAnsi="Noto Sans" w:cs="Noto Sans"/>
          <w:b/>
          <w:bCs/>
          <w:spacing w:val="-2"/>
          <w:sz w:val="20"/>
          <w:szCs w:val="20"/>
        </w:rPr>
        <w:t>.</w:t>
      </w:r>
    </w:p>
    <w:p w14:paraId="0EE1BA85" w14:textId="77777777" w:rsidR="00A610FA" w:rsidRDefault="00A610FA" w:rsidP="00A610FA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14B82108" w14:textId="7906B212" w:rsidR="009F7DD3" w:rsidRDefault="009F7DD3" w:rsidP="008E79F6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  <w:r>
        <w:rPr>
          <w:rFonts w:ascii="Noto Sans" w:hAnsi="Noto Sans" w:cs="Noto Sans"/>
          <w:sz w:val="22"/>
          <w:szCs w:val="22"/>
          <w:lang w:val="es-MX"/>
        </w:rPr>
        <w:t xml:space="preserve">El Hospital General del Centro Médico Nacional (CMN) La Raza del Instituto Mexicano del Seguro Social </w:t>
      </w:r>
      <w:r w:rsidR="000F7BB7">
        <w:rPr>
          <w:rFonts w:ascii="Noto Sans" w:hAnsi="Noto Sans" w:cs="Noto Sans"/>
          <w:sz w:val="22"/>
          <w:szCs w:val="22"/>
          <w:lang w:val="es-MX"/>
        </w:rPr>
        <w:t xml:space="preserve">ha implementado nuevas terapéuticas y técnicas </w:t>
      </w:r>
      <w:r w:rsidR="007F755F">
        <w:rPr>
          <w:rFonts w:ascii="Noto Sans" w:hAnsi="Noto Sans" w:cs="Noto Sans"/>
          <w:sz w:val="22"/>
          <w:szCs w:val="22"/>
          <w:lang w:val="es-MX"/>
        </w:rPr>
        <w:t xml:space="preserve">que tienen por objetivo </w:t>
      </w:r>
      <w:r w:rsidR="00C05003">
        <w:rPr>
          <w:rFonts w:ascii="Noto Sans" w:hAnsi="Noto Sans" w:cs="Noto Sans"/>
          <w:sz w:val="22"/>
          <w:szCs w:val="22"/>
          <w:lang w:val="es-MX"/>
        </w:rPr>
        <w:t>ampliar las oportunidades de trasplante al reducir la cantidad de anticuerpos en el organ</w:t>
      </w:r>
      <w:r w:rsidR="007534FC">
        <w:rPr>
          <w:rFonts w:ascii="Noto Sans" w:hAnsi="Noto Sans" w:cs="Noto Sans"/>
          <w:sz w:val="22"/>
          <w:szCs w:val="22"/>
          <w:lang w:val="es-MX"/>
        </w:rPr>
        <w:t>ismo y aumenta</w:t>
      </w:r>
      <w:r w:rsidR="00D40665">
        <w:rPr>
          <w:rFonts w:ascii="Noto Sans" w:hAnsi="Noto Sans" w:cs="Noto Sans"/>
          <w:sz w:val="22"/>
          <w:szCs w:val="22"/>
          <w:lang w:val="es-MX"/>
        </w:rPr>
        <w:t>r</w:t>
      </w:r>
      <w:r w:rsidR="007534FC">
        <w:rPr>
          <w:rFonts w:ascii="Noto Sans" w:hAnsi="Noto Sans" w:cs="Noto Sans"/>
          <w:sz w:val="22"/>
          <w:szCs w:val="22"/>
          <w:lang w:val="es-MX"/>
        </w:rPr>
        <w:t xml:space="preserve"> la compatibilidad con los órganos disponibles, destacó la doctora Laura Portillo Téllez.</w:t>
      </w:r>
    </w:p>
    <w:p w14:paraId="64BCFE98" w14:textId="487CD5EA" w:rsidR="00B618B3" w:rsidRDefault="00B618B3" w:rsidP="008E79F6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11EFCF8C" w14:textId="4393A422" w:rsidR="008E79F6" w:rsidRPr="00165A1A" w:rsidRDefault="007534FC" w:rsidP="007534FC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  <w:r>
        <w:rPr>
          <w:rFonts w:ascii="Noto Sans" w:hAnsi="Noto Sans" w:cs="Noto Sans"/>
          <w:sz w:val="22"/>
          <w:szCs w:val="22"/>
        </w:rPr>
        <w:t xml:space="preserve">La </w:t>
      </w:r>
      <w:r w:rsidRPr="00165A1A">
        <w:rPr>
          <w:rFonts w:ascii="Noto Sans" w:hAnsi="Noto Sans" w:cs="Noto Sans"/>
          <w:sz w:val="22"/>
          <w:szCs w:val="22"/>
        </w:rPr>
        <w:t>jefa del Servicio de Trasplantes Intraabdominales de la Unidad Médica de Alta Especialidad (UMAE)</w:t>
      </w:r>
      <w:r>
        <w:rPr>
          <w:rFonts w:ascii="Noto Sans" w:hAnsi="Noto Sans" w:cs="Noto Sans"/>
          <w:sz w:val="22"/>
          <w:szCs w:val="22"/>
          <w:lang w:val="es-MX"/>
        </w:rPr>
        <w:t xml:space="preserve"> resaltó que e</w:t>
      </w:r>
      <w:r w:rsidR="008E79F6" w:rsidRPr="00165A1A">
        <w:rPr>
          <w:rFonts w:ascii="Noto Sans" w:hAnsi="Noto Sans" w:cs="Noto Sans"/>
          <w:sz w:val="22"/>
          <w:szCs w:val="22"/>
          <w:lang w:val="es-MX"/>
        </w:rPr>
        <w:t>ntre estas técnicas destaca la plasmaféresis, procedimiento que separa el plasma de la sangre para eliminar anticuerpos, lo que permite disminuir la sensibilización del paciente</w:t>
      </w:r>
      <w:r w:rsidR="00BF7C8A">
        <w:rPr>
          <w:rFonts w:ascii="Noto Sans" w:hAnsi="Noto Sans" w:cs="Noto Sans"/>
          <w:sz w:val="22"/>
          <w:szCs w:val="22"/>
          <w:lang w:val="es-MX"/>
        </w:rPr>
        <w:t>.</w:t>
      </w:r>
    </w:p>
    <w:p w14:paraId="37F9DA11" w14:textId="77777777" w:rsidR="008E79F6" w:rsidRPr="00165A1A" w:rsidRDefault="008E79F6" w:rsidP="008E79F6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</w:p>
    <w:p w14:paraId="4E6B233B" w14:textId="0FB25B3E" w:rsidR="003E169D" w:rsidRPr="00165A1A" w:rsidRDefault="00BF7C8A" w:rsidP="003E169D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  <w:r>
        <w:rPr>
          <w:rFonts w:ascii="Noto Sans" w:hAnsi="Noto Sans" w:cs="Noto Sans"/>
          <w:sz w:val="22"/>
          <w:szCs w:val="22"/>
        </w:rPr>
        <w:t xml:space="preserve">Añadió que </w:t>
      </w:r>
      <w:r w:rsidR="008E79F6">
        <w:rPr>
          <w:rFonts w:ascii="Noto Sans" w:hAnsi="Noto Sans" w:cs="Noto Sans"/>
          <w:sz w:val="22"/>
          <w:szCs w:val="22"/>
        </w:rPr>
        <w:t>d</w:t>
      </w:r>
      <w:r w:rsidR="008E79F6" w:rsidRPr="00165A1A">
        <w:rPr>
          <w:rFonts w:ascii="Noto Sans" w:hAnsi="Noto Sans" w:cs="Noto Sans"/>
          <w:sz w:val="22"/>
          <w:szCs w:val="22"/>
        </w:rPr>
        <w:t>esde el año pasado este tratamiento se aplica en coordinación con el área de Hematología, lo que ha permitido ampliar las oportunidades de trasplante</w:t>
      </w:r>
      <w:r>
        <w:rPr>
          <w:rFonts w:ascii="Noto Sans" w:hAnsi="Noto Sans" w:cs="Noto Sans"/>
          <w:sz w:val="22"/>
          <w:szCs w:val="22"/>
        </w:rPr>
        <w:t>, como fue e</w:t>
      </w:r>
      <w:r w:rsidR="003E169D" w:rsidRPr="00165A1A">
        <w:rPr>
          <w:rFonts w:ascii="Noto Sans" w:hAnsi="Noto Sans" w:cs="Noto Sans"/>
          <w:sz w:val="22"/>
          <w:szCs w:val="22"/>
          <w:lang w:val="es-MX"/>
        </w:rPr>
        <w:t xml:space="preserve">l </w:t>
      </w:r>
      <w:r w:rsidR="00FC528F">
        <w:rPr>
          <w:rFonts w:ascii="Noto Sans" w:hAnsi="Noto Sans" w:cs="Noto Sans"/>
          <w:sz w:val="22"/>
          <w:szCs w:val="22"/>
          <w:lang w:val="es-MX"/>
        </w:rPr>
        <w:t xml:space="preserve">caso </w:t>
      </w:r>
      <w:r w:rsidR="003E169D" w:rsidRPr="00165A1A">
        <w:rPr>
          <w:rFonts w:ascii="Noto Sans" w:hAnsi="Noto Sans" w:cs="Noto Sans"/>
          <w:sz w:val="22"/>
          <w:szCs w:val="22"/>
          <w:lang w:val="es-MX"/>
        </w:rPr>
        <w:t xml:space="preserve">de Karla, una paciente con insuficiencia renal </w:t>
      </w:r>
      <w:r w:rsidR="00E43034" w:rsidRPr="00165A1A">
        <w:rPr>
          <w:rFonts w:ascii="Noto Sans" w:hAnsi="Noto Sans" w:cs="Noto Sans"/>
          <w:sz w:val="22"/>
          <w:szCs w:val="22"/>
          <w:lang w:val="es-MX"/>
        </w:rPr>
        <w:t>crónica</w:t>
      </w:r>
      <w:r w:rsidR="00EF0DB7">
        <w:rPr>
          <w:rFonts w:ascii="Noto Sans" w:hAnsi="Noto Sans" w:cs="Noto Sans"/>
          <w:sz w:val="22"/>
          <w:szCs w:val="22"/>
          <w:lang w:val="es-MX"/>
        </w:rPr>
        <w:t xml:space="preserve">, quien recibió esta terapia, </w:t>
      </w:r>
      <w:r w:rsidR="003E169D" w:rsidRPr="00165A1A">
        <w:rPr>
          <w:rFonts w:ascii="Noto Sans" w:hAnsi="Noto Sans" w:cs="Noto Sans"/>
          <w:sz w:val="22"/>
          <w:szCs w:val="22"/>
          <w:lang w:val="es-MX"/>
        </w:rPr>
        <w:t xml:space="preserve">reflejo de los avances médicos y el impacto humano de este acto altruista. </w:t>
      </w:r>
    </w:p>
    <w:p w14:paraId="7F336E43" w14:textId="77777777" w:rsidR="003E169D" w:rsidRPr="00165A1A" w:rsidRDefault="003E169D" w:rsidP="003E169D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731A0CC1" w14:textId="314DAC89" w:rsidR="003E169D" w:rsidRPr="00165A1A" w:rsidRDefault="00BF7C8A" w:rsidP="003E169D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  <w:r>
        <w:rPr>
          <w:rFonts w:ascii="Noto Sans" w:hAnsi="Noto Sans" w:cs="Noto Sans"/>
          <w:sz w:val="22"/>
          <w:szCs w:val="22"/>
          <w:lang w:val="es-MX"/>
        </w:rPr>
        <w:t>La paciente fue d</w:t>
      </w:r>
      <w:r w:rsidR="003E169D" w:rsidRPr="00165A1A">
        <w:rPr>
          <w:rFonts w:ascii="Noto Sans" w:hAnsi="Noto Sans" w:cs="Noto Sans"/>
          <w:sz w:val="22"/>
          <w:szCs w:val="22"/>
          <w:lang w:val="es-MX"/>
        </w:rPr>
        <w:t xml:space="preserve">iagnosticada inicialmente con hipoplasia renal, en 2013 </w:t>
      </w:r>
      <w:r w:rsidR="00E43034">
        <w:rPr>
          <w:rFonts w:ascii="Noto Sans" w:hAnsi="Noto Sans" w:cs="Noto Sans"/>
          <w:sz w:val="22"/>
          <w:szCs w:val="22"/>
          <w:lang w:val="es-MX"/>
        </w:rPr>
        <w:t xml:space="preserve">recibió </w:t>
      </w:r>
      <w:r w:rsidR="003E169D" w:rsidRPr="00165A1A">
        <w:rPr>
          <w:rFonts w:ascii="Noto Sans" w:hAnsi="Noto Sans" w:cs="Noto Sans"/>
          <w:sz w:val="22"/>
          <w:szCs w:val="22"/>
          <w:lang w:val="es-MX"/>
        </w:rPr>
        <w:t>su primer trasplante gracias al acto de amor de su madre, quien fue donadora viva</w:t>
      </w:r>
      <w:r w:rsidR="00304252" w:rsidRPr="00165A1A">
        <w:rPr>
          <w:rFonts w:ascii="Noto Sans" w:hAnsi="Noto Sans" w:cs="Noto Sans"/>
          <w:sz w:val="22"/>
          <w:szCs w:val="22"/>
          <w:lang w:val="es-MX"/>
        </w:rPr>
        <w:t>;</w:t>
      </w:r>
      <w:r w:rsidR="003E169D" w:rsidRPr="00165A1A">
        <w:rPr>
          <w:rFonts w:ascii="Noto Sans" w:hAnsi="Noto Sans" w:cs="Noto Sans"/>
          <w:sz w:val="22"/>
          <w:szCs w:val="22"/>
          <w:lang w:val="es-MX"/>
        </w:rPr>
        <w:t xml:space="preserve"> dos años y medio después presentó rechazo al injerto y tuvo que regresar a sesiones de hemodiálisis, mientras se encontraba en lista de espera para un segundo trasplante.</w:t>
      </w:r>
    </w:p>
    <w:p w14:paraId="4968313D" w14:textId="77777777" w:rsidR="003E169D" w:rsidRPr="00165A1A" w:rsidRDefault="003E169D" w:rsidP="003E169D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68F95B6F" w14:textId="4CEA581C" w:rsidR="004E3C6B" w:rsidRPr="00165A1A" w:rsidRDefault="00E43034" w:rsidP="004E3C6B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L</w:t>
      </w:r>
      <w:r w:rsidR="004E3C6B" w:rsidRPr="00165A1A">
        <w:rPr>
          <w:rFonts w:ascii="Noto Sans" w:hAnsi="Noto Sans" w:cs="Noto Sans"/>
          <w:sz w:val="22"/>
          <w:szCs w:val="22"/>
        </w:rPr>
        <w:t>a evolución tras la cirugía ha sido favorable ya que desde la primera semana mostró una recuperación notable y actualmente goza de buen estado de salud.</w:t>
      </w:r>
    </w:p>
    <w:p w14:paraId="4468AF70" w14:textId="77777777" w:rsidR="00AE3ED0" w:rsidRPr="00165A1A" w:rsidRDefault="00AE3ED0" w:rsidP="004E3C6B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78EADF0C" w14:textId="5CB5177F" w:rsidR="00F30274" w:rsidRPr="00165A1A" w:rsidRDefault="00F30274" w:rsidP="004E3C6B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165A1A">
        <w:rPr>
          <w:rFonts w:ascii="Noto Sans" w:hAnsi="Noto Sans" w:cs="Noto Sans"/>
          <w:sz w:val="22"/>
          <w:szCs w:val="22"/>
        </w:rPr>
        <w:t xml:space="preserve">A un mes de su trasplante, </w:t>
      </w:r>
      <w:r w:rsidR="00AD4F66">
        <w:rPr>
          <w:rFonts w:ascii="Noto Sans" w:hAnsi="Noto Sans" w:cs="Noto Sans"/>
          <w:sz w:val="22"/>
          <w:szCs w:val="22"/>
        </w:rPr>
        <w:t>Karla</w:t>
      </w:r>
      <w:r w:rsidR="008E79FE" w:rsidRPr="00165A1A">
        <w:rPr>
          <w:rFonts w:ascii="Noto Sans" w:hAnsi="Noto Sans" w:cs="Noto Sans"/>
          <w:sz w:val="22"/>
          <w:szCs w:val="22"/>
        </w:rPr>
        <w:t xml:space="preserve"> </w:t>
      </w:r>
      <w:r w:rsidRPr="00165A1A">
        <w:rPr>
          <w:rFonts w:ascii="Noto Sans" w:hAnsi="Noto Sans" w:cs="Noto Sans"/>
          <w:sz w:val="22"/>
          <w:szCs w:val="22"/>
        </w:rPr>
        <w:t xml:space="preserve">ha notado grandes cambios en la calidad de su vida. “Mi sueño se ha regulado, noté cambios en mi piel, cabello y crecimiento de las uñas, además de que ya no tengo que levantarme de madrugada para ir a sesión de </w:t>
      </w:r>
      <w:r w:rsidR="00CF7D8F" w:rsidRPr="00165A1A">
        <w:rPr>
          <w:rFonts w:ascii="Noto Sans" w:hAnsi="Noto Sans" w:cs="Noto Sans"/>
          <w:sz w:val="22"/>
          <w:szCs w:val="22"/>
        </w:rPr>
        <w:t>hemodiálisis</w:t>
      </w:r>
      <w:r w:rsidRPr="00165A1A">
        <w:rPr>
          <w:rFonts w:ascii="Noto Sans" w:hAnsi="Noto Sans" w:cs="Noto Sans"/>
          <w:sz w:val="22"/>
          <w:szCs w:val="22"/>
        </w:rPr>
        <w:t xml:space="preserve">”, apuntó la joven quien </w:t>
      </w:r>
      <w:r w:rsidRPr="00165A1A">
        <w:rPr>
          <w:rFonts w:ascii="Noto Sans" w:hAnsi="Noto Sans" w:cs="Noto Sans"/>
          <w:sz w:val="22"/>
          <w:szCs w:val="22"/>
        </w:rPr>
        <w:lastRenderedPageBreak/>
        <w:t>incluso ha podido concentrarse nuevamente en sus estudios universitarios, así como conseguir un trabajo de tiempo completo, algo que le habían negado en ocasiones anteriores debido a su condición.</w:t>
      </w:r>
    </w:p>
    <w:p w14:paraId="2B81EB6D" w14:textId="77777777" w:rsidR="00B158F4" w:rsidRPr="00165A1A" w:rsidRDefault="00B158F4" w:rsidP="004E3C6B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18795B09" w14:textId="77777777" w:rsidR="00B158F4" w:rsidRPr="00165A1A" w:rsidRDefault="00B158F4" w:rsidP="00B158F4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165A1A">
        <w:rPr>
          <w:rFonts w:ascii="Noto Sans" w:hAnsi="Noto Sans" w:cs="Noto Sans"/>
          <w:sz w:val="22"/>
          <w:szCs w:val="22"/>
        </w:rPr>
        <w:t>Por su parte, la señora Maria “N”, expresó la satisfacción de ver a su hija recuperar su bienestar. “El amor a mi hija hizo que me convirtiera en donante; le di la vida una vez y tuve la oportunidad de dársela por segunda vez. Si hubiera podido hacerlo una tercera vez, también lo habría hecho”, afirmó.</w:t>
      </w:r>
    </w:p>
    <w:p w14:paraId="02A62D0F" w14:textId="77777777" w:rsidR="00B158F4" w:rsidRPr="00165A1A" w:rsidRDefault="00B158F4" w:rsidP="00B158F4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3166198B" w14:textId="2D954CE9" w:rsidR="00B158F4" w:rsidRPr="00165A1A" w:rsidRDefault="00B158F4" w:rsidP="00B158F4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165A1A">
        <w:rPr>
          <w:rFonts w:ascii="Noto Sans" w:hAnsi="Noto Sans" w:cs="Noto Sans"/>
          <w:sz w:val="22"/>
          <w:szCs w:val="22"/>
        </w:rPr>
        <w:t>La madre de Karla invit</w:t>
      </w:r>
      <w:r w:rsidR="00165A1A" w:rsidRPr="00165A1A">
        <w:rPr>
          <w:rFonts w:ascii="Noto Sans" w:hAnsi="Noto Sans" w:cs="Noto Sans"/>
          <w:sz w:val="22"/>
          <w:szCs w:val="22"/>
        </w:rPr>
        <w:t>ó</w:t>
      </w:r>
      <w:r w:rsidRPr="00165A1A">
        <w:rPr>
          <w:rFonts w:ascii="Noto Sans" w:hAnsi="Noto Sans" w:cs="Noto Sans"/>
          <w:sz w:val="22"/>
          <w:szCs w:val="22"/>
        </w:rPr>
        <w:t xml:space="preserve"> a la población a sumarse a la red de donación y trasplante del Instituto Mexicano del Seguro Social. “Es muy importante el amor y la empatía en estos casos porque uno piensa que nunca le va a pasar, por eso yo los exhorto a donar, porque donando ayudamos a mucha gente a cumplir sus sueños y a realizarse como personas”.</w:t>
      </w:r>
    </w:p>
    <w:p w14:paraId="429808D9" w14:textId="77777777" w:rsidR="004E3C6B" w:rsidRDefault="004E3C6B" w:rsidP="003E169D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</w:p>
    <w:p w14:paraId="1907F2E2" w14:textId="7D956494" w:rsidR="001A63B9" w:rsidRDefault="001A63B9" w:rsidP="003E169D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L</w:t>
      </w:r>
      <w:r w:rsidRPr="00165A1A">
        <w:rPr>
          <w:rFonts w:ascii="Noto Sans" w:hAnsi="Noto Sans" w:cs="Noto Sans"/>
          <w:sz w:val="22"/>
          <w:szCs w:val="22"/>
        </w:rPr>
        <w:t>a productividad de</w:t>
      </w:r>
      <w:r>
        <w:rPr>
          <w:rFonts w:ascii="Noto Sans" w:hAnsi="Noto Sans" w:cs="Noto Sans"/>
          <w:sz w:val="22"/>
          <w:szCs w:val="22"/>
        </w:rPr>
        <w:t>l</w:t>
      </w:r>
      <w:r w:rsidRPr="00165A1A">
        <w:rPr>
          <w:rFonts w:ascii="Noto Sans" w:hAnsi="Noto Sans" w:cs="Noto Sans"/>
          <w:sz w:val="22"/>
          <w:szCs w:val="22"/>
        </w:rPr>
        <w:t xml:space="preserve"> </w:t>
      </w:r>
      <w:r>
        <w:rPr>
          <w:rFonts w:ascii="Noto Sans" w:hAnsi="Noto Sans" w:cs="Noto Sans"/>
          <w:sz w:val="22"/>
          <w:szCs w:val="22"/>
        </w:rPr>
        <w:t xml:space="preserve">Hospital General del CMN La Raza </w:t>
      </w:r>
      <w:r w:rsidRPr="00165A1A">
        <w:rPr>
          <w:rFonts w:ascii="Noto Sans" w:hAnsi="Noto Sans" w:cs="Noto Sans"/>
          <w:sz w:val="22"/>
          <w:szCs w:val="22"/>
        </w:rPr>
        <w:t xml:space="preserve">en materia de donación y trasplante </w:t>
      </w:r>
      <w:r w:rsidR="00B618B3">
        <w:rPr>
          <w:rFonts w:ascii="Noto Sans" w:hAnsi="Noto Sans" w:cs="Noto Sans"/>
          <w:sz w:val="22"/>
          <w:szCs w:val="22"/>
        </w:rPr>
        <w:t xml:space="preserve">en 2025 </w:t>
      </w:r>
      <w:r w:rsidRPr="00165A1A">
        <w:rPr>
          <w:rFonts w:ascii="Noto Sans" w:hAnsi="Noto Sans" w:cs="Noto Sans"/>
          <w:sz w:val="22"/>
          <w:szCs w:val="22"/>
        </w:rPr>
        <w:t>asciende a 90 procedimientos de riñón, 11 de corazón (incluidos dos de corazón-riñón), 270 de córneas, dos de hígado, uno de pulmón y 43 de células hematopoyéticas, lo que mantiene a este hospital como un referente nacional.</w:t>
      </w:r>
    </w:p>
    <w:p w14:paraId="76ABB7BF" w14:textId="77777777" w:rsidR="001A63B9" w:rsidRPr="00165A1A" w:rsidRDefault="001A63B9" w:rsidP="003E169D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</w:p>
    <w:p w14:paraId="0AF435A6" w14:textId="1DCC5C2A" w:rsidR="005D33B2" w:rsidRDefault="000C0FE7" w:rsidP="00994E4F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165A1A">
        <w:rPr>
          <w:rFonts w:ascii="Noto Sans" w:hAnsi="Noto Sans" w:cs="Noto Sans"/>
          <w:b/>
          <w:bCs/>
          <w:sz w:val="22"/>
          <w:szCs w:val="22"/>
        </w:rPr>
        <w:t>-</w:t>
      </w:r>
      <w:r w:rsidR="00645C78" w:rsidRPr="00165A1A">
        <w:rPr>
          <w:rFonts w:ascii="Noto Sans" w:hAnsi="Noto Sans" w:cs="Noto Sans"/>
          <w:b/>
          <w:bCs/>
          <w:sz w:val="22"/>
          <w:szCs w:val="22"/>
        </w:rPr>
        <w:t>--o0o---</w:t>
      </w:r>
    </w:p>
    <w:p w14:paraId="4C89FFF7" w14:textId="77777777" w:rsidR="007D3015" w:rsidRDefault="007D3015" w:rsidP="00994E4F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</w:p>
    <w:p w14:paraId="5EE3A17E" w14:textId="77777777" w:rsidR="007D3015" w:rsidRPr="007D3015" w:rsidRDefault="007D3015" w:rsidP="007D3015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proofErr w:type="gramStart"/>
      <w:r w:rsidRPr="007D3015">
        <w:rPr>
          <w:rFonts w:ascii="Noto Sans" w:hAnsi="Noto Sans" w:cs="Noto Sans"/>
          <w:b/>
          <w:bCs/>
          <w:sz w:val="20"/>
          <w:szCs w:val="20"/>
        </w:rPr>
        <w:t>LINK</w:t>
      </w:r>
      <w:proofErr w:type="gramEnd"/>
      <w:r w:rsidRPr="007D3015">
        <w:rPr>
          <w:rFonts w:ascii="Noto Sans" w:hAnsi="Noto Sans" w:cs="Noto Sans"/>
          <w:b/>
          <w:bCs/>
          <w:sz w:val="20"/>
          <w:szCs w:val="20"/>
        </w:rPr>
        <w:t xml:space="preserve"> DE FOTOS:</w:t>
      </w:r>
    </w:p>
    <w:p w14:paraId="5DB74E1E" w14:textId="31FE338C" w:rsidR="007D3015" w:rsidRPr="007D3015" w:rsidRDefault="007D3015" w:rsidP="007D3015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hyperlink r:id="rId8" w:history="1">
        <w:r w:rsidRPr="00E9328B">
          <w:rPr>
            <w:rStyle w:val="Hipervnculo"/>
            <w:rFonts w:ascii="Noto Sans" w:hAnsi="Noto Sans" w:cs="Noto Sans"/>
            <w:b/>
            <w:bCs/>
            <w:sz w:val="20"/>
            <w:szCs w:val="20"/>
          </w:rPr>
          <w:t>https://drive.google.com/drive/folders/13_8FqIevse-O4TJf-RUCNysTUebwgzB9</w:t>
        </w:r>
      </w:hyperlink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5C3CAB97" w14:textId="77777777" w:rsidR="007D3015" w:rsidRPr="007D3015" w:rsidRDefault="007D3015" w:rsidP="007D3015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1E8F9FC4" w14:textId="77777777" w:rsidR="007D3015" w:rsidRPr="007D3015" w:rsidRDefault="007D3015" w:rsidP="007D3015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proofErr w:type="gramStart"/>
      <w:r w:rsidRPr="007D3015">
        <w:rPr>
          <w:rFonts w:ascii="Noto Sans" w:hAnsi="Noto Sans" w:cs="Noto Sans"/>
          <w:b/>
          <w:bCs/>
          <w:sz w:val="20"/>
          <w:szCs w:val="20"/>
        </w:rPr>
        <w:t>LINK</w:t>
      </w:r>
      <w:proofErr w:type="gramEnd"/>
      <w:r w:rsidRPr="007D3015">
        <w:rPr>
          <w:rFonts w:ascii="Noto Sans" w:hAnsi="Noto Sans" w:cs="Noto Sans"/>
          <w:b/>
          <w:bCs/>
          <w:sz w:val="20"/>
          <w:szCs w:val="20"/>
        </w:rPr>
        <w:t xml:space="preserve"> DE VIDEO:</w:t>
      </w:r>
    </w:p>
    <w:p w14:paraId="1BD5A7CB" w14:textId="0C830435" w:rsidR="007D3015" w:rsidRDefault="007D3015" w:rsidP="007D3015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hyperlink r:id="rId9" w:history="1">
        <w:r w:rsidRPr="00E9328B">
          <w:rPr>
            <w:rStyle w:val="Hipervnculo"/>
            <w:rFonts w:ascii="Noto Sans" w:hAnsi="Noto Sans" w:cs="Noto Sans"/>
            <w:b/>
            <w:bCs/>
            <w:sz w:val="20"/>
            <w:szCs w:val="20"/>
          </w:rPr>
          <w:t>https://www.swisstransfer.com/d/7ddab9b6-c700-44ea-a271-b7b4f653a04c</w:t>
        </w:r>
      </w:hyperlink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sectPr w:rsidR="007D3015" w:rsidSect="004E38AB">
      <w:headerReference w:type="default" r:id="rId10"/>
      <w:pgSz w:w="12240" w:h="15840"/>
      <w:pgMar w:top="2342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B453D" w14:textId="77777777" w:rsidR="00935927" w:rsidRDefault="00935927" w:rsidP="00A73D65">
      <w:r>
        <w:separator/>
      </w:r>
    </w:p>
  </w:endnote>
  <w:endnote w:type="continuationSeparator" w:id="0">
    <w:p w14:paraId="178F43A4" w14:textId="77777777" w:rsidR="00935927" w:rsidRDefault="00935927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A7994" w14:textId="77777777" w:rsidR="00935927" w:rsidRDefault="00935927" w:rsidP="00A73D65">
      <w:r>
        <w:separator/>
      </w:r>
    </w:p>
  </w:footnote>
  <w:footnote w:type="continuationSeparator" w:id="0">
    <w:p w14:paraId="6F0A73D7" w14:textId="77777777" w:rsidR="00935927" w:rsidRDefault="00935927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77E7986F" w:rsidR="00A73D65" w:rsidRDefault="00A7141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0ACFE279" wp14:editId="2BAD49B3">
          <wp:simplePos x="0" y="0"/>
          <wp:positionH relativeFrom="column">
            <wp:posOffset>-735676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43922347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621A"/>
    <w:multiLevelType w:val="hybridMultilevel"/>
    <w:tmpl w:val="A47257CA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0D7B4CDD"/>
    <w:multiLevelType w:val="hybridMultilevel"/>
    <w:tmpl w:val="46F21928"/>
    <w:lvl w:ilvl="0" w:tplc="748CA5E8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E53F4"/>
    <w:multiLevelType w:val="hybridMultilevel"/>
    <w:tmpl w:val="1B9C728A"/>
    <w:lvl w:ilvl="0" w:tplc="71CAEB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0ED8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0E52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3663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2CC6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642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CCD4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B6B5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6CC3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6B270F0"/>
    <w:multiLevelType w:val="hybridMultilevel"/>
    <w:tmpl w:val="F6968DC2"/>
    <w:lvl w:ilvl="0" w:tplc="E0ACA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00F5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5230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8081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2602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6A4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42A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A095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2896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E5843DC"/>
    <w:multiLevelType w:val="hybridMultilevel"/>
    <w:tmpl w:val="44EC9BE8"/>
    <w:lvl w:ilvl="0" w:tplc="A79CA6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3AB6D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2042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8879F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1496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C64F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B034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24D56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A0B1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39E0A60"/>
    <w:multiLevelType w:val="hybridMultilevel"/>
    <w:tmpl w:val="4F144B0C"/>
    <w:lvl w:ilvl="0" w:tplc="9BD6DC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6681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94D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6812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DEF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4E6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5EF6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84A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D87F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9902705"/>
    <w:multiLevelType w:val="hybridMultilevel"/>
    <w:tmpl w:val="6E0E78C6"/>
    <w:lvl w:ilvl="0" w:tplc="A4527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682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386D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C6B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3077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D4E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524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1845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6695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DC22CE8"/>
    <w:multiLevelType w:val="hybridMultilevel"/>
    <w:tmpl w:val="1AA4854E"/>
    <w:lvl w:ilvl="0" w:tplc="AC0022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0883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FAEB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FC15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F8FF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927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E23B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8AB5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E2FD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27E43CF"/>
    <w:multiLevelType w:val="hybridMultilevel"/>
    <w:tmpl w:val="22322D4C"/>
    <w:lvl w:ilvl="0" w:tplc="3FB6A0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08BF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D447B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4C68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B64D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AA205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A637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642C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041E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9BF0C10"/>
    <w:multiLevelType w:val="multilevel"/>
    <w:tmpl w:val="EBD87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0A403D"/>
    <w:multiLevelType w:val="multilevel"/>
    <w:tmpl w:val="48487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590056"/>
    <w:multiLevelType w:val="hybridMultilevel"/>
    <w:tmpl w:val="1A4403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C182E"/>
    <w:multiLevelType w:val="hybridMultilevel"/>
    <w:tmpl w:val="86B2D466"/>
    <w:lvl w:ilvl="0" w:tplc="D2E097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3A91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383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2ED4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F0C1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5C78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0C23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6857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BC10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E156C55"/>
    <w:multiLevelType w:val="hybridMultilevel"/>
    <w:tmpl w:val="8962DE7E"/>
    <w:lvl w:ilvl="0" w:tplc="1226B2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B4FB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FA0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447E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44F6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761F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2A79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566F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48E4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10233DE"/>
    <w:multiLevelType w:val="hybridMultilevel"/>
    <w:tmpl w:val="F782BC42"/>
    <w:lvl w:ilvl="0" w:tplc="DEE6B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B81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12E8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B68E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8200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5A42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480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C6B8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243E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39E381F"/>
    <w:multiLevelType w:val="hybridMultilevel"/>
    <w:tmpl w:val="6EA409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E7646"/>
    <w:multiLevelType w:val="multilevel"/>
    <w:tmpl w:val="5F26C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41D16C9"/>
    <w:multiLevelType w:val="hybridMultilevel"/>
    <w:tmpl w:val="BD3E7E4C"/>
    <w:lvl w:ilvl="0" w:tplc="BE78B5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F4A9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C29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CE6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061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8CFA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B62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ACB5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D22D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66F2ECF"/>
    <w:multiLevelType w:val="hybridMultilevel"/>
    <w:tmpl w:val="0EDA41B6"/>
    <w:lvl w:ilvl="0" w:tplc="536E0E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ACF5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AE7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74AB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D0B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483A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1C78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2ED0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A22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9E60F2A"/>
    <w:multiLevelType w:val="hybridMultilevel"/>
    <w:tmpl w:val="F5C060EE"/>
    <w:lvl w:ilvl="0" w:tplc="E35A881A">
      <w:start w:val="87"/>
      <w:numFmt w:val="bullet"/>
      <w:lvlText w:val="-"/>
      <w:lvlJc w:val="left"/>
      <w:pPr>
        <w:ind w:left="720" w:hanging="360"/>
      </w:pPr>
      <w:rPr>
        <w:rFonts w:ascii="Noto Sans" w:eastAsiaTheme="minorEastAsia" w:hAnsi="Noto Sans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126609"/>
    <w:multiLevelType w:val="hybridMultilevel"/>
    <w:tmpl w:val="A5E83606"/>
    <w:lvl w:ilvl="0" w:tplc="D3981018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0B401B"/>
    <w:multiLevelType w:val="hybridMultilevel"/>
    <w:tmpl w:val="406E50AA"/>
    <w:lvl w:ilvl="0" w:tplc="EB9EB9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A080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268D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F0E7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3EA2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C0AB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A008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4A5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5A01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09F0473"/>
    <w:multiLevelType w:val="hybridMultilevel"/>
    <w:tmpl w:val="ADA4E08E"/>
    <w:lvl w:ilvl="0" w:tplc="23E8C6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38AB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FA94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FAC3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3853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54D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30EA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A8FC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7A4F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2285804"/>
    <w:multiLevelType w:val="hybridMultilevel"/>
    <w:tmpl w:val="D162356E"/>
    <w:lvl w:ilvl="0" w:tplc="CC1E444E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694F1F"/>
    <w:multiLevelType w:val="hybridMultilevel"/>
    <w:tmpl w:val="26C2416E"/>
    <w:lvl w:ilvl="0" w:tplc="850455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AACC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B6A0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EAA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90C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E867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248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2AE0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7C1C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A01401C"/>
    <w:multiLevelType w:val="multilevel"/>
    <w:tmpl w:val="63CCE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8955847">
    <w:abstractNumId w:val="0"/>
  </w:num>
  <w:num w:numId="2" w16cid:durableId="2006397263">
    <w:abstractNumId w:val="19"/>
  </w:num>
  <w:num w:numId="3" w16cid:durableId="109017319">
    <w:abstractNumId w:val="12"/>
  </w:num>
  <w:num w:numId="4" w16cid:durableId="1355156329">
    <w:abstractNumId w:val="14"/>
  </w:num>
  <w:num w:numId="5" w16cid:durableId="1103692748">
    <w:abstractNumId w:val="4"/>
  </w:num>
  <w:num w:numId="6" w16cid:durableId="108622251">
    <w:abstractNumId w:val="8"/>
  </w:num>
  <w:num w:numId="7" w16cid:durableId="1783956618">
    <w:abstractNumId w:val="7"/>
  </w:num>
  <w:num w:numId="8" w16cid:durableId="61491821">
    <w:abstractNumId w:val="2"/>
  </w:num>
  <w:num w:numId="9" w16cid:durableId="1958173013">
    <w:abstractNumId w:val="21"/>
  </w:num>
  <w:num w:numId="10" w16cid:durableId="2039969784">
    <w:abstractNumId w:val="18"/>
  </w:num>
  <w:num w:numId="11" w16cid:durableId="2136748901">
    <w:abstractNumId w:val="22"/>
  </w:num>
  <w:num w:numId="12" w16cid:durableId="319888296">
    <w:abstractNumId w:val="5"/>
  </w:num>
  <w:num w:numId="13" w16cid:durableId="28921859">
    <w:abstractNumId w:val="6"/>
  </w:num>
  <w:num w:numId="14" w16cid:durableId="186873978">
    <w:abstractNumId w:val="17"/>
  </w:num>
  <w:num w:numId="15" w16cid:durableId="554589931">
    <w:abstractNumId w:val="24"/>
  </w:num>
  <w:num w:numId="16" w16cid:durableId="1900287165">
    <w:abstractNumId w:val="3"/>
  </w:num>
  <w:num w:numId="17" w16cid:durableId="1187717744">
    <w:abstractNumId w:val="13"/>
  </w:num>
  <w:num w:numId="18" w16cid:durableId="1178614755">
    <w:abstractNumId w:val="1"/>
  </w:num>
  <w:num w:numId="19" w16cid:durableId="911889238">
    <w:abstractNumId w:val="16"/>
  </w:num>
  <w:num w:numId="20" w16cid:durableId="1484464072">
    <w:abstractNumId w:val="20"/>
  </w:num>
  <w:num w:numId="21" w16cid:durableId="678968724">
    <w:abstractNumId w:val="15"/>
  </w:num>
  <w:num w:numId="22" w16cid:durableId="147137965">
    <w:abstractNumId w:val="11"/>
  </w:num>
  <w:num w:numId="23" w16cid:durableId="1658798981">
    <w:abstractNumId w:val="23"/>
  </w:num>
  <w:num w:numId="24" w16cid:durableId="69010858">
    <w:abstractNumId w:val="9"/>
  </w:num>
  <w:num w:numId="25" w16cid:durableId="961763738">
    <w:abstractNumId w:val="25"/>
  </w:num>
  <w:num w:numId="26" w16cid:durableId="7639584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16E"/>
    <w:rsid w:val="00007681"/>
    <w:rsid w:val="0001431F"/>
    <w:rsid w:val="000213E6"/>
    <w:rsid w:val="00021BE1"/>
    <w:rsid w:val="00022412"/>
    <w:rsid w:val="00032922"/>
    <w:rsid w:val="000329F1"/>
    <w:rsid w:val="00037664"/>
    <w:rsid w:val="00040318"/>
    <w:rsid w:val="00050CE2"/>
    <w:rsid w:val="00067CCE"/>
    <w:rsid w:val="000719D4"/>
    <w:rsid w:val="000721C0"/>
    <w:rsid w:val="00080B35"/>
    <w:rsid w:val="00083CBC"/>
    <w:rsid w:val="0008470F"/>
    <w:rsid w:val="00095DA5"/>
    <w:rsid w:val="00097A0F"/>
    <w:rsid w:val="000A09C1"/>
    <w:rsid w:val="000A2378"/>
    <w:rsid w:val="000A2BAD"/>
    <w:rsid w:val="000A408C"/>
    <w:rsid w:val="000A5E5C"/>
    <w:rsid w:val="000B0F70"/>
    <w:rsid w:val="000C0FE7"/>
    <w:rsid w:val="000D799D"/>
    <w:rsid w:val="000E5D1C"/>
    <w:rsid w:val="000F0FCA"/>
    <w:rsid w:val="000F25E4"/>
    <w:rsid w:val="000F7BB7"/>
    <w:rsid w:val="001011B9"/>
    <w:rsid w:val="0011024B"/>
    <w:rsid w:val="001128D0"/>
    <w:rsid w:val="0011369B"/>
    <w:rsid w:val="00114648"/>
    <w:rsid w:val="00117614"/>
    <w:rsid w:val="00117BC0"/>
    <w:rsid w:val="00121595"/>
    <w:rsid w:val="00132439"/>
    <w:rsid w:val="00134564"/>
    <w:rsid w:val="001419A0"/>
    <w:rsid w:val="00142239"/>
    <w:rsid w:val="00147CF4"/>
    <w:rsid w:val="00154AA3"/>
    <w:rsid w:val="00156A3E"/>
    <w:rsid w:val="00161740"/>
    <w:rsid w:val="0016179D"/>
    <w:rsid w:val="00165A1A"/>
    <w:rsid w:val="0017202C"/>
    <w:rsid w:val="001731CE"/>
    <w:rsid w:val="0017541C"/>
    <w:rsid w:val="00177179"/>
    <w:rsid w:val="00180A38"/>
    <w:rsid w:val="00184325"/>
    <w:rsid w:val="00191FC5"/>
    <w:rsid w:val="001950A9"/>
    <w:rsid w:val="00197CC3"/>
    <w:rsid w:val="001A63B9"/>
    <w:rsid w:val="001A7BE6"/>
    <w:rsid w:val="001B38EA"/>
    <w:rsid w:val="001C277D"/>
    <w:rsid w:val="001E26A4"/>
    <w:rsid w:val="001E2E9C"/>
    <w:rsid w:val="001E62C7"/>
    <w:rsid w:val="001E6D1B"/>
    <w:rsid w:val="001F0883"/>
    <w:rsid w:val="001F3DEC"/>
    <w:rsid w:val="001F4A9A"/>
    <w:rsid w:val="00206BDB"/>
    <w:rsid w:val="0021428A"/>
    <w:rsid w:val="00215B56"/>
    <w:rsid w:val="0021716E"/>
    <w:rsid w:val="00217814"/>
    <w:rsid w:val="00221F23"/>
    <w:rsid w:val="002232B8"/>
    <w:rsid w:val="00224C3B"/>
    <w:rsid w:val="00227FAB"/>
    <w:rsid w:val="002505E3"/>
    <w:rsid w:val="002536C9"/>
    <w:rsid w:val="00254397"/>
    <w:rsid w:val="00256B1D"/>
    <w:rsid w:val="002570A8"/>
    <w:rsid w:val="00267C18"/>
    <w:rsid w:val="002722D3"/>
    <w:rsid w:val="00273CEE"/>
    <w:rsid w:val="00276D6F"/>
    <w:rsid w:val="00283760"/>
    <w:rsid w:val="0028740C"/>
    <w:rsid w:val="0029542D"/>
    <w:rsid w:val="0029723C"/>
    <w:rsid w:val="002A33A4"/>
    <w:rsid w:val="002B0ED0"/>
    <w:rsid w:val="002B46A4"/>
    <w:rsid w:val="002C1960"/>
    <w:rsid w:val="002D3BCC"/>
    <w:rsid w:val="002E013E"/>
    <w:rsid w:val="002E2142"/>
    <w:rsid w:val="002E6D09"/>
    <w:rsid w:val="002F0C16"/>
    <w:rsid w:val="002F13B8"/>
    <w:rsid w:val="002F73FA"/>
    <w:rsid w:val="00304252"/>
    <w:rsid w:val="0030476A"/>
    <w:rsid w:val="003111ED"/>
    <w:rsid w:val="003115CD"/>
    <w:rsid w:val="00330DC8"/>
    <w:rsid w:val="003319C2"/>
    <w:rsid w:val="00334CB4"/>
    <w:rsid w:val="0033690B"/>
    <w:rsid w:val="0034181C"/>
    <w:rsid w:val="00344253"/>
    <w:rsid w:val="00353DA4"/>
    <w:rsid w:val="00357814"/>
    <w:rsid w:val="00363222"/>
    <w:rsid w:val="003651D8"/>
    <w:rsid w:val="003664FF"/>
    <w:rsid w:val="00370465"/>
    <w:rsid w:val="00373BFA"/>
    <w:rsid w:val="0037617D"/>
    <w:rsid w:val="003865E4"/>
    <w:rsid w:val="00391362"/>
    <w:rsid w:val="0039563B"/>
    <w:rsid w:val="00396624"/>
    <w:rsid w:val="003A355C"/>
    <w:rsid w:val="003A4F5C"/>
    <w:rsid w:val="003B1888"/>
    <w:rsid w:val="003C3525"/>
    <w:rsid w:val="003C721C"/>
    <w:rsid w:val="003D416E"/>
    <w:rsid w:val="003E0092"/>
    <w:rsid w:val="003E1335"/>
    <w:rsid w:val="003E169D"/>
    <w:rsid w:val="003F1F0B"/>
    <w:rsid w:val="003F7C6C"/>
    <w:rsid w:val="0040519E"/>
    <w:rsid w:val="00406895"/>
    <w:rsid w:val="00413DA0"/>
    <w:rsid w:val="00420904"/>
    <w:rsid w:val="0043008B"/>
    <w:rsid w:val="004379B3"/>
    <w:rsid w:val="00443043"/>
    <w:rsid w:val="00443E58"/>
    <w:rsid w:val="00445771"/>
    <w:rsid w:val="004654CF"/>
    <w:rsid w:val="00470AE6"/>
    <w:rsid w:val="004724CA"/>
    <w:rsid w:val="004747B6"/>
    <w:rsid w:val="00477730"/>
    <w:rsid w:val="00477F45"/>
    <w:rsid w:val="00482098"/>
    <w:rsid w:val="00482C57"/>
    <w:rsid w:val="00482CA9"/>
    <w:rsid w:val="004851FE"/>
    <w:rsid w:val="00486A84"/>
    <w:rsid w:val="004907E7"/>
    <w:rsid w:val="00495A4E"/>
    <w:rsid w:val="00495B25"/>
    <w:rsid w:val="004A0463"/>
    <w:rsid w:val="004A1903"/>
    <w:rsid w:val="004A1B57"/>
    <w:rsid w:val="004A2714"/>
    <w:rsid w:val="004A4C4E"/>
    <w:rsid w:val="004A4E09"/>
    <w:rsid w:val="004A54C5"/>
    <w:rsid w:val="004A73FE"/>
    <w:rsid w:val="004C21E9"/>
    <w:rsid w:val="004C3B2B"/>
    <w:rsid w:val="004D146C"/>
    <w:rsid w:val="004D370B"/>
    <w:rsid w:val="004E0D31"/>
    <w:rsid w:val="004E1670"/>
    <w:rsid w:val="004E38AB"/>
    <w:rsid w:val="004E3C6B"/>
    <w:rsid w:val="004F08DD"/>
    <w:rsid w:val="004F2155"/>
    <w:rsid w:val="00523E2F"/>
    <w:rsid w:val="00524D6A"/>
    <w:rsid w:val="00530AAA"/>
    <w:rsid w:val="005312D3"/>
    <w:rsid w:val="00534ADF"/>
    <w:rsid w:val="0053576B"/>
    <w:rsid w:val="00536FBC"/>
    <w:rsid w:val="00543092"/>
    <w:rsid w:val="00550E91"/>
    <w:rsid w:val="005521CF"/>
    <w:rsid w:val="00557D90"/>
    <w:rsid w:val="00560DDD"/>
    <w:rsid w:val="00561782"/>
    <w:rsid w:val="00565AC3"/>
    <w:rsid w:val="005719AF"/>
    <w:rsid w:val="00581E5D"/>
    <w:rsid w:val="0059103E"/>
    <w:rsid w:val="005933D8"/>
    <w:rsid w:val="005A3F56"/>
    <w:rsid w:val="005A5C53"/>
    <w:rsid w:val="005A7976"/>
    <w:rsid w:val="005B52A4"/>
    <w:rsid w:val="005B6071"/>
    <w:rsid w:val="005C1A7C"/>
    <w:rsid w:val="005C78C1"/>
    <w:rsid w:val="005C7CAD"/>
    <w:rsid w:val="005D33B2"/>
    <w:rsid w:val="005D7965"/>
    <w:rsid w:val="005D7BC6"/>
    <w:rsid w:val="005E21CD"/>
    <w:rsid w:val="005E42B9"/>
    <w:rsid w:val="005E5E08"/>
    <w:rsid w:val="005F3D76"/>
    <w:rsid w:val="00603333"/>
    <w:rsid w:val="006048D6"/>
    <w:rsid w:val="0061019C"/>
    <w:rsid w:val="006141A6"/>
    <w:rsid w:val="006171DD"/>
    <w:rsid w:val="0062047F"/>
    <w:rsid w:val="00626EE3"/>
    <w:rsid w:val="00631824"/>
    <w:rsid w:val="006322C1"/>
    <w:rsid w:val="00632F73"/>
    <w:rsid w:val="006354CE"/>
    <w:rsid w:val="0063570B"/>
    <w:rsid w:val="006409BC"/>
    <w:rsid w:val="00645C78"/>
    <w:rsid w:val="006601DC"/>
    <w:rsid w:val="006625B1"/>
    <w:rsid w:val="00667A8C"/>
    <w:rsid w:val="00667AE1"/>
    <w:rsid w:val="00675910"/>
    <w:rsid w:val="00676F70"/>
    <w:rsid w:val="006A2F08"/>
    <w:rsid w:val="006A3D09"/>
    <w:rsid w:val="006A7A7A"/>
    <w:rsid w:val="006B1659"/>
    <w:rsid w:val="006B1DAE"/>
    <w:rsid w:val="006B672A"/>
    <w:rsid w:val="006B6F12"/>
    <w:rsid w:val="006B710E"/>
    <w:rsid w:val="006C0425"/>
    <w:rsid w:val="006C0771"/>
    <w:rsid w:val="006C3B4E"/>
    <w:rsid w:val="006D12C7"/>
    <w:rsid w:val="006F2792"/>
    <w:rsid w:val="007009FE"/>
    <w:rsid w:val="00701C20"/>
    <w:rsid w:val="00701D79"/>
    <w:rsid w:val="00704D54"/>
    <w:rsid w:val="00714C29"/>
    <w:rsid w:val="00716360"/>
    <w:rsid w:val="007172C3"/>
    <w:rsid w:val="00722CE5"/>
    <w:rsid w:val="007242AE"/>
    <w:rsid w:val="00725466"/>
    <w:rsid w:val="007256EE"/>
    <w:rsid w:val="0072732E"/>
    <w:rsid w:val="0073344E"/>
    <w:rsid w:val="00734339"/>
    <w:rsid w:val="0073784A"/>
    <w:rsid w:val="007421E3"/>
    <w:rsid w:val="007504BE"/>
    <w:rsid w:val="00751CE7"/>
    <w:rsid w:val="007534FC"/>
    <w:rsid w:val="00754108"/>
    <w:rsid w:val="007670B3"/>
    <w:rsid w:val="00773828"/>
    <w:rsid w:val="00781343"/>
    <w:rsid w:val="0078195E"/>
    <w:rsid w:val="0078418D"/>
    <w:rsid w:val="00792378"/>
    <w:rsid w:val="00795F5D"/>
    <w:rsid w:val="007B61CB"/>
    <w:rsid w:val="007B74AD"/>
    <w:rsid w:val="007B7F34"/>
    <w:rsid w:val="007C7703"/>
    <w:rsid w:val="007D3015"/>
    <w:rsid w:val="007D77D1"/>
    <w:rsid w:val="007E0C30"/>
    <w:rsid w:val="007E4976"/>
    <w:rsid w:val="007E5888"/>
    <w:rsid w:val="007F1DB3"/>
    <w:rsid w:val="007F3759"/>
    <w:rsid w:val="007F4998"/>
    <w:rsid w:val="007F5E00"/>
    <w:rsid w:val="007F70F3"/>
    <w:rsid w:val="007F755F"/>
    <w:rsid w:val="00821E3A"/>
    <w:rsid w:val="00822390"/>
    <w:rsid w:val="008255F8"/>
    <w:rsid w:val="00826349"/>
    <w:rsid w:val="00831EE7"/>
    <w:rsid w:val="00834146"/>
    <w:rsid w:val="00840550"/>
    <w:rsid w:val="00840B75"/>
    <w:rsid w:val="00850EA9"/>
    <w:rsid w:val="00855872"/>
    <w:rsid w:val="00855A96"/>
    <w:rsid w:val="00857A1C"/>
    <w:rsid w:val="00885657"/>
    <w:rsid w:val="008A361D"/>
    <w:rsid w:val="008A4236"/>
    <w:rsid w:val="008A5D9B"/>
    <w:rsid w:val="008B2F3A"/>
    <w:rsid w:val="008C21A7"/>
    <w:rsid w:val="008C3B2F"/>
    <w:rsid w:val="008D14A5"/>
    <w:rsid w:val="008D433D"/>
    <w:rsid w:val="008D7D3E"/>
    <w:rsid w:val="008E79F6"/>
    <w:rsid w:val="008E79FE"/>
    <w:rsid w:val="0090412A"/>
    <w:rsid w:val="009066A7"/>
    <w:rsid w:val="009068C0"/>
    <w:rsid w:val="00907F1C"/>
    <w:rsid w:val="00910423"/>
    <w:rsid w:val="009135AE"/>
    <w:rsid w:val="00914C1D"/>
    <w:rsid w:val="0091732F"/>
    <w:rsid w:val="00921904"/>
    <w:rsid w:val="00925DB1"/>
    <w:rsid w:val="00926F50"/>
    <w:rsid w:val="00927BF9"/>
    <w:rsid w:val="00932C27"/>
    <w:rsid w:val="00935927"/>
    <w:rsid w:val="00937C98"/>
    <w:rsid w:val="00942415"/>
    <w:rsid w:val="00942628"/>
    <w:rsid w:val="009461C8"/>
    <w:rsid w:val="00951ACC"/>
    <w:rsid w:val="00954236"/>
    <w:rsid w:val="00957AEA"/>
    <w:rsid w:val="00981263"/>
    <w:rsid w:val="00985AB6"/>
    <w:rsid w:val="00986441"/>
    <w:rsid w:val="00986522"/>
    <w:rsid w:val="0099326E"/>
    <w:rsid w:val="00993F39"/>
    <w:rsid w:val="00994E4F"/>
    <w:rsid w:val="00996F1A"/>
    <w:rsid w:val="009A066A"/>
    <w:rsid w:val="009A2904"/>
    <w:rsid w:val="009A341B"/>
    <w:rsid w:val="009A5686"/>
    <w:rsid w:val="009A6858"/>
    <w:rsid w:val="009A6C58"/>
    <w:rsid w:val="009B137E"/>
    <w:rsid w:val="009C12D6"/>
    <w:rsid w:val="009C2337"/>
    <w:rsid w:val="009C5432"/>
    <w:rsid w:val="009D7477"/>
    <w:rsid w:val="009F2BA1"/>
    <w:rsid w:val="009F7026"/>
    <w:rsid w:val="009F7DD3"/>
    <w:rsid w:val="00A013B0"/>
    <w:rsid w:val="00A056BD"/>
    <w:rsid w:val="00A07674"/>
    <w:rsid w:val="00A301D7"/>
    <w:rsid w:val="00A31D88"/>
    <w:rsid w:val="00A42793"/>
    <w:rsid w:val="00A46EC9"/>
    <w:rsid w:val="00A52C3D"/>
    <w:rsid w:val="00A53CC9"/>
    <w:rsid w:val="00A54ED7"/>
    <w:rsid w:val="00A610FA"/>
    <w:rsid w:val="00A66B7D"/>
    <w:rsid w:val="00A6710F"/>
    <w:rsid w:val="00A6721D"/>
    <w:rsid w:val="00A7141D"/>
    <w:rsid w:val="00A73D65"/>
    <w:rsid w:val="00A804B5"/>
    <w:rsid w:val="00A82D90"/>
    <w:rsid w:val="00A9171F"/>
    <w:rsid w:val="00A92BF9"/>
    <w:rsid w:val="00A939E8"/>
    <w:rsid w:val="00A970F3"/>
    <w:rsid w:val="00AA2D04"/>
    <w:rsid w:val="00AA7042"/>
    <w:rsid w:val="00AA7AF2"/>
    <w:rsid w:val="00AC646C"/>
    <w:rsid w:val="00AD14A6"/>
    <w:rsid w:val="00AD2A90"/>
    <w:rsid w:val="00AD3E19"/>
    <w:rsid w:val="00AD4F66"/>
    <w:rsid w:val="00AD62EF"/>
    <w:rsid w:val="00AE3ED0"/>
    <w:rsid w:val="00AF6EE9"/>
    <w:rsid w:val="00B02A3C"/>
    <w:rsid w:val="00B0681F"/>
    <w:rsid w:val="00B14856"/>
    <w:rsid w:val="00B158F4"/>
    <w:rsid w:val="00B25731"/>
    <w:rsid w:val="00B32C7B"/>
    <w:rsid w:val="00B35D0F"/>
    <w:rsid w:val="00B35F14"/>
    <w:rsid w:val="00B3608B"/>
    <w:rsid w:val="00B44088"/>
    <w:rsid w:val="00B500FB"/>
    <w:rsid w:val="00B53D4F"/>
    <w:rsid w:val="00B53FD1"/>
    <w:rsid w:val="00B57505"/>
    <w:rsid w:val="00B618B3"/>
    <w:rsid w:val="00B6698F"/>
    <w:rsid w:val="00B678B8"/>
    <w:rsid w:val="00B72D65"/>
    <w:rsid w:val="00B87C85"/>
    <w:rsid w:val="00B91AF9"/>
    <w:rsid w:val="00B9431A"/>
    <w:rsid w:val="00B96DC0"/>
    <w:rsid w:val="00BA03D1"/>
    <w:rsid w:val="00BA0F5A"/>
    <w:rsid w:val="00BA1885"/>
    <w:rsid w:val="00BA2208"/>
    <w:rsid w:val="00BA52BE"/>
    <w:rsid w:val="00BB21A6"/>
    <w:rsid w:val="00BB2DFF"/>
    <w:rsid w:val="00BC21E3"/>
    <w:rsid w:val="00BC43BD"/>
    <w:rsid w:val="00BC5232"/>
    <w:rsid w:val="00BC7349"/>
    <w:rsid w:val="00BD112F"/>
    <w:rsid w:val="00BD117E"/>
    <w:rsid w:val="00BD25C4"/>
    <w:rsid w:val="00BD4FC7"/>
    <w:rsid w:val="00BE4CC3"/>
    <w:rsid w:val="00BF0ADC"/>
    <w:rsid w:val="00BF29F6"/>
    <w:rsid w:val="00BF7C8A"/>
    <w:rsid w:val="00C00CE1"/>
    <w:rsid w:val="00C02E98"/>
    <w:rsid w:val="00C05003"/>
    <w:rsid w:val="00C063FC"/>
    <w:rsid w:val="00C13382"/>
    <w:rsid w:val="00C21A12"/>
    <w:rsid w:val="00C22CF8"/>
    <w:rsid w:val="00C23B9E"/>
    <w:rsid w:val="00C279A3"/>
    <w:rsid w:val="00C279C6"/>
    <w:rsid w:val="00C30849"/>
    <w:rsid w:val="00C34725"/>
    <w:rsid w:val="00C3690A"/>
    <w:rsid w:val="00C406FD"/>
    <w:rsid w:val="00C465FE"/>
    <w:rsid w:val="00C55A8C"/>
    <w:rsid w:val="00C569C9"/>
    <w:rsid w:val="00C604A3"/>
    <w:rsid w:val="00C64610"/>
    <w:rsid w:val="00C66D1B"/>
    <w:rsid w:val="00C67047"/>
    <w:rsid w:val="00C71293"/>
    <w:rsid w:val="00C73131"/>
    <w:rsid w:val="00C74FF9"/>
    <w:rsid w:val="00C83DF1"/>
    <w:rsid w:val="00C84721"/>
    <w:rsid w:val="00C85E8F"/>
    <w:rsid w:val="00C8750D"/>
    <w:rsid w:val="00C902CC"/>
    <w:rsid w:val="00C90CED"/>
    <w:rsid w:val="00C93B98"/>
    <w:rsid w:val="00C94381"/>
    <w:rsid w:val="00CB2642"/>
    <w:rsid w:val="00CB4E79"/>
    <w:rsid w:val="00CB7D4F"/>
    <w:rsid w:val="00CD310D"/>
    <w:rsid w:val="00CD3E91"/>
    <w:rsid w:val="00CD7624"/>
    <w:rsid w:val="00CE3E99"/>
    <w:rsid w:val="00CF26AA"/>
    <w:rsid w:val="00CF7D8F"/>
    <w:rsid w:val="00D01001"/>
    <w:rsid w:val="00D01DC0"/>
    <w:rsid w:val="00D032E2"/>
    <w:rsid w:val="00D05291"/>
    <w:rsid w:val="00D1354D"/>
    <w:rsid w:val="00D17C3C"/>
    <w:rsid w:val="00D231B7"/>
    <w:rsid w:val="00D24499"/>
    <w:rsid w:val="00D256DF"/>
    <w:rsid w:val="00D40665"/>
    <w:rsid w:val="00D43794"/>
    <w:rsid w:val="00D55AAE"/>
    <w:rsid w:val="00D57337"/>
    <w:rsid w:val="00D61B51"/>
    <w:rsid w:val="00D66ACD"/>
    <w:rsid w:val="00D67A79"/>
    <w:rsid w:val="00D67C34"/>
    <w:rsid w:val="00D71902"/>
    <w:rsid w:val="00D71EF2"/>
    <w:rsid w:val="00D727A3"/>
    <w:rsid w:val="00D80A56"/>
    <w:rsid w:val="00D84C0D"/>
    <w:rsid w:val="00D84D01"/>
    <w:rsid w:val="00D84E05"/>
    <w:rsid w:val="00D85569"/>
    <w:rsid w:val="00D95C69"/>
    <w:rsid w:val="00DA037A"/>
    <w:rsid w:val="00DA1B19"/>
    <w:rsid w:val="00DB29C6"/>
    <w:rsid w:val="00DB53A4"/>
    <w:rsid w:val="00DC38C4"/>
    <w:rsid w:val="00DC686D"/>
    <w:rsid w:val="00DD5451"/>
    <w:rsid w:val="00DD621F"/>
    <w:rsid w:val="00DE588F"/>
    <w:rsid w:val="00DE6433"/>
    <w:rsid w:val="00DF1CCE"/>
    <w:rsid w:val="00DF2103"/>
    <w:rsid w:val="00DF505C"/>
    <w:rsid w:val="00E0131B"/>
    <w:rsid w:val="00E03510"/>
    <w:rsid w:val="00E10E79"/>
    <w:rsid w:val="00E155A4"/>
    <w:rsid w:val="00E21D7E"/>
    <w:rsid w:val="00E26BDE"/>
    <w:rsid w:val="00E375CB"/>
    <w:rsid w:val="00E42CD0"/>
    <w:rsid w:val="00E43034"/>
    <w:rsid w:val="00E4583B"/>
    <w:rsid w:val="00E45937"/>
    <w:rsid w:val="00E630FF"/>
    <w:rsid w:val="00E70BC3"/>
    <w:rsid w:val="00E71C54"/>
    <w:rsid w:val="00E73D0E"/>
    <w:rsid w:val="00E779DB"/>
    <w:rsid w:val="00E93867"/>
    <w:rsid w:val="00E96D52"/>
    <w:rsid w:val="00EA18DD"/>
    <w:rsid w:val="00EA57BA"/>
    <w:rsid w:val="00EB264D"/>
    <w:rsid w:val="00EB407F"/>
    <w:rsid w:val="00ED2E59"/>
    <w:rsid w:val="00ED5E64"/>
    <w:rsid w:val="00EE053F"/>
    <w:rsid w:val="00EE6B41"/>
    <w:rsid w:val="00EF0DB7"/>
    <w:rsid w:val="00EF1885"/>
    <w:rsid w:val="00EF1EF4"/>
    <w:rsid w:val="00EF3EF2"/>
    <w:rsid w:val="00EF4D74"/>
    <w:rsid w:val="00F02A15"/>
    <w:rsid w:val="00F24915"/>
    <w:rsid w:val="00F30274"/>
    <w:rsid w:val="00F35B89"/>
    <w:rsid w:val="00F36A3D"/>
    <w:rsid w:val="00F401F9"/>
    <w:rsid w:val="00F4297B"/>
    <w:rsid w:val="00F44628"/>
    <w:rsid w:val="00F502FC"/>
    <w:rsid w:val="00F65551"/>
    <w:rsid w:val="00F70A55"/>
    <w:rsid w:val="00F745B2"/>
    <w:rsid w:val="00F746FD"/>
    <w:rsid w:val="00F832ED"/>
    <w:rsid w:val="00F83632"/>
    <w:rsid w:val="00F901A3"/>
    <w:rsid w:val="00F945F2"/>
    <w:rsid w:val="00FA1218"/>
    <w:rsid w:val="00FA6CB8"/>
    <w:rsid w:val="00FC3210"/>
    <w:rsid w:val="00FC528F"/>
    <w:rsid w:val="00FD54CB"/>
    <w:rsid w:val="00FD6BE3"/>
    <w:rsid w:val="00FD754F"/>
    <w:rsid w:val="00FD75E1"/>
    <w:rsid w:val="00FE2ADE"/>
    <w:rsid w:val="00FF06FA"/>
    <w:rsid w:val="00FF14C3"/>
    <w:rsid w:val="00FF16E1"/>
    <w:rsid w:val="00FF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2CD503B9-0C9E-46D3-9C3B-4989E2521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B38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1A7BE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D2A9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D2A90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C902CC"/>
    <w:rPr>
      <w:rFonts w:eastAsiaTheme="minorEastAsia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A341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A341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A341B"/>
    <w:rPr>
      <w:rFonts w:eastAsiaTheme="minorEastAsi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A341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A341B"/>
    <w:rPr>
      <w:rFonts w:eastAsiaTheme="minorEastAsia"/>
      <w:b/>
      <w:bCs/>
      <w:sz w:val="20"/>
      <w:szCs w:val="20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5D33B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B38E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22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8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2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7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5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0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8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5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5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6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1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0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99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1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3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6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6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5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9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8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5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2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72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5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05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5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12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5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0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0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9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5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4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30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3_8FqIevse-O4TJf-RUCNysTUebwgzB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wisstransfer.com/d/7ddab9b6-c700-44ea-a271-b7b4f653a04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92F7C8D-B30F-4D92-94D5-3C3BEE35A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616</Words>
  <Characters>3126</Characters>
  <Application>Microsoft Office Word</Application>
  <DocSecurity>0</DocSecurity>
  <Lines>63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</dc:creator>
  <cp:keywords/>
  <dc:description/>
  <cp:lastModifiedBy>Luz Maria Rico Jardon</cp:lastModifiedBy>
  <cp:revision>2</cp:revision>
  <cp:lastPrinted>2024-10-03T14:20:00Z</cp:lastPrinted>
  <dcterms:created xsi:type="dcterms:W3CDTF">2025-11-04T21:05:00Z</dcterms:created>
  <dcterms:modified xsi:type="dcterms:W3CDTF">2025-11-04T21:05:00Z</dcterms:modified>
</cp:coreProperties>
</file>