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C7A" w14:textId="77777777" w:rsidR="00CF717C" w:rsidRPr="00A44509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A44509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69F2520E" w:rsidR="00CF717C" w:rsidRPr="00A44509" w:rsidRDefault="00A855E5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D30F49">
        <w:rPr>
          <w:rFonts w:ascii="Montserrat" w:hAnsi="Montserrat"/>
          <w:sz w:val="20"/>
          <w:szCs w:val="20"/>
          <w:lang w:val="es-MX"/>
        </w:rPr>
        <w:t>martes 25 de</w:t>
      </w:r>
      <w:r>
        <w:rPr>
          <w:rFonts w:ascii="Montserrat" w:hAnsi="Montserrat"/>
          <w:sz w:val="20"/>
          <w:szCs w:val="20"/>
          <w:lang w:val="es-MX"/>
        </w:rPr>
        <w:t xml:space="preserve"> abril</w:t>
      </w:r>
      <w:r w:rsidR="00CF717C" w:rsidRPr="00A44509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65826787" w:rsidR="00CF717C" w:rsidRPr="00A44509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A44509">
        <w:rPr>
          <w:rFonts w:ascii="Montserrat" w:hAnsi="Montserrat"/>
          <w:sz w:val="20"/>
          <w:szCs w:val="20"/>
          <w:lang w:val="es-MX"/>
        </w:rPr>
        <w:t xml:space="preserve">No. </w:t>
      </w:r>
      <w:r w:rsidR="00207C6F">
        <w:rPr>
          <w:rFonts w:ascii="Montserrat" w:hAnsi="Montserrat"/>
          <w:sz w:val="20"/>
          <w:szCs w:val="20"/>
          <w:lang w:val="es-MX"/>
        </w:rPr>
        <w:t xml:space="preserve">198 </w:t>
      </w:r>
      <w:r w:rsidRPr="00A44509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A44509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03BE2D08" w14:textId="3621656B" w:rsidR="00CF717C" w:rsidRPr="00877C4D" w:rsidRDefault="00B5707A" w:rsidP="00CF717C">
      <w:pPr>
        <w:spacing w:line="240" w:lineRule="atLeast"/>
        <w:jc w:val="center"/>
        <w:rPr>
          <w:rFonts w:ascii="Montserrat" w:hAnsi="Montserrat"/>
          <w:b/>
          <w:sz w:val="36"/>
          <w:szCs w:val="36"/>
          <w:lang w:val="es-MX"/>
        </w:rPr>
      </w:pPr>
      <w:r w:rsidRPr="00877C4D">
        <w:rPr>
          <w:rFonts w:ascii="Montserrat" w:hAnsi="Montserrat"/>
          <w:b/>
          <w:sz w:val="36"/>
          <w:szCs w:val="36"/>
          <w:lang w:val="es-MX"/>
        </w:rPr>
        <w:t>Lanza IMSS convocatoria a 29 mil 710 médicas y médicos jubilados para laborar en IMSS-Bienestar</w:t>
      </w:r>
      <w:r w:rsidR="00940974" w:rsidRPr="00877C4D">
        <w:rPr>
          <w:rFonts w:ascii="Montserrat" w:hAnsi="Montserrat"/>
          <w:b/>
          <w:sz w:val="36"/>
          <w:szCs w:val="36"/>
          <w:lang w:val="es-MX"/>
        </w:rPr>
        <w:t xml:space="preserve"> </w:t>
      </w:r>
    </w:p>
    <w:p w14:paraId="31D25064" w14:textId="77777777" w:rsidR="00CF717C" w:rsidRPr="00A44509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5037BB7C" w14:textId="3A3C7BE2" w:rsidR="00716691" w:rsidRPr="009102F7" w:rsidRDefault="00B5707A" w:rsidP="00940974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</w:rPr>
      </w:pPr>
      <w:r w:rsidRPr="00B5707A">
        <w:rPr>
          <w:rFonts w:ascii="Montserrat" w:hAnsi="Montserrat"/>
          <w:b/>
          <w:sz w:val="20"/>
          <w:szCs w:val="20"/>
        </w:rPr>
        <w:t xml:space="preserve">El director general del </w:t>
      </w:r>
      <w:r>
        <w:rPr>
          <w:rFonts w:ascii="Montserrat" w:hAnsi="Montserrat"/>
          <w:b/>
          <w:sz w:val="20"/>
          <w:szCs w:val="20"/>
        </w:rPr>
        <w:t>IMSS</w:t>
      </w:r>
      <w:r w:rsidR="005E6B00">
        <w:rPr>
          <w:rFonts w:ascii="Montserrat" w:hAnsi="Montserrat"/>
          <w:b/>
          <w:sz w:val="20"/>
          <w:szCs w:val="20"/>
        </w:rPr>
        <w:t>, Zoé Robledo,</w:t>
      </w:r>
      <w:r w:rsidRPr="00B5707A">
        <w:rPr>
          <w:rFonts w:ascii="Montserrat" w:hAnsi="Montserrat"/>
          <w:b/>
          <w:sz w:val="20"/>
          <w:szCs w:val="20"/>
        </w:rPr>
        <w:t xml:space="preserve"> señaló que </w:t>
      </w:r>
      <w:r w:rsidR="005E6B00">
        <w:rPr>
          <w:rFonts w:ascii="Montserrat" w:hAnsi="Montserrat"/>
          <w:b/>
          <w:sz w:val="20"/>
          <w:szCs w:val="20"/>
        </w:rPr>
        <w:t>los</w:t>
      </w:r>
      <w:r w:rsidRPr="00B5707A">
        <w:rPr>
          <w:rFonts w:ascii="Montserrat" w:hAnsi="Montserrat"/>
          <w:b/>
          <w:sz w:val="20"/>
          <w:szCs w:val="20"/>
        </w:rPr>
        <w:t xml:space="preserve"> interesados no tendrán que renunciar a su jubilación</w:t>
      </w:r>
    </w:p>
    <w:p w14:paraId="76E284B3" w14:textId="54864593" w:rsidR="009102F7" w:rsidRPr="00D907B8" w:rsidRDefault="00877C4D" w:rsidP="00940974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</w:rPr>
      </w:pPr>
      <w:r>
        <w:rPr>
          <w:rFonts w:ascii="Montserrat" w:hAnsi="Montserrat"/>
          <w:b/>
          <w:sz w:val="20"/>
          <w:szCs w:val="20"/>
        </w:rPr>
        <w:t>P</w:t>
      </w:r>
      <w:r w:rsidR="00B5707A">
        <w:rPr>
          <w:rFonts w:ascii="Montserrat" w:hAnsi="Montserrat"/>
          <w:b/>
          <w:sz w:val="20"/>
          <w:szCs w:val="20"/>
        </w:rPr>
        <w:t>roceso de contratación inicia el 5 de mayo en Sonora, Guerrero y Michoacán; 12 de mayo en Sinaloa, Oaxaca y San Luis Potosí; 19 de mayo en Baja California Sur y Chiapas</w:t>
      </w:r>
    </w:p>
    <w:p w14:paraId="518723F4" w14:textId="77777777" w:rsidR="00D30F49" w:rsidRDefault="00D30F49" w:rsidP="00D30F4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9E7F904" w14:textId="34D7CDB6" w:rsidR="00D30F49" w:rsidRDefault="00D30F49" w:rsidP="00D30F4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El director general del Instituto Mexicano del Seguro Social (IMSS), Zoé Robledo, anunció </w:t>
      </w:r>
      <w:r w:rsidR="00877C4D">
        <w:rPr>
          <w:rFonts w:ascii="Montserrat" w:hAnsi="Montserrat"/>
          <w:sz w:val="22"/>
          <w:szCs w:val="22"/>
          <w:lang w:val="es-MX"/>
        </w:rPr>
        <w:t>l</w:t>
      </w:r>
      <w:r>
        <w:rPr>
          <w:rFonts w:ascii="Montserrat" w:hAnsi="Montserrat"/>
          <w:sz w:val="22"/>
          <w:szCs w:val="22"/>
          <w:lang w:val="es-MX"/>
        </w:rPr>
        <w:t xml:space="preserve">a convocatoria </w:t>
      </w:r>
      <w:r w:rsidR="00A42DB6">
        <w:rPr>
          <w:rFonts w:ascii="Montserrat" w:hAnsi="Montserrat"/>
          <w:sz w:val="22"/>
          <w:szCs w:val="22"/>
          <w:lang w:val="es-MX"/>
        </w:rPr>
        <w:t xml:space="preserve">a partir del mes de mayo </w:t>
      </w:r>
      <w:r>
        <w:rPr>
          <w:rFonts w:ascii="Montserrat" w:hAnsi="Montserrat"/>
          <w:sz w:val="22"/>
          <w:szCs w:val="22"/>
          <w:lang w:val="es-MX"/>
        </w:rPr>
        <w:t xml:space="preserve">dirigida a 29 mil 710 médicas y médicos especialistas jubilados del Seguro Social, para sumar su sabiduría y experiencia al Órgano Público Descentralizado (OPD) IMSS-Bienestar. </w:t>
      </w:r>
    </w:p>
    <w:p w14:paraId="5E01533C" w14:textId="73E3054D" w:rsidR="00D30F49" w:rsidRDefault="00D30F49" w:rsidP="00D30F4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674F5960" w14:textId="007CE1F4" w:rsidR="00D30F49" w:rsidRDefault="00D30F49" w:rsidP="00D30F4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Durante la conferencia de prensa que encabezó el secretario de Gobernación, Adán Augusto López Hernández, en </w:t>
      </w:r>
      <w:r w:rsidR="00877C4D">
        <w:rPr>
          <w:rFonts w:ascii="Montserrat" w:hAnsi="Montserrat"/>
          <w:sz w:val="22"/>
          <w:szCs w:val="22"/>
          <w:lang w:val="es-MX"/>
        </w:rPr>
        <w:t>representación del presidente Andrés Manuel López Obrador</w:t>
      </w:r>
      <w:r>
        <w:rPr>
          <w:rFonts w:ascii="Montserrat" w:hAnsi="Montserrat"/>
          <w:sz w:val="22"/>
          <w:szCs w:val="22"/>
          <w:lang w:val="es-MX"/>
        </w:rPr>
        <w:t xml:space="preserve">, el titular del Seguro Social detalló que 11 mil 172 especialistas </w:t>
      </w:r>
      <w:r w:rsidR="005E6B00">
        <w:rPr>
          <w:rFonts w:ascii="Montserrat" w:hAnsi="Montserrat"/>
          <w:sz w:val="22"/>
          <w:szCs w:val="22"/>
          <w:lang w:val="es-MX"/>
        </w:rPr>
        <w:t xml:space="preserve">jubilados </w:t>
      </w:r>
      <w:r>
        <w:rPr>
          <w:rFonts w:ascii="Montserrat" w:hAnsi="Montserrat"/>
          <w:sz w:val="22"/>
          <w:szCs w:val="22"/>
          <w:lang w:val="es-MX"/>
        </w:rPr>
        <w:t xml:space="preserve">son menores de 65 años, </w:t>
      </w:r>
      <w:r w:rsidR="005E6B00">
        <w:rPr>
          <w:rFonts w:ascii="Montserrat" w:hAnsi="Montserrat"/>
          <w:sz w:val="22"/>
          <w:szCs w:val="22"/>
          <w:lang w:val="es-MX"/>
        </w:rPr>
        <w:t xml:space="preserve">lo que </w:t>
      </w:r>
      <w:r>
        <w:rPr>
          <w:rFonts w:ascii="Montserrat" w:hAnsi="Montserrat"/>
          <w:sz w:val="22"/>
          <w:szCs w:val="22"/>
          <w:lang w:val="es-MX"/>
        </w:rPr>
        <w:t>“les permite estar en las mejores condiciones para ser recontratados”.</w:t>
      </w:r>
    </w:p>
    <w:p w14:paraId="7707D94D" w14:textId="03286061" w:rsidR="00D30F49" w:rsidRDefault="00D30F49" w:rsidP="00D30F4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59B7AB97" w14:textId="29D6A8BA" w:rsidR="00D30F49" w:rsidRPr="00D30F49" w:rsidRDefault="00D30F49" w:rsidP="00D30F4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D30F49">
        <w:rPr>
          <w:rFonts w:ascii="Montserrat" w:hAnsi="Montserrat"/>
          <w:sz w:val="22"/>
          <w:szCs w:val="22"/>
          <w:lang w:val="es-MX"/>
        </w:rPr>
        <w:t xml:space="preserve">Resaltó que estos médicos tendrán la oferta de incorporarse </w:t>
      </w:r>
      <w:r>
        <w:rPr>
          <w:rFonts w:ascii="Montserrat" w:hAnsi="Montserrat"/>
          <w:sz w:val="22"/>
          <w:szCs w:val="22"/>
          <w:lang w:val="es-MX"/>
        </w:rPr>
        <w:t xml:space="preserve">al OPD IMSS-Bienestar </w:t>
      </w:r>
      <w:r w:rsidR="00B5707A">
        <w:rPr>
          <w:rFonts w:ascii="Montserrat" w:hAnsi="Montserrat"/>
          <w:sz w:val="22"/>
          <w:szCs w:val="22"/>
          <w:lang w:val="es-MX"/>
        </w:rPr>
        <w:t>por tiempo determinado, gozar de salario</w:t>
      </w:r>
      <w:r w:rsidR="005E6B00">
        <w:rPr>
          <w:rFonts w:ascii="Montserrat" w:hAnsi="Montserrat"/>
          <w:sz w:val="22"/>
          <w:szCs w:val="22"/>
          <w:lang w:val="es-MX"/>
        </w:rPr>
        <w:t xml:space="preserve">, </w:t>
      </w:r>
      <w:r w:rsidR="00B5707A">
        <w:rPr>
          <w:rFonts w:ascii="Montserrat" w:hAnsi="Montserrat"/>
          <w:sz w:val="22"/>
          <w:szCs w:val="22"/>
          <w:lang w:val="es-MX"/>
        </w:rPr>
        <w:t xml:space="preserve">aguinaldo </w:t>
      </w:r>
      <w:r w:rsidR="005E6B00">
        <w:rPr>
          <w:rFonts w:ascii="Montserrat" w:hAnsi="Montserrat"/>
          <w:sz w:val="22"/>
          <w:szCs w:val="22"/>
          <w:lang w:val="es-MX"/>
        </w:rPr>
        <w:t xml:space="preserve">y </w:t>
      </w:r>
      <w:r w:rsidR="00B5707A">
        <w:rPr>
          <w:rFonts w:ascii="Montserrat" w:hAnsi="Montserrat"/>
          <w:sz w:val="22"/>
          <w:szCs w:val="22"/>
          <w:lang w:val="es-MX"/>
        </w:rPr>
        <w:t>“no pierden su jubilación, es decir, tendrían los dos ingresos”.</w:t>
      </w:r>
    </w:p>
    <w:p w14:paraId="763E9412" w14:textId="77777777" w:rsidR="00D30F49" w:rsidRPr="00D30F49" w:rsidRDefault="00D30F49" w:rsidP="00D30F4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F061107" w14:textId="43D84217" w:rsidR="00D30F49" w:rsidRDefault="00B5707A" w:rsidP="00D30F4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Zoé Robledo detalló que el reclutamiento será a partir de una búsqueda intencionada de estos especialistas jubilados a través de llamadas </w:t>
      </w:r>
      <w:r w:rsidR="005E6B00">
        <w:rPr>
          <w:rFonts w:ascii="Montserrat" w:hAnsi="Montserrat"/>
          <w:sz w:val="22"/>
          <w:szCs w:val="22"/>
          <w:lang w:val="es-MX"/>
        </w:rPr>
        <w:t xml:space="preserve">telefónicas </w:t>
      </w:r>
      <w:r>
        <w:rPr>
          <w:rFonts w:ascii="Montserrat" w:hAnsi="Montserrat"/>
          <w:sz w:val="22"/>
          <w:szCs w:val="22"/>
          <w:lang w:val="es-MX"/>
        </w:rPr>
        <w:t>y correos electrónicos</w:t>
      </w:r>
      <w:r w:rsidR="005E6B00">
        <w:rPr>
          <w:rFonts w:ascii="Montserrat" w:hAnsi="Montserrat"/>
          <w:sz w:val="22"/>
          <w:szCs w:val="22"/>
          <w:lang w:val="es-MX"/>
        </w:rPr>
        <w:t>,</w:t>
      </w:r>
      <w:r>
        <w:rPr>
          <w:rFonts w:ascii="Montserrat" w:hAnsi="Montserrat"/>
          <w:sz w:val="22"/>
          <w:szCs w:val="22"/>
          <w:lang w:val="es-MX"/>
        </w:rPr>
        <w:t xml:space="preserve"> </w:t>
      </w:r>
      <w:r w:rsidR="005E6B00">
        <w:rPr>
          <w:rFonts w:ascii="Montserrat" w:hAnsi="Montserrat"/>
          <w:sz w:val="22"/>
          <w:szCs w:val="22"/>
          <w:lang w:val="es-MX"/>
        </w:rPr>
        <w:t xml:space="preserve">en tanto que </w:t>
      </w:r>
      <w:r>
        <w:rPr>
          <w:rFonts w:ascii="Montserrat" w:hAnsi="Montserrat"/>
          <w:sz w:val="22"/>
          <w:szCs w:val="22"/>
          <w:lang w:val="es-MX"/>
        </w:rPr>
        <w:t xml:space="preserve">en los estados también se llevarán a cabo diversos procesos para sumar a médicas y médicos al IMSS-Bienestar. </w:t>
      </w:r>
    </w:p>
    <w:p w14:paraId="149822D6" w14:textId="2B7D1FE5" w:rsidR="00B5707A" w:rsidRDefault="00B5707A" w:rsidP="00D30F4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BEE10E7" w14:textId="3F49ECCC" w:rsidR="005E6B00" w:rsidRDefault="00B5707A" w:rsidP="00B5707A">
      <w:pPr>
        <w:jc w:val="both"/>
        <w:rPr>
          <w:rFonts w:ascii="Montserrat" w:eastAsia="Yu Mincho" w:hAnsi="Montserrat" w:cs="Times New Roman"/>
          <w:bCs/>
          <w:color w:val="000000"/>
          <w:sz w:val="22"/>
          <w:szCs w:val="22"/>
        </w:rPr>
      </w:pPr>
      <w:r>
        <w:rPr>
          <w:rFonts w:ascii="Montserrat" w:eastAsia="Yu Mincho" w:hAnsi="Montserrat" w:cs="Times New Roman"/>
          <w:bCs/>
          <w:color w:val="000000"/>
          <w:sz w:val="22"/>
          <w:szCs w:val="22"/>
        </w:rPr>
        <w:t xml:space="preserve">Enfatizó que este proceso inicia el 5 de mayo </w:t>
      </w:r>
      <w:r w:rsidR="005E6B00">
        <w:rPr>
          <w:rFonts w:ascii="Montserrat" w:eastAsia="Yu Mincho" w:hAnsi="Montserrat" w:cs="Times New Roman"/>
          <w:bCs/>
          <w:color w:val="000000"/>
          <w:sz w:val="22"/>
          <w:szCs w:val="22"/>
        </w:rPr>
        <w:t xml:space="preserve">en los estados de </w:t>
      </w:r>
      <w:r w:rsidRPr="00D30F49">
        <w:rPr>
          <w:rFonts w:ascii="Montserrat" w:eastAsia="Yu Mincho" w:hAnsi="Montserrat" w:cs="Times New Roman"/>
          <w:bCs/>
          <w:color w:val="000000"/>
          <w:sz w:val="22"/>
          <w:szCs w:val="22"/>
        </w:rPr>
        <w:t xml:space="preserve">Sonora, Guerrero y Michoacán, </w:t>
      </w:r>
      <w:r w:rsidR="005E6B00">
        <w:rPr>
          <w:rFonts w:ascii="Montserrat" w:eastAsia="Yu Mincho" w:hAnsi="Montserrat" w:cs="Times New Roman"/>
          <w:bCs/>
          <w:color w:val="000000"/>
          <w:sz w:val="22"/>
          <w:szCs w:val="22"/>
        </w:rPr>
        <w:t xml:space="preserve">que es </w:t>
      </w:r>
      <w:r>
        <w:rPr>
          <w:rFonts w:ascii="Montserrat" w:eastAsia="Yu Mincho" w:hAnsi="Montserrat" w:cs="Times New Roman"/>
          <w:bCs/>
          <w:color w:val="000000"/>
          <w:sz w:val="22"/>
          <w:szCs w:val="22"/>
        </w:rPr>
        <w:t xml:space="preserve">donde hay </w:t>
      </w:r>
      <w:r w:rsidR="005E6B00">
        <w:rPr>
          <w:rFonts w:ascii="Montserrat" w:eastAsia="Yu Mincho" w:hAnsi="Montserrat" w:cs="Times New Roman"/>
          <w:bCs/>
          <w:color w:val="000000"/>
          <w:sz w:val="22"/>
          <w:szCs w:val="22"/>
        </w:rPr>
        <w:t xml:space="preserve">más </w:t>
      </w:r>
      <w:r>
        <w:rPr>
          <w:rFonts w:ascii="Montserrat" w:eastAsia="Yu Mincho" w:hAnsi="Montserrat" w:cs="Times New Roman"/>
          <w:bCs/>
          <w:color w:val="000000"/>
          <w:sz w:val="22"/>
          <w:szCs w:val="22"/>
        </w:rPr>
        <w:t>necesidad de médicos especialistas</w:t>
      </w:r>
      <w:r w:rsidR="005E6B00">
        <w:rPr>
          <w:rFonts w:ascii="Montserrat" w:eastAsia="Yu Mincho" w:hAnsi="Montserrat" w:cs="Times New Roman"/>
          <w:bCs/>
          <w:color w:val="000000"/>
          <w:sz w:val="22"/>
          <w:szCs w:val="22"/>
        </w:rPr>
        <w:t>.</w:t>
      </w:r>
    </w:p>
    <w:p w14:paraId="3587DDC3" w14:textId="77777777" w:rsidR="005E6B00" w:rsidRDefault="005E6B00" w:rsidP="00B5707A">
      <w:pPr>
        <w:jc w:val="both"/>
        <w:rPr>
          <w:rFonts w:ascii="Montserrat" w:eastAsia="Yu Mincho" w:hAnsi="Montserrat" w:cs="Times New Roman"/>
          <w:bCs/>
          <w:color w:val="000000"/>
          <w:sz w:val="22"/>
          <w:szCs w:val="22"/>
        </w:rPr>
      </w:pPr>
    </w:p>
    <w:p w14:paraId="3C52612A" w14:textId="42115E9E" w:rsidR="00B5707A" w:rsidRDefault="005E6B00" w:rsidP="00B5707A">
      <w:pPr>
        <w:jc w:val="both"/>
        <w:rPr>
          <w:rFonts w:ascii="Montserrat" w:eastAsia="Yu Mincho" w:hAnsi="Montserrat" w:cs="Times New Roman"/>
          <w:bCs/>
          <w:color w:val="000000"/>
          <w:sz w:val="22"/>
          <w:szCs w:val="22"/>
        </w:rPr>
      </w:pPr>
      <w:r>
        <w:rPr>
          <w:rFonts w:ascii="Montserrat" w:eastAsia="Yu Mincho" w:hAnsi="Montserrat" w:cs="Times New Roman"/>
          <w:bCs/>
          <w:color w:val="000000"/>
          <w:sz w:val="22"/>
          <w:szCs w:val="22"/>
        </w:rPr>
        <w:t xml:space="preserve">Añadió que </w:t>
      </w:r>
      <w:r w:rsidR="00B5707A" w:rsidRPr="00D30F49">
        <w:rPr>
          <w:rFonts w:ascii="Montserrat" w:eastAsia="Yu Mincho" w:hAnsi="Montserrat" w:cs="Times New Roman"/>
          <w:bCs/>
          <w:color w:val="000000"/>
          <w:sz w:val="22"/>
          <w:szCs w:val="22"/>
        </w:rPr>
        <w:t>en Sinaloa, Oaxaca y San Luis Potosí será el 12 de mayo</w:t>
      </w:r>
      <w:r w:rsidR="00877C4D">
        <w:rPr>
          <w:rFonts w:ascii="Montserrat" w:eastAsia="Yu Mincho" w:hAnsi="Montserrat" w:cs="Times New Roman"/>
          <w:bCs/>
          <w:color w:val="000000"/>
          <w:sz w:val="22"/>
          <w:szCs w:val="22"/>
        </w:rPr>
        <w:t>,</w:t>
      </w:r>
      <w:r w:rsidR="00B5707A" w:rsidRPr="00D30F49">
        <w:rPr>
          <w:rFonts w:ascii="Montserrat" w:eastAsia="Yu Mincho" w:hAnsi="Montserrat" w:cs="Times New Roman"/>
          <w:bCs/>
          <w:color w:val="000000"/>
          <w:sz w:val="22"/>
          <w:szCs w:val="22"/>
        </w:rPr>
        <w:t xml:space="preserve"> y en Baja California Sur y Chiapas </w:t>
      </w:r>
      <w:r w:rsidR="00B5707A">
        <w:rPr>
          <w:rFonts w:ascii="Montserrat" w:eastAsia="Yu Mincho" w:hAnsi="Montserrat" w:cs="Times New Roman"/>
          <w:bCs/>
          <w:color w:val="000000"/>
          <w:sz w:val="22"/>
          <w:szCs w:val="22"/>
        </w:rPr>
        <w:t>arrancará</w:t>
      </w:r>
      <w:r w:rsidR="00B5707A" w:rsidRPr="00D30F49">
        <w:rPr>
          <w:rFonts w:ascii="Montserrat" w:eastAsia="Yu Mincho" w:hAnsi="Montserrat" w:cs="Times New Roman"/>
          <w:bCs/>
          <w:color w:val="000000"/>
          <w:sz w:val="22"/>
          <w:szCs w:val="22"/>
        </w:rPr>
        <w:t xml:space="preserve"> el 19 de mayo. </w:t>
      </w:r>
    </w:p>
    <w:p w14:paraId="23E17D32" w14:textId="1C8CB0F9" w:rsidR="00B5707A" w:rsidRDefault="00B5707A" w:rsidP="00B5707A">
      <w:pPr>
        <w:jc w:val="both"/>
        <w:rPr>
          <w:rFonts w:ascii="Montserrat" w:eastAsia="Yu Mincho" w:hAnsi="Montserrat" w:cs="Times New Roman"/>
          <w:bCs/>
          <w:color w:val="000000"/>
          <w:sz w:val="22"/>
          <w:szCs w:val="22"/>
        </w:rPr>
      </w:pPr>
    </w:p>
    <w:p w14:paraId="477D6B31" w14:textId="1BF0B662" w:rsidR="00B5707A" w:rsidRPr="00D30F49" w:rsidRDefault="00B5707A" w:rsidP="00B5707A">
      <w:pPr>
        <w:jc w:val="both"/>
        <w:rPr>
          <w:rFonts w:ascii="Montserrat" w:eastAsia="Yu Mincho" w:hAnsi="Montserrat" w:cs="Times New Roman"/>
          <w:bCs/>
          <w:color w:val="000000"/>
          <w:sz w:val="22"/>
          <w:szCs w:val="22"/>
        </w:rPr>
      </w:pPr>
      <w:r>
        <w:rPr>
          <w:rFonts w:ascii="Montserrat" w:eastAsia="Yu Mincho" w:hAnsi="Montserrat" w:cs="Times New Roman"/>
          <w:bCs/>
          <w:color w:val="000000"/>
          <w:sz w:val="22"/>
          <w:szCs w:val="22"/>
        </w:rPr>
        <w:t xml:space="preserve">Indicó que la convocatoria está abierta y los interesados se pueden </w:t>
      </w:r>
      <w:r w:rsidR="005E6B00">
        <w:rPr>
          <w:rFonts w:ascii="Montserrat" w:eastAsia="Yu Mincho" w:hAnsi="Montserrat" w:cs="Times New Roman"/>
          <w:bCs/>
          <w:color w:val="000000"/>
          <w:sz w:val="22"/>
          <w:szCs w:val="22"/>
        </w:rPr>
        <w:t xml:space="preserve">registrar </w:t>
      </w:r>
      <w:r>
        <w:rPr>
          <w:rFonts w:ascii="Montserrat" w:eastAsia="Yu Mincho" w:hAnsi="Montserrat" w:cs="Times New Roman"/>
          <w:bCs/>
          <w:color w:val="000000"/>
          <w:sz w:val="22"/>
          <w:szCs w:val="22"/>
        </w:rPr>
        <w:t>en</w:t>
      </w:r>
      <w:r w:rsidR="005E6B00">
        <w:rPr>
          <w:rFonts w:ascii="Montserrat" w:eastAsia="Yu Mincho" w:hAnsi="Montserrat" w:cs="Times New Roman"/>
          <w:bCs/>
          <w:color w:val="000000"/>
          <w:sz w:val="22"/>
          <w:szCs w:val="22"/>
        </w:rPr>
        <w:t xml:space="preserve"> la página: </w:t>
      </w:r>
      <w:r>
        <w:rPr>
          <w:rFonts w:ascii="Montserrat" w:eastAsia="Yu Mincho" w:hAnsi="Montserrat" w:cs="Times New Roman"/>
          <w:bCs/>
          <w:color w:val="000000"/>
          <w:sz w:val="22"/>
          <w:szCs w:val="22"/>
        </w:rPr>
        <w:t xml:space="preserve"> </w:t>
      </w:r>
      <w:hyperlink r:id="rId8" w:history="1">
        <w:r w:rsidRPr="00D30F49">
          <w:rPr>
            <w:rFonts w:ascii="Montserrat" w:eastAsia="Yu Mincho" w:hAnsi="Montserrat" w:cs="Times New Roman"/>
            <w:bCs/>
            <w:color w:val="0563C1"/>
            <w:sz w:val="22"/>
            <w:szCs w:val="22"/>
            <w:u w:val="single"/>
          </w:rPr>
          <w:t>medicosespecialistas.gob.mx</w:t>
        </w:r>
      </w:hyperlink>
    </w:p>
    <w:p w14:paraId="5C6DF0B6" w14:textId="31861A88" w:rsidR="00B5707A" w:rsidRPr="00D30F49" w:rsidRDefault="00B5707A" w:rsidP="00B5707A">
      <w:pPr>
        <w:jc w:val="both"/>
        <w:rPr>
          <w:rFonts w:ascii="Montserrat" w:eastAsia="Yu Mincho" w:hAnsi="Montserrat" w:cs="Times New Roman"/>
          <w:bCs/>
          <w:color w:val="000000"/>
          <w:sz w:val="22"/>
          <w:szCs w:val="22"/>
        </w:rPr>
      </w:pPr>
      <w:r>
        <w:rPr>
          <w:rFonts w:ascii="Montserrat" w:eastAsia="Yu Mincho" w:hAnsi="Montserrat" w:cs="Times New Roman"/>
          <w:bCs/>
          <w:color w:val="000000"/>
          <w:sz w:val="22"/>
          <w:szCs w:val="22"/>
        </w:rPr>
        <w:t xml:space="preserve"> </w:t>
      </w:r>
    </w:p>
    <w:p w14:paraId="0BBA89C2" w14:textId="5C95FEBF" w:rsidR="009A2497" w:rsidRDefault="00CF717C" w:rsidP="00B5707A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A44509">
        <w:rPr>
          <w:rFonts w:ascii="Montserrat" w:hAnsi="Montserrat"/>
          <w:b/>
          <w:bCs/>
          <w:lang w:val="es-MX" w:eastAsia="es-MX"/>
        </w:rPr>
        <w:t>---o0o---</w:t>
      </w:r>
    </w:p>
    <w:p w14:paraId="015ACCA4" w14:textId="5B77FF14" w:rsidR="00B760CD" w:rsidRDefault="00B760CD" w:rsidP="00B5707A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258195E2" w14:textId="77777777" w:rsidR="00B760CD" w:rsidRDefault="00B760CD" w:rsidP="00B5707A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7727937F" w14:textId="77777777" w:rsidR="00B760CD" w:rsidRPr="00B760CD" w:rsidRDefault="00B760CD" w:rsidP="00B760CD">
      <w:pPr>
        <w:spacing w:line="240" w:lineRule="atLeast"/>
        <w:rPr>
          <w:rFonts w:ascii="Montserrat" w:hAnsi="Montserrat"/>
          <w:b/>
          <w:bCs/>
        </w:rPr>
      </w:pPr>
      <w:r w:rsidRPr="00B760CD">
        <w:rPr>
          <w:rFonts w:ascii="Montserrat" w:hAnsi="Montserrat"/>
          <w:b/>
          <w:bCs/>
        </w:rPr>
        <w:t>LINK DE FOTOS:</w:t>
      </w:r>
    </w:p>
    <w:p w14:paraId="445260F4" w14:textId="2FD44F48" w:rsidR="00B760CD" w:rsidRDefault="00C25283" w:rsidP="00B760CD">
      <w:pPr>
        <w:spacing w:line="240" w:lineRule="atLeast"/>
        <w:rPr>
          <w:rFonts w:ascii="Montserrat" w:hAnsi="Montserrat"/>
        </w:rPr>
      </w:pPr>
      <w:hyperlink r:id="rId9" w:history="1">
        <w:r w:rsidRPr="005874D4">
          <w:rPr>
            <w:rStyle w:val="Hipervnculo"/>
            <w:rFonts w:ascii="Montserrat" w:hAnsi="Montserrat"/>
          </w:rPr>
          <w:t>https://bit.ly/3NeyhLg</w:t>
        </w:r>
      </w:hyperlink>
    </w:p>
    <w:p w14:paraId="2F5CCE0A" w14:textId="77777777" w:rsidR="00C25283" w:rsidRPr="00B760CD" w:rsidRDefault="00C25283" w:rsidP="00B760CD">
      <w:pPr>
        <w:spacing w:line="240" w:lineRule="atLeast"/>
        <w:rPr>
          <w:rFonts w:ascii="Montserrat" w:hAnsi="Montserrat"/>
        </w:rPr>
      </w:pPr>
    </w:p>
    <w:p w14:paraId="275E472F" w14:textId="77777777" w:rsidR="00B760CD" w:rsidRPr="00B760CD" w:rsidRDefault="00B760CD" w:rsidP="00B760CD">
      <w:pPr>
        <w:spacing w:line="240" w:lineRule="atLeast"/>
        <w:rPr>
          <w:rFonts w:ascii="Montserrat" w:hAnsi="Montserrat"/>
        </w:rPr>
      </w:pPr>
    </w:p>
    <w:p w14:paraId="66DDA80B" w14:textId="77777777" w:rsidR="00B760CD" w:rsidRPr="00B760CD" w:rsidRDefault="00B760CD" w:rsidP="00B760CD">
      <w:pPr>
        <w:spacing w:line="240" w:lineRule="atLeast"/>
        <w:rPr>
          <w:rFonts w:ascii="Montserrat" w:hAnsi="Montserrat"/>
          <w:b/>
          <w:bCs/>
        </w:rPr>
      </w:pPr>
      <w:r w:rsidRPr="00B760CD">
        <w:rPr>
          <w:rFonts w:ascii="Montserrat" w:hAnsi="Montserrat"/>
          <w:b/>
          <w:bCs/>
        </w:rPr>
        <w:t>LINK DE VIDEO:</w:t>
      </w:r>
    </w:p>
    <w:p w14:paraId="4EC48DD8" w14:textId="4328A0FA" w:rsidR="00B760CD" w:rsidRDefault="00C25283" w:rsidP="00B760CD">
      <w:pPr>
        <w:spacing w:line="240" w:lineRule="atLeast"/>
        <w:rPr>
          <w:rFonts w:ascii="Montserrat" w:hAnsi="Montserrat"/>
        </w:rPr>
      </w:pPr>
      <w:hyperlink r:id="rId10" w:history="1">
        <w:r w:rsidRPr="005874D4">
          <w:rPr>
            <w:rStyle w:val="Hipervnculo"/>
            <w:rFonts w:ascii="Montserrat" w:hAnsi="Montserrat"/>
          </w:rPr>
          <w:t>https://bit.ly/3HbmeKI</w:t>
        </w:r>
      </w:hyperlink>
    </w:p>
    <w:p w14:paraId="7EF23CFE" w14:textId="77777777" w:rsidR="00C25283" w:rsidRPr="00A44509" w:rsidRDefault="00C25283" w:rsidP="00B760CD">
      <w:pPr>
        <w:spacing w:line="240" w:lineRule="atLeast"/>
        <w:rPr>
          <w:rFonts w:ascii="Montserrat" w:hAnsi="Montserrat"/>
        </w:rPr>
      </w:pPr>
      <w:bookmarkStart w:id="0" w:name="_GoBack"/>
      <w:bookmarkEnd w:id="0"/>
    </w:p>
    <w:sectPr w:rsidR="00C25283" w:rsidRPr="00A44509" w:rsidSect="00537609">
      <w:headerReference w:type="default" r:id="rId11"/>
      <w:footerReference w:type="default" r:id="rId12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A7144" w14:textId="77777777" w:rsidR="000745E2" w:rsidRDefault="000745E2">
      <w:r>
        <w:separator/>
      </w:r>
    </w:p>
  </w:endnote>
  <w:endnote w:type="continuationSeparator" w:id="0">
    <w:p w14:paraId="2C9E5882" w14:textId="77777777" w:rsidR="000745E2" w:rsidRDefault="0007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C367C" w14:textId="77777777" w:rsidR="000745E2" w:rsidRDefault="000745E2">
      <w:r>
        <w:separator/>
      </w:r>
    </w:p>
  </w:footnote>
  <w:footnote w:type="continuationSeparator" w:id="0">
    <w:p w14:paraId="70E9F3F2" w14:textId="77777777" w:rsidR="000745E2" w:rsidRDefault="00074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C25283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B760CD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8083E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16EF2"/>
    <w:rsid w:val="00047233"/>
    <w:rsid w:val="000745E2"/>
    <w:rsid w:val="00076E7A"/>
    <w:rsid w:val="000971FE"/>
    <w:rsid w:val="000B1AFB"/>
    <w:rsid w:val="000F44EB"/>
    <w:rsid w:val="001037FE"/>
    <w:rsid w:val="00105024"/>
    <w:rsid w:val="0011791D"/>
    <w:rsid w:val="00127475"/>
    <w:rsid w:val="00151798"/>
    <w:rsid w:val="001557B8"/>
    <w:rsid w:val="001633BB"/>
    <w:rsid w:val="00181773"/>
    <w:rsid w:val="001C1D7F"/>
    <w:rsid w:val="001E2F93"/>
    <w:rsid w:val="00207C6F"/>
    <w:rsid w:val="00233BBB"/>
    <w:rsid w:val="00246476"/>
    <w:rsid w:val="002529AF"/>
    <w:rsid w:val="00294CC9"/>
    <w:rsid w:val="002A4683"/>
    <w:rsid w:val="00302A81"/>
    <w:rsid w:val="00336A69"/>
    <w:rsid w:val="00344108"/>
    <w:rsid w:val="0035508D"/>
    <w:rsid w:val="00366154"/>
    <w:rsid w:val="00375E8D"/>
    <w:rsid w:val="003822D7"/>
    <w:rsid w:val="003C6295"/>
    <w:rsid w:val="0040133D"/>
    <w:rsid w:val="00401FE1"/>
    <w:rsid w:val="0042335A"/>
    <w:rsid w:val="00486A3C"/>
    <w:rsid w:val="004B53D9"/>
    <w:rsid w:val="004D4FFA"/>
    <w:rsid w:val="005145C7"/>
    <w:rsid w:val="0057038D"/>
    <w:rsid w:val="005C2E96"/>
    <w:rsid w:val="005E6B00"/>
    <w:rsid w:val="00611F34"/>
    <w:rsid w:val="0064664E"/>
    <w:rsid w:val="006A2E7A"/>
    <w:rsid w:val="006B1416"/>
    <w:rsid w:val="006E6C5F"/>
    <w:rsid w:val="00700918"/>
    <w:rsid w:val="0071362B"/>
    <w:rsid w:val="00716691"/>
    <w:rsid w:val="007707C5"/>
    <w:rsid w:val="007D1F04"/>
    <w:rsid w:val="007F18C5"/>
    <w:rsid w:val="007F3119"/>
    <w:rsid w:val="008075FD"/>
    <w:rsid w:val="00817DBE"/>
    <w:rsid w:val="0082077B"/>
    <w:rsid w:val="008362DE"/>
    <w:rsid w:val="00866D91"/>
    <w:rsid w:val="00877C4D"/>
    <w:rsid w:val="008A1EA3"/>
    <w:rsid w:val="008B05B4"/>
    <w:rsid w:val="008F6CF4"/>
    <w:rsid w:val="00900DF5"/>
    <w:rsid w:val="009102F7"/>
    <w:rsid w:val="00910754"/>
    <w:rsid w:val="00940974"/>
    <w:rsid w:val="00950200"/>
    <w:rsid w:val="00977D8D"/>
    <w:rsid w:val="00990AD8"/>
    <w:rsid w:val="009971F9"/>
    <w:rsid w:val="009A2497"/>
    <w:rsid w:val="009A39F5"/>
    <w:rsid w:val="009A6C13"/>
    <w:rsid w:val="009E642A"/>
    <w:rsid w:val="009F7525"/>
    <w:rsid w:val="00A15CFC"/>
    <w:rsid w:val="00A20C81"/>
    <w:rsid w:val="00A23A30"/>
    <w:rsid w:val="00A24C3F"/>
    <w:rsid w:val="00A41954"/>
    <w:rsid w:val="00A42DB6"/>
    <w:rsid w:val="00A44509"/>
    <w:rsid w:val="00A623F3"/>
    <w:rsid w:val="00A65B5E"/>
    <w:rsid w:val="00A704CB"/>
    <w:rsid w:val="00A855E5"/>
    <w:rsid w:val="00A9414D"/>
    <w:rsid w:val="00AD7C23"/>
    <w:rsid w:val="00AF779D"/>
    <w:rsid w:val="00B14CF1"/>
    <w:rsid w:val="00B250E6"/>
    <w:rsid w:val="00B26995"/>
    <w:rsid w:val="00B27D6C"/>
    <w:rsid w:val="00B45AA8"/>
    <w:rsid w:val="00B464D7"/>
    <w:rsid w:val="00B5707A"/>
    <w:rsid w:val="00B64852"/>
    <w:rsid w:val="00B760CD"/>
    <w:rsid w:val="00B83E7F"/>
    <w:rsid w:val="00BE41DF"/>
    <w:rsid w:val="00BF2E52"/>
    <w:rsid w:val="00C054E7"/>
    <w:rsid w:val="00C25283"/>
    <w:rsid w:val="00C533E4"/>
    <w:rsid w:val="00C75F4A"/>
    <w:rsid w:val="00CA2446"/>
    <w:rsid w:val="00CB134F"/>
    <w:rsid w:val="00CB40F9"/>
    <w:rsid w:val="00CB43D6"/>
    <w:rsid w:val="00CB7B9D"/>
    <w:rsid w:val="00CF34D4"/>
    <w:rsid w:val="00CF717C"/>
    <w:rsid w:val="00D065A0"/>
    <w:rsid w:val="00D147B2"/>
    <w:rsid w:val="00D30F49"/>
    <w:rsid w:val="00D35965"/>
    <w:rsid w:val="00D37A52"/>
    <w:rsid w:val="00D42BC9"/>
    <w:rsid w:val="00D542F7"/>
    <w:rsid w:val="00D7239F"/>
    <w:rsid w:val="00D907B8"/>
    <w:rsid w:val="00DA7887"/>
    <w:rsid w:val="00DD0EFF"/>
    <w:rsid w:val="00DD4D8A"/>
    <w:rsid w:val="00DE5888"/>
    <w:rsid w:val="00DF2BC3"/>
    <w:rsid w:val="00E15923"/>
    <w:rsid w:val="00E20598"/>
    <w:rsid w:val="00E81A5E"/>
    <w:rsid w:val="00E87A83"/>
    <w:rsid w:val="00E9640A"/>
    <w:rsid w:val="00EA43CA"/>
    <w:rsid w:val="00ED2C24"/>
    <w:rsid w:val="00EE620D"/>
    <w:rsid w:val="00EF2EEC"/>
    <w:rsid w:val="00F006BC"/>
    <w:rsid w:val="00F35D77"/>
    <w:rsid w:val="00F4300B"/>
    <w:rsid w:val="00F53F62"/>
    <w:rsid w:val="00F63ADC"/>
    <w:rsid w:val="00F65E10"/>
    <w:rsid w:val="00F93F5C"/>
    <w:rsid w:val="00F97968"/>
    <w:rsid w:val="00FB04E6"/>
    <w:rsid w:val="00FB0FC2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C25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C25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osespecialistas.gob.mx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3Hbme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NeyhL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Gloria Bermudez Espinosa</cp:lastModifiedBy>
  <cp:revision>2</cp:revision>
  <cp:lastPrinted>2023-04-25T14:44:00Z</cp:lastPrinted>
  <dcterms:created xsi:type="dcterms:W3CDTF">2023-04-25T16:49:00Z</dcterms:created>
  <dcterms:modified xsi:type="dcterms:W3CDTF">2023-04-25T16:49:00Z</dcterms:modified>
</cp:coreProperties>
</file>