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E14AAE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67C00CD4" w:rsidR="00746285" w:rsidRPr="00746285" w:rsidRDefault="00746285" w:rsidP="00E14AAE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E14AAE">
        <w:rPr>
          <w:rFonts w:ascii="Montserrat" w:hAnsi="Montserrat" w:cs="Arial"/>
          <w:sz w:val="20"/>
          <w:szCs w:val="20"/>
          <w:lang w:val="es-ES"/>
        </w:rPr>
        <w:t>miércoles 7 de agosto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3D5C061E" w:rsidR="00746285" w:rsidRPr="00746285" w:rsidRDefault="00746285" w:rsidP="00E14AAE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E14AAE">
        <w:rPr>
          <w:rFonts w:ascii="Montserrat" w:hAnsi="Montserrat" w:cs="Arial"/>
          <w:sz w:val="20"/>
          <w:szCs w:val="20"/>
          <w:lang w:val="es-ES"/>
        </w:rPr>
        <w:t>399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E14AAE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5361961F" w14:textId="1D84ADE3" w:rsidR="009D16A7" w:rsidRDefault="0077685E" w:rsidP="00E14AAE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ES"/>
        </w:rPr>
      </w:pPr>
      <w:r>
        <w:rPr>
          <w:rFonts w:ascii="Montserrat" w:hAnsi="Montserrat"/>
          <w:b/>
          <w:sz w:val="28"/>
          <w:szCs w:val="28"/>
          <w:lang w:val="es-ES"/>
        </w:rPr>
        <w:t>Trabajo conjunto</w:t>
      </w:r>
      <w:r w:rsidR="005D6DFB" w:rsidRPr="005D6DFB">
        <w:rPr>
          <w:rFonts w:ascii="Montserrat" w:hAnsi="Montserrat"/>
          <w:b/>
          <w:sz w:val="28"/>
          <w:szCs w:val="28"/>
          <w:lang w:val="es-ES"/>
        </w:rPr>
        <w:t xml:space="preserve"> y evaluación, pilares de la transformación para mejorar los servicios que presta el IMSS a la derechohabiencia</w:t>
      </w:r>
    </w:p>
    <w:p w14:paraId="0F08B576" w14:textId="77777777" w:rsidR="00746285" w:rsidRPr="00746285" w:rsidRDefault="00746285" w:rsidP="00E14AAE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6326B741" w14:textId="0D1D3041" w:rsidR="00E24753" w:rsidRPr="0077685E" w:rsidRDefault="0077685E" w:rsidP="00E14AAE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>Desde la Dirección de Planeación para la Transformación se instrumentó el Plan de Rescate en las unidades de Primero, Segundo y Tercer Nivel de Atención.</w:t>
      </w:r>
    </w:p>
    <w:p w14:paraId="71044DC1" w14:textId="378E07B5" w:rsidR="0077685E" w:rsidRDefault="0077685E" w:rsidP="00E14AAE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 xml:space="preserve">Se trabaja en un proyecto para pacientes que viven con diabetes, así como investigaciones para descifrar la </w:t>
      </w:r>
      <w:r w:rsidRPr="0077685E">
        <w:rPr>
          <w:rFonts w:ascii="Montserrat" w:eastAsia="Batang" w:hAnsi="Montserrat" w:cs="Arial"/>
          <w:b/>
          <w:bCs/>
        </w:rPr>
        <w:t>conformación genética</w:t>
      </w:r>
      <w:r>
        <w:rPr>
          <w:rFonts w:ascii="Montserrat" w:eastAsia="Batang" w:hAnsi="Montserrat" w:cs="Arial"/>
          <w:b/>
          <w:bCs/>
        </w:rPr>
        <w:t xml:space="preserve"> de la enfermedad.</w:t>
      </w:r>
    </w:p>
    <w:p w14:paraId="6B3FFCCE" w14:textId="77777777" w:rsidR="00E14AAE" w:rsidRDefault="00E14AAE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65BC9BF6" w14:textId="113CF998" w:rsidR="005D6DFB" w:rsidRDefault="005D6DFB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El Instituto Mexicano del Seguro Social (IMSS)</w:t>
      </w:r>
      <w:r w:rsidR="00AE2987">
        <w:rPr>
          <w:rFonts w:ascii="Montserrat" w:eastAsia="Batang" w:hAnsi="Montserrat" w:cs="Arial"/>
          <w:sz w:val="22"/>
          <w:szCs w:val="22"/>
        </w:rPr>
        <w:t>,</w:t>
      </w:r>
      <w:r>
        <w:rPr>
          <w:rFonts w:ascii="Montserrat" w:eastAsia="Batang" w:hAnsi="Montserrat" w:cs="Arial"/>
          <w:sz w:val="22"/>
          <w:szCs w:val="22"/>
        </w:rPr>
        <w:t xml:space="preserve"> a través de la Dirección </w:t>
      </w:r>
      <w:r w:rsidR="0073604B" w:rsidRPr="0073604B">
        <w:rPr>
          <w:rFonts w:ascii="Montserrat" w:eastAsia="Batang" w:hAnsi="Montserrat" w:cs="Arial"/>
          <w:sz w:val="22"/>
          <w:szCs w:val="22"/>
        </w:rPr>
        <w:t xml:space="preserve">de Planeación </w:t>
      </w:r>
      <w:r>
        <w:rPr>
          <w:rFonts w:ascii="Montserrat" w:eastAsia="Batang" w:hAnsi="Montserrat" w:cs="Arial"/>
          <w:sz w:val="22"/>
          <w:szCs w:val="22"/>
        </w:rPr>
        <w:t>para la Transformación Institucional, ha emprendido diversos proyectos que se basan en el trabajo conjunto</w:t>
      </w:r>
      <w:r w:rsidR="00BA5907">
        <w:rPr>
          <w:rFonts w:ascii="Montserrat" w:eastAsia="Batang" w:hAnsi="Montserrat" w:cs="Arial"/>
          <w:sz w:val="22"/>
          <w:szCs w:val="22"/>
        </w:rPr>
        <w:t xml:space="preserve"> de las áreas normativas</w:t>
      </w:r>
      <w:r>
        <w:rPr>
          <w:rFonts w:ascii="Montserrat" w:eastAsia="Batang" w:hAnsi="Montserrat" w:cs="Arial"/>
          <w:sz w:val="22"/>
          <w:szCs w:val="22"/>
        </w:rPr>
        <w:t xml:space="preserve"> y la evaluación </w:t>
      </w:r>
      <w:r w:rsidR="0073604B">
        <w:rPr>
          <w:rFonts w:ascii="Montserrat" w:eastAsia="Batang" w:hAnsi="Montserrat" w:cs="Arial"/>
          <w:sz w:val="22"/>
          <w:szCs w:val="22"/>
        </w:rPr>
        <w:t>de procesos operativos en las 3</w:t>
      </w:r>
      <w:r w:rsidR="00AE2987">
        <w:rPr>
          <w:rFonts w:ascii="Montserrat" w:eastAsia="Batang" w:hAnsi="Montserrat" w:cs="Arial"/>
          <w:sz w:val="22"/>
          <w:szCs w:val="22"/>
        </w:rPr>
        <w:t xml:space="preserve">5 </w:t>
      </w:r>
      <w:r w:rsidR="0073604B">
        <w:rPr>
          <w:rFonts w:ascii="Montserrat" w:eastAsia="Batang" w:hAnsi="Montserrat" w:cs="Arial"/>
          <w:sz w:val="22"/>
          <w:szCs w:val="22"/>
        </w:rPr>
        <w:t>representaciones estatales para mejorar los servicios a la derechohabiencia</w:t>
      </w:r>
      <w:r w:rsidR="00DF69CB">
        <w:rPr>
          <w:rFonts w:ascii="Montserrat" w:eastAsia="Batang" w:hAnsi="Montserrat" w:cs="Arial"/>
          <w:sz w:val="22"/>
          <w:szCs w:val="22"/>
        </w:rPr>
        <w:t>.</w:t>
      </w:r>
    </w:p>
    <w:p w14:paraId="649757E1" w14:textId="77777777" w:rsidR="0073604B" w:rsidRDefault="0073604B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6A178E9" w14:textId="3E8A4362" w:rsidR="0073604B" w:rsidRDefault="00DF69CB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La doctora Asa C</w:t>
      </w:r>
      <w:r w:rsidR="00AE2987">
        <w:rPr>
          <w:rFonts w:ascii="Montserrat" w:eastAsia="Batang" w:hAnsi="Montserrat" w:cs="Arial"/>
          <w:sz w:val="22"/>
          <w:szCs w:val="22"/>
        </w:rPr>
        <w:t>h</w:t>
      </w:r>
      <w:r>
        <w:rPr>
          <w:rFonts w:ascii="Montserrat" w:eastAsia="Batang" w:hAnsi="Montserrat" w:cs="Arial"/>
          <w:sz w:val="22"/>
          <w:szCs w:val="22"/>
        </w:rPr>
        <w:t xml:space="preserve">ristina Laurell, directora de Planeación para la Transformación Institucional </w:t>
      </w:r>
      <w:r w:rsidR="0073604B">
        <w:rPr>
          <w:rFonts w:ascii="Montserrat" w:eastAsia="Batang" w:hAnsi="Montserrat" w:cs="Arial"/>
          <w:sz w:val="22"/>
          <w:szCs w:val="22"/>
        </w:rPr>
        <w:t xml:space="preserve">explicó </w:t>
      </w:r>
      <w:r w:rsidR="00AE2987">
        <w:rPr>
          <w:rFonts w:ascii="Montserrat" w:eastAsia="Batang" w:hAnsi="Montserrat" w:cs="Arial"/>
          <w:sz w:val="22"/>
          <w:szCs w:val="22"/>
        </w:rPr>
        <w:t>que,</w:t>
      </w:r>
      <w:r w:rsidR="0073604B">
        <w:rPr>
          <w:rFonts w:ascii="Montserrat" w:eastAsia="Batang" w:hAnsi="Montserrat" w:cs="Arial"/>
          <w:sz w:val="22"/>
          <w:szCs w:val="22"/>
        </w:rPr>
        <w:t xml:space="preserve"> de acuerdo con documentos del IMSS, la administración del Maestro Zoé Robledo recibió un Instituto encaminado a la privatización, </w:t>
      </w:r>
      <w:r w:rsidR="00E93436">
        <w:rPr>
          <w:rFonts w:ascii="Montserrat" w:eastAsia="Batang" w:hAnsi="Montserrat" w:cs="Arial"/>
          <w:sz w:val="22"/>
          <w:szCs w:val="22"/>
        </w:rPr>
        <w:t xml:space="preserve">por lo cual se emprendieron diversas </w:t>
      </w:r>
      <w:r w:rsidR="00741A31">
        <w:rPr>
          <w:rFonts w:ascii="Montserrat" w:eastAsia="Batang" w:hAnsi="Montserrat" w:cs="Arial"/>
          <w:sz w:val="22"/>
          <w:szCs w:val="22"/>
        </w:rPr>
        <w:t xml:space="preserve">acciones </w:t>
      </w:r>
      <w:r w:rsidR="00E93436">
        <w:rPr>
          <w:rFonts w:ascii="Montserrat" w:eastAsia="Batang" w:hAnsi="Montserrat" w:cs="Arial"/>
          <w:sz w:val="22"/>
          <w:szCs w:val="22"/>
        </w:rPr>
        <w:t>para revertirl</w:t>
      </w:r>
      <w:r w:rsidR="00AE2987">
        <w:rPr>
          <w:rFonts w:ascii="Montserrat" w:eastAsia="Batang" w:hAnsi="Montserrat" w:cs="Arial"/>
          <w:sz w:val="22"/>
          <w:szCs w:val="22"/>
        </w:rPr>
        <w:t>a</w:t>
      </w:r>
      <w:r w:rsidR="00E93436">
        <w:rPr>
          <w:rFonts w:ascii="Montserrat" w:eastAsia="Batang" w:hAnsi="Montserrat" w:cs="Arial"/>
          <w:sz w:val="22"/>
          <w:szCs w:val="22"/>
        </w:rPr>
        <w:t xml:space="preserve"> y fortalecer las tareas del Instituto</w:t>
      </w:r>
      <w:r w:rsidR="00741A31">
        <w:rPr>
          <w:rFonts w:ascii="Montserrat" w:eastAsia="Batang" w:hAnsi="Montserrat" w:cs="Arial"/>
          <w:sz w:val="22"/>
          <w:szCs w:val="22"/>
        </w:rPr>
        <w:t xml:space="preserve">. </w:t>
      </w:r>
    </w:p>
    <w:p w14:paraId="78A1B405" w14:textId="77777777" w:rsidR="00741A31" w:rsidRDefault="00741A31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F5B08E2" w14:textId="5947E310" w:rsidR="00741A31" w:rsidRDefault="00741A31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Detalló que este proceso inició con el </w:t>
      </w:r>
      <w:r w:rsidRPr="00741A31">
        <w:rPr>
          <w:rFonts w:ascii="Montserrat" w:eastAsia="Batang" w:hAnsi="Montserrat" w:cs="Arial"/>
          <w:sz w:val="22"/>
          <w:szCs w:val="22"/>
        </w:rPr>
        <w:t xml:space="preserve">diagnóstico </w:t>
      </w:r>
      <w:r w:rsidR="00E93436">
        <w:rPr>
          <w:rFonts w:ascii="Montserrat" w:eastAsia="Batang" w:hAnsi="Montserrat" w:cs="Arial"/>
          <w:sz w:val="22"/>
          <w:szCs w:val="22"/>
        </w:rPr>
        <w:t xml:space="preserve">y un </w:t>
      </w:r>
      <w:r w:rsidRPr="00741A31">
        <w:rPr>
          <w:rFonts w:ascii="Montserrat" w:eastAsia="Batang" w:hAnsi="Montserrat" w:cs="Arial"/>
          <w:sz w:val="22"/>
          <w:szCs w:val="22"/>
        </w:rPr>
        <w:t xml:space="preserve">censo </w:t>
      </w:r>
      <w:r w:rsidR="00BA5907">
        <w:rPr>
          <w:rFonts w:ascii="Montserrat" w:eastAsia="Batang" w:hAnsi="Montserrat" w:cs="Arial"/>
          <w:sz w:val="22"/>
          <w:szCs w:val="22"/>
        </w:rPr>
        <w:t xml:space="preserve">de instalaciones médicas </w:t>
      </w:r>
      <w:r>
        <w:rPr>
          <w:rFonts w:ascii="Montserrat" w:eastAsia="Batang" w:hAnsi="Montserrat" w:cs="Arial"/>
          <w:sz w:val="22"/>
          <w:szCs w:val="22"/>
        </w:rPr>
        <w:t>en los 3</w:t>
      </w:r>
      <w:r w:rsidR="00AE2987">
        <w:rPr>
          <w:rFonts w:ascii="Montserrat" w:eastAsia="Batang" w:hAnsi="Montserrat" w:cs="Arial"/>
          <w:sz w:val="22"/>
          <w:szCs w:val="22"/>
        </w:rPr>
        <w:t>5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="00E93436">
        <w:rPr>
          <w:rFonts w:ascii="Montserrat" w:eastAsia="Batang" w:hAnsi="Montserrat" w:cs="Arial"/>
          <w:sz w:val="22"/>
          <w:szCs w:val="22"/>
        </w:rPr>
        <w:t xml:space="preserve">Órganos de Operación Administrativa Desconcentrada (OOAD) </w:t>
      </w:r>
      <w:r>
        <w:rPr>
          <w:rFonts w:ascii="Montserrat" w:eastAsia="Batang" w:hAnsi="Montserrat" w:cs="Arial"/>
          <w:sz w:val="22"/>
          <w:szCs w:val="22"/>
        </w:rPr>
        <w:t xml:space="preserve">del IMSS </w:t>
      </w:r>
      <w:r w:rsidRPr="00741A31">
        <w:rPr>
          <w:rFonts w:ascii="Montserrat" w:eastAsia="Batang" w:hAnsi="Montserrat" w:cs="Arial"/>
          <w:sz w:val="22"/>
          <w:szCs w:val="22"/>
        </w:rPr>
        <w:t xml:space="preserve">para conocer la situación de las unidades </w:t>
      </w:r>
      <w:r w:rsidR="00BA5907">
        <w:rPr>
          <w:rFonts w:ascii="Montserrat" w:eastAsia="Batang" w:hAnsi="Montserrat" w:cs="Arial"/>
          <w:sz w:val="22"/>
          <w:szCs w:val="22"/>
        </w:rPr>
        <w:t xml:space="preserve">de Primer, Segundo y Tercer Nivel de atención, </w:t>
      </w:r>
      <w:r w:rsidRPr="00741A31">
        <w:rPr>
          <w:rFonts w:ascii="Montserrat" w:eastAsia="Batang" w:hAnsi="Montserrat" w:cs="Arial"/>
          <w:sz w:val="22"/>
          <w:szCs w:val="22"/>
        </w:rPr>
        <w:t>así como las necesidades en infraestructura</w:t>
      </w:r>
      <w:r w:rsidR="00BA5907">
        <w:rPr>
          <w:rFonts w:ascii="Montserrat" w:eastAsia="Batang" w:hAnsi="Montserrat" w:cs="Arial"/>
          <w:sz w:val="22"/>
          <w:szCs w:val="22"/>
        </w:rPr>
        <w:t xml:space="preserve"> </w:t>
      </w:r>
      <w:r w:rsidRPr="00741A31">
        <w:rPr>
          <w:rFonts w:ascii="Montserrat" w:eastAsia="Batang" w:hAnsi="Montserrat" w:cs="Arial"/>
          <w:sz w:val="22"/>
          <w:szCs w:val="22"/>
        </w:rPr>
        <w:t>y equipamiento.</w:t>
      </w:r>
    </w:p>
    <w:p w14:paraId="41581627" w14:textId="77777777" w:rsidR="00BA5907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21DDEFCE" w14:textId="3CE6ACC5" w:rsidR="0073604B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“C</w:t>
      </w:r>
      <w:r w:rsidRPr="00BA5907">
        <w:rPr>
          <w:rFonts w:ascii="Montserrat" w:eastAsia="Batang" w:hAnsi="Montserrat" w:cs="Arial"/>
          <w:sz w:val="22"/>
          <w:szCs w:val="22"/>
        </w:rPr>
        <w:t xml:space="preserve">on base en este censo se hizo un </w:t>
      </w:r>
      <w:r>
        <w:rPr>
          <w:rFonts w:ascii="Montserrat" w:eastAsia="Batang" w:hAnsi="Montserrat" w:cs="Arial"/>
          <w:sz w:val="22"/>
          <w:szCs w:val="22"/>
        </w:rPr>
        <w:t>P</w:t>
      </w:r>
      <w:r w:rsidRPr="00BA5907">
        <w:rPr>
          <w:rFonts w:ascii="Montserrat" w:eastAsia="Batang" w:hAnsi="Montserrat" w:cs="Arial"/>
          <w:sz w:val="22"/>
          <w:szCs w:val="22"/>
        </w:rPr>
        <w:t xml:space="preserve">lan de </w:t>
      </w:r>
      <w:r>
        <w:rPr>
          <w:rFonts w:ascii="Montserrat" w:eastAsia="Batang" w:hAnsi="Montserrat" w:cs="Arial"/>
          <w:sz w:val="22"/>
          <w:szCs w:val="22"/>
        </w:rPr>
        <w:t>R</w:t>
      </w:r>
      <w:r w:rsidRPr="00BA5907">
        <w:rPr>
          <w:rFonts w:ascii="Montserrat" w:eastAsia="Batang" w:hAnsi="Montserrat" w:cs="Arial"/>
          <w:sz w:val="22"/>
          <w:szCs w:val="22"/>
        </w:rPr>
        <w:t>escate desde abajo hacia arriba</w:t>
      </w:r>
      <w:r>
        <w:rPr>
          <w:rFonts w:ascii="Montserrat" w:eastAsia="Batang" w:hAnsi="Montserrat" w:cs="Arial"/>
          <w:sz w:val="22"/>
          <w:szCs w:val="22"/>
        </w:rPr>
        <w:t>, dando prioridad a los temas que aún falta atender</w:t>
      </w:r>
      <w:r w:rsidR="00AE2987">
        <w:rPr>
          <w:rFonts w:ascii="Montserrat" w:eastAsia="Batang" w:hAnsi="Montserrat" w:cs="Arial"/>
          <w:sz w:val="22"/>
          <w:szCs w:val="22"/>
        </w:rPr>
        <w:t>.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="00AE2987">
        <w:rPr>
          <w:rFonts w:ascii="Montserrat" w:eastAsia="Batang" w:hAnsi="Montserrat" w:cs="Arial"/>
          <w:sz w:val="22"/>
          <w:szCs w:val="22"/>
        </w:rPr>
        <w:t>D</w:t>
      </w:r>
      <w:r>
        <w:rPr>
          <w:rFonts w:ascii="Montserrat" w:eastAsia="Batang" w:hAnsi="Montserrat" w:cs="Arial"/>
          <w:sz w:val="22"/>
          <w:szCs w:val="22"/>
        </w:rPr>
        <w:t xml:space="preserve">e ahí que este trabajo inició en las Unidades de Medicina Familiar (UMF) de uno y hasta 10 consultorios, por ser </w:t>
      </w:r>
      <w:r w:rsidRPr="00BA5907">
        <w:rPr>
          <w:rFonts w:ascii="Montserrat" w:eastAsia="Batang" w:hAnsi="Montserrat" w:cs="Arial"/>
          <w:sz w:val="22"/>
          <w:szCs w:val="22"/>
        </w:rPr>
        <w:t>el primer contacto que tienen los derechohabientes</w:t>
      </w:r>
      <w:r>
        <w:rPr>
          <w:rFonts w:ascii="Montserrat" w:eastAsia="Batang" w:hAnsi="Montserrat" w:cs="Arial"/>
          <w:sz w:val="22"/>
          <w:szCs w:val="22"/>
        </w:rPr>
        <w:t>”, apuntó.</w:t>
      </w:r>
    </w:p>
    <w:p w14:paraId="5F963AA7" w14:textId="77777777" w:rsidR="00BA5907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53B72D96" w14:textId="4A170312" w:rsidR="00BA5907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La doctora Asa Cristina Laurell expuso que este Plan de Rescate también </w:t>
      </w:r>
      <w:r w:rsidR="00E93436">
        <w:rPr>
          <w:rFonts w:ascii="Montserrat" w:eastAsia="Batang" w:hAnsi="Montserrat" w:cs="Arial"/>
          <w:sz w:val="22"/>
          <w:szCs w:val="22"/>
        </w:rPr>
        <w:t xml:space="preserve">incluyó </w:t>
      </w:r>
      <w:r>
        <w:rPr>
          <w:rFonts w:ascii="Montserrat" w:eastAsia="Batang" w:hAnsi="Montserrat" w:cs="Arial"/>
          <w:sz w:val="22"/>
          <w:szCs w:val="22"/>
        </w:rPr>
        <w:t xml:space="preserve">la recuperación de quirófanos y casas de máquina que actualmente se llevan a cabo en los hospitales de Segundo Nivel y Unidades Médicas de Alta Especialidad (UMAE), lo que resulta en </w:t>
      </w:r>
      <w:r w:rsidR="00E93436">
        <w:rPr>
          <w:rFonts w:ascii="Montserrat" w:eastAsia="Batang" w:hAnsi="Montserrat" w:cs="Arial"/>
          <w:sz w:val="22"/>
          <w:szCs w:val="22"/>
        </w:rPr>
        <w:t>la</w:t>
      </w:r>
      <w:r>
        <w:rPr>
          <w:rFonts w:ascii="Montserrat" w:eastAsia="Batang" w:hAnsi="Montserrat" w:cs="Arial"/>
          <w:sz w:val="22"/>
          <w:szCs w:val="22"/>
        </w:rPr>
        <w:t xml:space="preserve"> dignificación </w:t>
      </w:r>
      <w:r w:rsidR="00AE2987">
        <w:rPr>
          <w:rFonts w:ascii="Montserrat" w:eastAsia="Batang" w:hAnsi="Montserrat" w:cs="Arial"/>
          <w:sz w:val="22"/>
          <w:szCs w:val="22"/>
        </w:rPr>
        <w:t xml:space="preserve">y mayor operatividad </w:t>
      </w:r>
      <w:r>
        <w:rPr>
          <w:rFonts w:ascii="Montserrat" w:eastAsia="Batang" w:hAnsi="Montserrat" w:cs="Arial"/>
          <w:sz w:val="22"/>
          <w:szCs w:val="22"/>
        </w:rPr>
        <w:t xml:space="preserve">de servicios. </w:t>
      </w:r>
    </w:p>
    <w:p w14:paraId="3C8AF7BB" w14:textId="77777777" w:rsidR="00BA5907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9A9507D" w14:textId="35ED73DE" w:rsidR="00BA5907" w:rsidRDefault="00BA5907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Agregó que </w:t>
      </w:r>
      <w:r w:rsidR="00142243">
        <w:rPr>
          <w:rFonts w:ascii="Montserrat" w:eastAsia="Batang" w:hAnsi="Montserrat" w:cs="Arial"/>
          <w:sz w:val="22"/>
          <w:szCs w:val="22"/>
        </w:rPr>
        <w:t>estas tareas requieren un seguimiento puntual, por ello, se diseñó la variante simplificada</w:t>
      </w:r>
      <w:r w:rsidR="00AE2987">
        <w:rPr>
          <w:rFonts w:ascii="Montserrat" w:eastAsia="Batang" w:hAnsi="Montserrat" w:cs="Arial"/>
          <w:sz w:val="22"/>
          <w:szCs w:val="22"/>
        </w:rPr>
        <w:t>, el</w:t>
      </w:r>
      <w:r w:rsidR="00142243">
        <w:rPr>
          <w:rFonts w:ascii="Montserrat" w:eastAsia="Batang" w:hAnsi="Montserrat" w:cs="Arial"/>
          <w:sz w:val="22"/>
          <w:szCs w:val="22"/>
        </w:rPr>
        <w:t xml:space="preserve"> </w:t>
      </w:r>
      <w:r>
        <w:rPr>
          <w:rFonts w:ascii="Montserrat" w:eastAsia="Batang" w:hAnsi="Montserrat" w:cs="Arial"/>
          <w:sz w:val="22"/>
          <w:szCs w:val="22"/>
        </w:rPr>
        <w:t>Censo 2.0</w:t>
      </w:r>
      <w:r w:rsidR="00142243">
        <w:rPr>
          <w:rFonts w:ascii="Montserrat" w:eastAsia="Batang" w:hAnsi="Montserrat" w:cs="Arial"/>
          <w:sz w:val="22"/>
          <w:szCs w:val="22"/>
        </w:rPr>
        <w:t xml:space="preserve">, instrumento a través del cual se </w:t>
      </w:r>
      <w:r w:rsidR="00AE2987">
        <w:rPr>
          <w:rFonts w:ascii="Montserrat" w:eastAsia="Batang" w:hAnsi="Montserrat" w:cs="Arial"/>
          <w:sz w:val="22"/>
          <w:szCs w:val="22"/>
        </w:rPr>
        <w:t>da seguimiento a</w:t>
      </w:r>
      <w:r w:rsidR="00E93436">
        <w:rPr>
          <w:rFonts w:ascii="Montserrat" w:eastAsia="Batang" w:hAnsi="Montserrat" w:cs="Arial"/>
          <w:sz w:val="22"/>
          <w:szCs w:val="22"/>
        </w:rPr>
        <w:t xml:space="preserve"> </w:t>
      </w:r>
      <w:r w:rsidR="00142243">
        <w:rPr>
          <w:rFonts w:ascii="Montserrat" w:eastAsia="Batang" w:hAnsi="Montserrat" w:cs="Arial"/>
          <w:sz w:val="22"/>
          <w:szCs w:val="22"/>
        </w:rPr>
        <w:t xml:space="preserve">los avances y modificaciones que han tenido las unidades, así como las condiciones en las que se mantienen con las recientes remodelaciones. </w:t>
      </w:r>
    </w:p>
    <w:p w14:paraId="0CE2235C" w14:textId="77777777" w:rsidR="00142243" w:rsidRDefault="00142243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23FF4644" w14:textId="7F4B031C" w:rsidR="00142243" w:rsidRDefault="00142243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 w:rsidRPr="00142243">
        <w:rPr>
          <w:rFonts w:ascii="Montserrat" w:eastAsia="Batang" w:hAnsi="Montserrat" w:cs="Arial"/>
          <w:sz w:val="22"/>
          <w:szCs w:val="22"/>
        </w:rPr>
        <w:lastRenderedPageBreak/>
        <w:t xml:space="preserve">Por otra parte, </w:t>
      </w:r>
      <w:r>
        <w:rPr>
          <w:rFonts w:ascii="Montserrat" w:eastAsia="Batang" w:hAnsi="Montserrat" w:cs="Arial"/>
          <w:sz w:val="22"/>
          <w:szCs w:val="22"/>
        </w:rPr>
        <w:t xml:space="preserve">detalló que en conjunto con la Dirección de Prestaciones Médicas se trabaja en un </w:t>
      </w:r>
      <w:r w:rsidRPr="00142243">
        <w:rPr>
          <w:rFonts w:ascii="Montserrat" w:eastAsia="Batang" w:hAnsi="Montserrat" w:cs="Arial"/>
          <w:sz w:val="22"/>
          <w:szCs w:val="22"/>
        </w:rPr>
        <w:t>proyecto institucional para el control de la población con diabetes e hipertensión</w:t>
      </w:r>
      <w:r w:rsidR="00E93436">
        <w:rPr>
          <w:rFonts w:ascii="Montserrat" w:eastAsia="Batang" w:hAnsi="Montserrat" w:cs="Arial"/>
          <w:sz w:val="22"/>
          <w:szCs w:val="22"/>
        </w:rPr>
        <w:t xml:space="preserve"> que </w:t>
      </w:r>
      <w:r>
        <w:rPr>
          <w:rFonts w:ascii="Montserrat" w:eastAsia="Batang" w:hAnsi="Montserrat" w:cs="Arial"/>
          <w:sz w:val="22"/>
          <w:szCs w:val="22"/>
        </w:rPr>
        <w:t xml:space="preserve">reciben atención </w:t>
      </w:r>
      <w:r w:rsidR="0039752A">
        <w:rPr>
          <w:rFonts w:ascii="Montserrat" w:eastAsia="Batang" w:hAnsi="Montserrat" w:cs="Arial"/>
          <w:sz w:val="22"/>
          <w:szCs w:val="22"/>
        </w:rPr>
        <w:t xml:space="preserve">principalmente </w:t>
      </w:r>
      <w:r>
        <w:rPr>
          <w:rFonts w:ascii="Montserrat" w:eastAsia="Batang" w:hAnsi="Montserrat" w:cs="Arial"/>
          <w:sz w:val="22"/>
          <w:szCs w:val="22"/>
        </w:rPr>
        <w:t>en las UMF.</w:t>
      </w:r>
    </w:p>
    <w:p w14:paraId="5B86B5AA" w14:textId="77777777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34B68D2" w14:textId="61FDEFBB" w:rsidR="00FF083F" w:rsidRDefault="00E93436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Explicó que e</w:t>
      </w:r>
      <w:r w:rsidR="00FF083F">
        <w:rPr>
          <w:rFonts w:ascii="Montserrat" w:eastAsia="Batang" w:hAnsi="Montserrat" w:cs="Arial"/>
          <w:sz w:val="22"/>
          <w:szCs w:val="22"/>
        </w:rPr>
        <w:t xml:space="preserve">ste plan contempla la entrega de glucómetros y </w:t>
      </w:r>
      <w:r w:rsidR="0039752A">
        <w:rPr>
          <w:rFonts w:ascii="Montserrat" w:eastAsia="Batang" w:hAnsi="Montserrat" w:cs="Arial"/>
          <w:sz w:val="22"/>
          <w:szCs w:val="22"/>
        </w:rPr>
        <w:t xml:space="preserve">la </w:t>
      </w:r>
      <w:r w:rsidR="00FF083F">
        <w:rPr>
          <w:rFonts w:ascii="Montserrat" w:eastAsia="Batang" w:hAnsi="Montserrat" w:cs="Arial"/>
          <w:sz w:val="22"/>
          <w:szCs w:val="22"/>
        </w:rPr>
        <w:t>medici</w:t>
      </w:r>
      <w:r w:rsidR="0039752A">
        <w:rPr>
          <w:rFonts w:ascii="Montserrat" w:eastAsia="Batang" w:hAnsi="Montserrat" w:cs="Arial"/>
          <w:sz w:val="22"/>
          <w:szCs w:val="22"/>
        </w:rPr>
        <w:t>ó</w:t>
      </w:r>
      <w:r w:rsidR="00FF083F">
        <w:rPr>
          <w:rFonts w:ascii="Montserrat" w:eastAsia="Batang" w:hAnsi="Montserrat" w:cs="Arial"/>
          <w:sz w:val="22"/>
          <w:szCs w:val="22"/>
        </w:rPr>
        <w:t xml:space="preserve">n de hemoglobina glicosilada de dos a tres veces al año, lo que permitirá hacer un ajuste en el tratamiento farmacológico y </w:t>
      </w:r>
      <w:r w:rsidR="0039752A">
        <w:rPr>
          <w:rFonts w:ascii="Montserrat" w:eastAsia="Batang" w:hAnsi="Montserrat" w:cs="Arial"/>
          <w:sz w:val="22"/>
          <w:szCs w:val="22"/>
        </w:rPr>
        <w:t xml:space="preserve">seguir </w:t>
      </w:r>
      <w:r w:rsidR="00FF083F">
        <w:rPr>
          <w:rFonts w:ascii="Montserrat" w:eastAsia="Batang" w:hAnsi="Montserrat" w:cs="Arial"/>
          <w:sz w:val="22"/>
          <w:szCs w:val="22"/>
        </w:rPr>
        <w:t xml:space="preserve">de manera </w:t>
      </w:r>
      <w:r w:rsidR="0039752A">
        <w:rPr>
          <w:rFonts w:ascii="Montserrat" w:eastAsia="Batang" w:hAnsi="Montserrat" w:cs="Arial"/>
          <w:sz w:val="22"/>
          <w:szCs w:val="22"/>
        </w:rPr>
        <w:t>confiable la evolución y control de la enfermedad</w:t>
      </w:r>
      <w:r w:rsidR="001634A0">
        <w:rPr>
          <w:rFonts w:ascii="Montserrat" w:eastAsia="Batang" w:hAnsi="Montserrat" w:cs="Arial"/>
          <w:sz w:val="22"/>
          <w:szCs w:val="22"/>
        </w:rPr>
        <w:t xml:space="preserve"> </w:t>
      </w:r>
      <w:r w:rsidR="0039752A">
        <w:rPr>
          <w:rFonts w:ascii="Montserrat" w:eastAsia="Batang" w:hAnsi="Montserrat" w:cs="Arial"/>
          <w:sz w:val="22"/>
          <w:szCs w:val="22"/>
        </w:rPr>
        <w:t xml:space="preserve">en los pacientes. Están involucrados en este proyecto médico, enfermeras </w:t>
      </w:r>
      <w:r w:rsidR="00FF083F">
        <w:rPr>
          <w:rFonts w:ascii="Montserrat" w:eastAsia="Batang" w:hAnsi="Montserrat" w:cs="Arial"/>
          <w:sz w:val="22"/>
          <w:szCs w:val="22"/>
        </w:rPr>
        <w:t xml:space="preserve">con apoyo de Nutrición, Trabajo Social y </w:t>
      </w:r>
      <w:r w:rsidR="0039752A">
        <w:rPr>
          <w:rFonts w:ascii="Montserrat" w:eastAsia="Batang" w:hAnsi="Montserrat" w:cs="Arial"/>
          <w:sz w:val="22"/>
          <w:szCs w:val="22"/>
        </w:rPr>
        <w:t>Psicólogos</w:t>
      </w:r>
      <w:r w:rsidR="00FF083F">
        <w:rPr>
          <w:rFonts w:ascii="Montserrat" w:eastAsia="Batang" w:hAnsi="Montserrat" w:cs="Arial"/>
          <w:sz w:val="22"/>
          <w:szCs w:val="22"/>
        </w:rPr>
        <w:t xml:space="preserve">. </w:t>
      </w:r>
    </w:p>
    <w:p w14:paraId="6CEFB174" w14:textId="77777777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797A83C7" w14:textId="5D186E2B" w:rsidR="00A71673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Precisó que esta estrategia </w:t>
      </w:r>
      <w:r w:rsidR="0039752A">
        <w:rPr>
          <w:rFonts w:ascii="Montserrat" w:eastAsia="Batang" w:hAnsi="Montserrat" w:cs="Arial"/>
          <w:sz w:val="22"/>
          <w:szCs w:val="22"/>
        </w:rPr>
        <w:t xml:space="preserve">se </w:t>
      </w:r>
      <w:r>
        <w:rPr>
          <w:rFonts w:ascii="Montserrat" w:eastAsia="Batang" w:hAnsi="Montserrat" w:cs="Arial"/>
          <w:sz w:val="22"/>
          <w:szCs w:val="22"/>
        </w:rPr>
        <w:t>busca implementar a nivel nacional e involucra a todas las áreas de la salud</w:t>
      </w:r>
      <w:r w:rsidR="0039752A">
        <w:rPr>
          <w:rFonts w:ascii="Montserrat" w:eastAsia="Batang" w:hAnsi="Montserrat" w:cs="Arial"/>
          <w:sz w:val="22"/>
          <w:szCs w:val="22"/>
        </w:rPr>
        <w:t>.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="0039752A">
        <w:rPr>
          <w:rFonts w:ascii="Montserrat" w:eastAsia="Batang" w:hAnsi="Montserrat" w:cs="Arial"/>
          <w:sz w:val="22"/>
          <w:szCs w:val="22"/>
        </w:rPr>
        <w:t>P</w:t>
      </w:r>
      <w:r>
        <w:rPr>
          <w:rFonts w:ascii="Montserrat" w:eastAsia="Batang" w:hAnsi="Montserrat" w:cs="Arial"/>
          <w:sz w:val="22"/>
          <w:szCs w:val="22"/>
        </w:rPr>
        <w:t xml:space="preserve">ara ello se </w:t>
      </w:r>
      <w:r w:rsidR="0039752A">
        <w:rPr>
          <w:rFonts w:ascii="Montserrat" w:eastAsia="Batang" w:hAnsi="Montserrat" w:cs="Arial"/>
          <w:sz w:val="22"/>
          <w:szCs w:val="22"/>
        </w:rPr>
        <w:t xml:space="preserve">está visitando todo las OOAD dónde se realizan reuniones con los trabajadores de los </w:t>
      </w:r>
      <w:proofErr w:type="spellStart"/>
      <w:r w:rsidR="0039752A">
        <w:rPr>
          <w:rFonts w:ascii="Montserrat" w:eastAsia="Batang" w:hAnsi="Montserrat" w:cs="Arial"/>
          <w:sz w:val="22"/>
          <w:szCs w:val="22"/>
        </w:rPr>
        <w:t>UMFs</w:t>
      </w:r>
      <w:proofErr w:type="spellEnd"/>
      <w:r w:rsidR="0039752A">
        <w:rPr>
          <w:rFonts w:ascii="Montserrat" w:eastAsia="Batang" w:hAnsi="Montserrat" w:cs="Arial"/>
          <w:sz w:val="22"/>
          <w:szCs w:val="22"/>
        </w:rPr>
        <w:t>. Además</w:t>
      </w:r>
      <w:r w:rsidR="009D72F5">
        <w:rPr>
          <w:rFonts w:ascii="Montserrat" w:eastAsia="Batang" w:hAnsi="Montserrat" w:cs="Arial"/>
          <w:sz w:val="22"/>
          <w:szCs w:val="22"/>
        </w:rPr>
        <w:t>,</w:t>
      </w:r>
      <w:r w:rsidR="0039752A">
        <w:rPr>
          <w:rFonts w:ascii="Montserrat" w:eastAsia="Batang" w:hAnsi="Montserrat" w:cs="Arial"/>
          <w:sz w:val="22"/>
          <w:szCs w:val="22"/>
        </w:rPr>
        <w:t xml:space="preserve"> se </w:t>
      </w:r>
      <w:r>
        <w:rPr>
          <w:rFonts w:ascii="Montserrat" w:eastAsia="Batang" w:hAnsi="Montserrat" w:cs="Arial"/>
          <w:sz w:val="22"/>
          <w:szCs w:val="22"/>
        </w:rPr>
        <w:t xml:space="preserve">ha abierto un </w:t>
      </w:r>
      <w:r w:rsidRPr="00FF083F">
        <w:rPr>
          <w:rFonts w:ascii="Montserrat" w:eastAsia="Batang" w:hAnsi="Montserrat" w:cs="Arial"/>
          <w:sz w:val="22"/>
          <w:szCs w:val="22"/>
        </w:rPr>
        <w:t xml:space="preserve">repositorio </w:t>
      </w:r>
      <w:r>
        <w:rPr>
          <w:rFonts w:ascii="Montserrat" w:eastAsia="Batang" w:hAnsi="Montserrat" w:cs="Arial"/>
          <w:sz w:val="22"/>
          <w:szCs w:val="22"/>
        </w:rPr>
        <w:t xml:space="preserve">donde se pueden consultar los resultados de </w:t>
      </w:r>
      <w:r w:rsidR="00A71673">
        <w:rPr>
          <w:rFonts w:ascii="Montserrat" w:eastAsia="Batang" w:hAnsi="Montserrat" w:cs="Arial"/>
          <w:sz w:val="22"/>
          <w:szCs w:val="22"/>
        </w:rPr>
        <w:t>l</w:t>
      </w:r>
      <w:r>
        <w:rPr>
          <w:rFonts w:ascii="Montserrat" w:eastAsia="Batang" w:hAnsi="Montserrat" w:cs="Arial"/>
          <w:sz w:val="22"/>
          <w:szCs w:val="22"/>
        </w:rPr>
        <w:t>os estudios recopilado</w:t>
      </w:r>
      <w:r w:rsidR="00A71673">
        <w:rPr>
          <w:rFonts w:ascii="Montserrat" w:eastAsia="Batang" w:hAnsi="Montserrat" w:cs="Arial"/>
          <w:sz w:val="22"/>
          <w:szCs w:val="22"/>
        </w:rPr>
        <w:t>s</w:t>
      </w:r>
      <w:r>
        <w:rPr>
          <w:rFonts w:ascii="Montserrat" w:eastAsia="Batang" w:hAnsi="Montserrat" w:cs="Arial"/>
          <w:sz w:val="22"/>
          <w:szCs w:val="22"/>
        </w:rPr>
        <w:t xml:space="preserve"> desde las UMF hasta las UMAE</w:t>
      </w:r>
      <w:r w:rsidR="00A71673">
        <w:rPr>
          <w:rFonts w:ascii="Montserrat" w:eastAsia="Batang" w:hAnsi="Montserrat" w:cs="Arial"/>
          <w:sz w:val="22"/>
          <w:szCs w:val="22"/>
        </w:rPr>
        <w:t>.</w:t>
      </w:r>
    </w:p>
    <w:p w14:paraId="6241273B" w14:textId="77777777" w:rsidR="00A71673" w:rsidRDefault="00A71673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754B039D" w14:textId="54D61BBB" w:rsidR="00FF083F" w:rsidRDefault="0039752A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Así mismo </w:t>
      </w:r>
      <w:r w:rsidR="00FF083F">
        <w:rPr>
          <w:rFonts w:ascii="Montserrat" w:eastAsia="Batang" w:hAnsi="Montserrat" w:cs="Arial"/>
          <w:sz w:val="22"/>
          <w:szCs w:val="22"/>
        </w:rPr>
        <w:t xml:space="preserve">se pondrá </w:t>
      </w:r>
      <w:r>
        <w:rPr>
          <w:rFonts w:ascii="Montserrat" w:eastAsia="Batang" w:hAnsi="Montserrat" w:cs="Arial"/>
          <w:sz w:val="22"/>
          <w:szCs w:val="22"/>
        </w:rPr>
        <w:t xml:space="preserve">ha construido </w:t>
      </w:r>
      <w:r w:rsidR="00FF083F" w:rsidRPr="00142243">
        <w:rPr>
          <w:rFonts w:ascii="Montserrat" w:eastAsia="Batang" w:hAnsi="Montserrat" w:cs="Arial"/>
          <w:sz w:val="22"/>
          <w:szCs w:val="22"/>
        </w:rPr>
        <w:t>un tablero dinámico en el que se observ</w:t>
      </w:r>
      <w:r w:rsidR="00A71673">
        <w:rPr>
          <w:rFonts w:ascii="Montserrat" w:eastAsia="Batang" w:hAnsi="Montserrat" w:cs="Arial"/>
          <w:sz w:val="22"/>
          <w:szCs w:val="22"/>
        </w:rPr>
        <w:t>e</w:t>
      </w:r>
      <w:r w:rsidR="00FF083F" w:rsidRPr="00142243">
        <w:rPr>
          <w:rFonts w:ascii="Montserrat" w:eastAsia="Batang" w:hAnsi="Montserrat" w:cs="Arial"/>
          <w:sz w:val="22"/>
          <w:szCs w:val="22"/>
        </w:rPr>
        <w:t xml:space="preserve">n indicadores sobre la población adscrita de cada UMF, el número de pacientes con diabetes e hipertensión que </w:t>
      </w:r>
      <w:r w:rsidR="00A71673" w:rsidRPr="00142243">
        <w:rPr>
          <w:rFonts w:ascii="Montserrat" w:eastAsia="Batang" w:hAnsi="Montserrat" w:cs="Arial"/>
          <w:sz w:val="22"/>
          <w:szCs w:val="22"/>
        </w:rPr>
        <w:t>atiende,</w:t>
      </w:r>
      <w:r w:rsidR="00FF083F" w:rsidRPr="00142243">
        <w:rPr>
          <w:rFonts w:ascii="Montserrat" w:eastAsia="Batang" w:hAnsi="Montserrat" w:cs="Arial"/>
          <w:sz w:val="22"/>
          <w:szCs w:val="22"/>
        </w:rPr>
        <w:t xml:space="preserve"> así como el alcance de las detecciones </w:t>
      </w:r>
      <w:r>
        <w:rPr>
          <w:rFonts w:ascii="Montserrat" w:eastAsia="Batang" w:hAnsi="Montserrat" w:cs="Arial"/>
          <w:sz w:val="22"/>
          <w:szCs w:val="22"/>
        </w:rPr>
        <w:t xml:space="preserve">y tratamiento </w:t>
      </w:r>
      <w:r w:rsidR="00FF083F" w:rsidRPr="00142243">
        <w:rPr>
          <w:rFonts w:ascii="Montserrat" w:eastAsia="Batang" w:hAnsi="Montserrat" w:cs="Arial"/>
          <w:sz w:val="22"/>
          <w:szCs w:val="22"/>
        </w:rPr>
        <w:t xml:space="preserve">de las </w:t>
      </w:r>
      <w:r>
        <w:rPr>
          <w:rFonts w:ascii="Montserrat" w:eastAsia="Batang" w:hAnsi="Montserrat" w:cs="Arial"/>
          <w:sz w:val="22"/>
          <w:szCs w:val="22"/>
        </w:rPr>
        <w:t xml:space="preserve">personas tratadas. </w:t>
      </w:r>
    </w:p>
    <w:p w14:paraId="6811CD88" w14:textId="77777777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9B76D9C" w14:textId="070AA55C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“S</w:t>
      </w:r>
      <w:r w:rsidRPr="00FF083F">
        <w:rPr>
          <w:rFonts w:ascii="Montserrat" w:eastAsia="Batang" w:hAnsi="Montserrat" w:cs="Arial"/>
          <w:sz w:val="22"/>
          <w:szCs w:val="22"/>
        </w:rPr>
        <w:t xml:space="preserve">e trata de un trabajo transversal, por ello, la intención de visitar las </w:t>
      </w:r>
      <w:r>
        <w:rPr>
          <w:rFonts w:ascii="Montserrat" w:eastAsia="Batang" w:hAnsi="Montserrat" w:cs="Arial"/>
          <w:sz w:val="22"/>
          <w:szCs w:val="22"/>
        </w:rPr>
        <w:t>r</w:t>
      </w:r>
      <w:r w:rsidRPr="00FF083F">
        <w:rPr>
          <w:rFonts w:ascii="Montserrat" w:eastAsia="Batang" w:hAnsi="Montserrat" w:cs="Arial"/>
          <w:sz w:val="22"/>
          <w:szCs w:val="22"/>
        </w:rPr>
        <w:t>epresentaciones</w:t>
      </w:r>
      <w:r>
        <w:rPr>
          <w:rFonts w:ascii="Montserrat" w:eastAsia="Batang" w:hAnsi="Montserrat" w:cs="Arial"/>
          <w:sz w:val="22"/>
          <w:szCs w:val="22"/>
        </w:rPr>
        <w:t xml:space="preserve"> del IMSS</w:t>
      </w:r>
      <w:r w:rsidRPr="00FF083F">
        <w:rPr>
          <w:rFonts w:ascii="Montserrat" w:eastAsia="Batang" w:hAnsi="Montserrat" w:cs="Arial"/>
          <w:sz w:val="22"/>
          <w:szCs w:val="22"/>
        </w:rPr>
        <w:t xml:space="preserve"> para retroalimentar el enfoque </w:t>
      </w:r>
      <w:proofErr w:type="gramStart"/>
      <w:r w:rsidRPr="00FF083F">
        <w:rPr>
          <w:rFonts w:ascii="Montserrat" w:eastAsia="Batang" w:hAnsi="Montserrat" w:cs="Arial"/>
          <w:sz w:val="22"/>
          <w:szCs w:val="22"/>
        </w:rPr>
        <w:t>del mismo</w:t>
      </w:r>
      <w:proofErr w:type="gramEnd"/>
      <w:r w:rsidRPr="00FF083F">
        <w:rPr>
          <w:rFonts w:ascii="Montserrat" w:eastAsia="Batang" w:hAnsi="Montserrat" w:cs="Arial"/>
          <w:sz w:val="22"/>
          <w:szCs w:val="22"/>
        </w:rPr>
        <w:t>, escuchar la opinión del personal médico y de enfermería</w:t>
      </w:r>
      <w:r w:rsidR="0039752A">
        <w:rPr>
          <w:rFonts w:ascii="Montserrat" w:eastAsia="Batang" w:hAnsi="Montserrat" w:cs="Arial"/>
          <w:sz w:val="22"/>
          <w:szCs w:val="22"/>
        </w:rPr>
        <w:t xml:space="preserve">, </w:t>
      </w:r>
      <w:r w:rsidR="007A7417">
        <w:rPr>
          <w:rFonts w:ascii="Montserrat" w:eastAsia="Batang" w:hAnsi="Montserrat" w:cs="Arial"/>
          <w:sz w:val="22"/>
          <w:szCs w:val="22"/>
        </w:rPr>
        <w:t xml:space="preserve">trabajo social, nutrición y </w:t>
      </w:r>
      <w:r w:rsidR="001634A0">
        <w:rPr>
          <w:rFonts w:ascii="Montserrat" w:eastAsia="Batang" w:hAnsi="Montserrat" w:cs="Arial"/>
          <w:sz w:val="22"/>
          <w:szCs w:val="22"/>
        </w:rPr>
        <w:t>psicología</w:t>
      </w:r>
      <w:r w:rsidR="007A7417">
        <w:rPr>
          <w:rFonts w:ascii="Montserrat" w:eastAsia="Batang" w:hAnsi="Montserrat" w:cs="Arial"/>
          <w:sz w:val="22"/>
          <w:szCs w:val="22"/>
        </w:rPr>
        <w:t xml:space="preserve"> </w:t>
      </w:r>
      <w:r w:rsidRPr="00FF083F">
        <w:rPr>
          <w:rFonts w:ascii="Montserrat" w:eastAsia="Batang" w:hAnsi="Montserrat" w:cs="Arial"/>
          <w:sz w:val="22"/>
          <w:szCs w:val="22"/>
        </w:rPr>
        <w:t>que diariamente se enfrentan a diversos retos en la atención de personas con estas patologías</w:t>
      </w:r>
      <w:r>
        <w:rPr>
          <w:rFonts w:ascii="Montserrat" w:eastAsia="Batang" w:hAnsi="Montserrat" w:cs="Arial"/>
          <w:sz w:val="22"/>
          <w:szCs w:val="22"/>
        </w:rPr>
        <w:t xml:space="preserve">”, dijo. </w:t>
      </w:r>
    </w:p>
    <w:p w14:paraId="34BBC913" w14:textId="77777777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1308D7A" w14:textId="684A46E7" w:rsidR="00FF083F" w:rsidRDefault="00E93436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La doctora Asa C</w:t>
      </w:r>
      <w:r w:rsidR="007A7417">
        <w:rPr>
          <w:rFonts w:ascii="Montserrat" w:eastAsia="Batang" w:hAnsi="Montserrat" w:cs="Arial"/>
          <w:sz w:val="22"/>
          <w:szCs w:val="22"/>
        </w:rPr>
        <w:t>h</w:t>
      </w:r>
      <w:r>
        <w:rPr>
          <w:rFonts w:ascii="Montserrat" w:eastAsia="Batang" w:hAnsi="Montserrat" w:cs="Arial"/>
          <w:sz w:val="22"/>
          <w:szCs w:val="22"/>
        </w:rPr>
        <w:t xml:space="preserve">ristina Laurell </w:t>
      </w:r>
      <w:r w:rsidR="00FF083F">
        <w:rPr>
          <w:rFonts w:ascii="Montserrat" w:eastAsia="Batang" w:hAnsi="Montserrat" w:cs="Arial"/>
          <w:sz w:val="22"/>
          <w:szCs w:val="22"/>
        </w:rPr>
        <w:t xml:space="preserve">indicó que este proyecto aún está en </w:t>
      </w:r>
      <w:r w:rsidR="007A7417">
        <w:rPr>
          <w:rFonts w:ascii="Montserrat" w:eastAsia="Batang" w:hAnsi="Montserrat" w:cs="Arial"/>
          <w:sz w:val="22"/>
          <w:szCs w:val="22"/>
        </w:rPr>
        <w:t xml:space="preserve">su primera etapa y </w:t>
      </w:r>
      <w:r w:rsidR="00FF083F">
        <w:rPr>
          <w:rFonts w:ascii="Montserrat" w:eastAsia="Batang" w:hAnsi="Montserrat" w:cs="Arial"/>
          <w:sz w:val="22"/>
          <w:szCs w:val="22"/>
        </w:rPr>
        <w:t xml:space="preserve">se ha implementado en algunas unidades con resultados positivos. “Este plan para diabéticos </w:t>
      </w:r>
      <w:r w:rsidR="00FF083F" w:rsidRPr="00142243">
        <w:rPr>
          <w:rFonts w:ascii="Montserrat" w:eastAsia="Batang" w:hAnsi="Montserrat" w:cs="Arial"/>
          <w:sz w:val="22"/>
          <w:szCs w:val="22"/>
        </w:rPr>
        <w:t xml:space="preserve">va a tener resultados en </w:t>
      </w:r>
      <w:r w:rsidR="00FF083F">
        <w:rPr>
          <w:rFonts w:ascii="Montserrat" w:eastAsia="Batang" w:hAnsi="Montserrat" w:cs="Arial"/>
          <w:sz w:val="22"/>
          <w:szCs w:val="22"/>
        </w:rPr>
        <w:t xml:space="preserve">tres o </w:t>
      </w:r>
      <w:r w:rsidR="00FF083F" w:rsidRPr="00142243">
        <w:rPr>
          <w:rFonts w:ascii="Montserrat" w:eastAsia="Batang" w:hAnsi="Montserrat" w:cs="Arial"/>
          <w:sz w:val="22"/>
          <w:szCs w:val="22"/>
        </w:rPr>
        <w:t>cuatro años</w:t>
      </w:r>
      <w:r w:rsidR="00FF083F">
        <w:rPr>
          <w:rFonts w:ascii="Montserrat" w:eastAsia="Batang" w:hAnsi="Montserrat" w:cs="Arial"/>
          <w:sz w:val="22"/>
          <w:szCs w:val="22"/>
        </w:rPr>
        <w:t xml:space="preserve">, pero es muy </w:t>
      </w:r>
      <w:r w:rsidR="00FF083F" w:rsidRPr="00142243">
        <w:rPr>
          <w:rFonts w:ascii="Montserrat" w:eastAsia="Batang" w:hAnsi="Montserrat" w:cs="Arial"/>
          <w:sz w:val="22"/>
          <w:szCs w:val="22"/>
        </w:rPr>
        <w:t>importante entregarlo como legado para que haya continuidad</w:t>
      </w:r>
      <w:r w:rsidR="00FF083F">
        <w:rPr>
          <w:rFonts w:ascii="Montserrat" w:eastAsia="Batang" w:hAnsi="Montserrat" w:cs="Arial"/>
          <w:sz w:val="22"/>
          <w:szCs w:val="22"/>
        </w:rPr>
        <w:t>”.</w:t>
      </w:r>
    </w:p>
    <w:p w14:paraId="317F7C3C" w14:textId="77777777" w:rsidR="00FF083F" w:rsidRDefault="00FF083F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56BDB8AE" w14:textId="0AB8DF2F" w:rsidR="00FF083F" w:rsidRDefault="00E93436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A</w:t>
      </w:r>
      <w:r w:rsidR="00FF083F">
        <w:rPr>
          <w:rFonts w:ascii="Montserrat" w:eastAsia="Batang" w:hAnsi="Montserrat" w:cs="Arial"/>
          <w:sz w:val="22"/>
          <w:szCs w:val="22"/>
        </w:rPr>
        <w:t xml:space="preserve">delantó que también se trabaja en proyectos </w:t>
      </w:r>
      <w:r w:rsidR="00A71673">
        <w:rPr>
          <w:rFonts w:ascii="Montserrat" w:eastAsia="Batang" w:hAnsi="Montserrat" w:cs="Arial"/>
          <w:sz w:val="22"/>
          <w:szCs w:val="22"/>
        </w:rPr>
        <w:t xml:space="preserve">innovadores </w:t>
      </w:r>
      <w:r w:rsidR="00FF083F">
        <w:rPr>
          <w:rFonts w:ascii="Montserrat" w:eastAsia="Batang" w:hAnsi="Montserrat" w:cs="Arial"/>
          <w:sz w:val="22"/>
          <w:szCs w:val="22"/>
        </w:rPr>
        <w:t xml:space="preserve">de investigación </w:t>
      </w:r>
      <w:r w:rsidR="0077685E">
        <w:rPr>
          <w:rFonts w:ascii="Montserrat" w:eastAsia="Batang" w:hAnsi="Montserrat" w:cs="Arial"/>
          <w:sz w:val="22"/>
          <w:szCs w:val="22"/>
        </w:rPr>
        <w:t xml:space="preserve">para descifrar la </w:t>
      </w:r>
      <w:r w:rsidR="00FF083F">
        <w:rPr>
          <w:rFonts w:ascii="Montserrat" w:eastAsia="Batang" w:hAnsi="Montserrat" w:cs="Arial"/>
          <w:sz w:val="22"/>
          <w:szCs w:val="22"/>
        </w:rPr>
        <w:t>conformación genética de los pacientes con diab</w:t>
      </w:r>
      <w:r>
        <w:rPr>
          <w:rFonts w:ascii="Montserrat" w:eastAsia="Batang" w:hAnsi="Montserrat" w:cs="Arial"/>
          <w:sz w:val="22"/>
          <w:szCs w:val="22"/>
        </w:rPr>
        <w:t xml:space="preserve">etes </w:t>
      </w:r>
      <w:r w:rsidR="00FF083F">
        <w:rPr>
          <w:rFonts w:ascii="Montserrat" w:eastAsia="Batang" w:hAnsi="Montserrat" w:cs="Arial"/>
          <w:sz w:val="22"/>
          <w:szCs w:val="22"/>
        </w:rPr>
        <w:t xml:space="preserve">y su extensión en niños, estudios que ayudarán a diagnosticar con oportunidad la enfermedad y disminuir los casos de </w:t>
      </w:r>
      <w:r w:rsidR="00FF083F" w:rsidRPr="00142243">
        <w:rPr>
          <w:rFonts w:ascii="Montserrat" w:eastAsia="Batang" w:hAnsi="Montserrat" w:cs="Arial"/>
          <w:sz w:val="22"/>
          <w:szCs w:val="22"/>
        </w:rPr>
        <w:t xml:space="preserve">ceguera, amputación, problemas renales, </w:t>
      </w:r>
      <w:r w:rsidR="00FF083F">
        <w:rPr>
          <w:rFonts w:ascii="Montserrat" w:eastAsia="Batang" w:hAnsi="Montserrat" w:cs="Arial"/>
          <w:sz w:val="22"/>
          <w:szCs w:val="22"/>
        </w:rPr>
        <w:t xml:space="preserve">entre otros. </w:t>
      </w:r>
    </w:p>
    <w:p w14:paraId="35F6D93A" w14:textId="77777777" w:rsidR="00A71673" w:rsidRDefault="00A71673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5205483D" w14:textId="6888339E" w:rsidR="00A71673" w:rsidRDefault="00A71673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Asa C</w:t>
      </w:r>
      <w:r w:rsidR="007A7417">
        <w:rPr>
          <w:rFonts w:ascii="Montserrat" w:eastAsia="Batang" w:hAnsi="Montserrat" w:cs="Arial"/>
          <w:sz w:val="22"/>
          <w:szCs w:val="22"/>
        </w:rPr>
        <w:t>h</w:t>
      </w:r>
      <w:r>
        <w:rPr>
          <w:rFonts w:ascii="Montserrat" w:eastAsia="Batang" w:hAnsi="Montserrat" w:cs="Arial"/>
          <w:sz w:val="22"/>
          <w:szCs w:val="22"/>
        </w:rPr>
        <w:t xml:space="preserve">ristina Laurell </w:t>
      </w:r>
      <w:r w:rsidR="005D26D5">
        <w:rPr>
          <w:rFonts w:ascii="Montserrat" w:eastAsia="Batang" w:hAnsi="Montserrat" w:cs="Arial"/>
          <w:sz w:val="22"/>
          <w:szCs w:val="22"/>
        </w:rPr>
        <w:t xml:space="preserve">señaló que </w:t>
      </w:r>
      <w:r>
        <w:rPr>
          <w:rFonts w:ascii="Montserrat" w:eastAsia="Batang" w:hAnsi="Montserrat" w:cs="Arial"/>
          <w:sz w:val="22"/>
          <w:szCs w:val="22"/>
        </w:rPr>
        <w:t xml:space="preserve">aún falta </w:t>
      </w:r>
      <w:r w:rsidR="005D26D5">
        <w:rPr>
          <w:rFonts w:ascii="Montserrat" w:eastAsia="Batang" w:hAnsi="Montserrat" w:cs="Arial"/>
          <w:sz w:val="22"/>
          <w:szCs w:val="22"/>
        </w:rPr>
        <w:t>trabajo por realizar</w:t>
      </w:r>
      <w:r>
        <w:rPr>
          <w:rFonts w:ascii="Montserrat" w:eastAsia="Batang" w:hAnsi="Montserrat" w:cs="Arial"/>
          <w:sz w:val="22"/>
          <w:szCs w:val="22"/>
        </w:rPr>
        <w:t>, sin embargo, un</w:t>
      </w:r>
      <w:r w:rsidR="005D26D5">
        <w:rPr>
          <w:rFonts w:ascii="Montserrat" w:eastAsia="Batang" w:hAnsi="Montserrat" w:cs="Arial"/>
          <w:sz w:val="22"/>
          <w:szCs w:val="22"/>
        </w:rPr>
        <w:t>a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="005D26D5">
        <w:rPr>
          <w:rFonts w:ascii="Montserrat" w:eastAsia="Batang" w:hAnsi="Montserrat" w:cs="Arial"/>
          <w:sz w:val="22"/>
          <w:szCs w:val="22"/>
        </w:rPr>
        <w:t>“</w:t>
      </w:r>
      <w:r>
        <w:rPr>
          <w:rFonts w:ascii="Montserrat" w:eastAsia="Batang" w:hAnsi="Montserrat" w:cs="Arial"/>
          <w:sz w:val="22"/>
          <w:szCs w:val="22"/>
        </w:rPr>
        <w:t>de l</w:t>
      </w:r>
      <w:r w:rsidR="005D26D5">
        <w:rPr>
          <w:rFonts w:ascii="Montserrat" w:eastAsia="Batang" w:hAnsi="Montserrat" w:cs="Arial"/>
          <w:sz w:val="22"/>
          <w:szCs w:val="22"/>
        </w:rPr>
        <w:t>as</w:t>
      </w:r>
      <w:r>
        <w:rPr>
          <w:rFonts w:ascii="Montserrat" w:eastAsia="Batang" w:hAnsi="Montserrat" w:cs="Arial"/>
          <w:sz w:val="22"/>
          <w:szCs w:val="22"/>
        </w:rPr>
        <w:t xml:space="preserve"> grandes ganancias</w:t>
      </w:r>
      <w:r w:rsidR="005D26D5">
        <w:rPr>
          <w:rFonts w:ascii="Montserrat" w:eastAsia="Batang" w:hAnsi="Montserrat" w:cs="Arial"/>
          <w:sz w:val="22"/>
          <w:szCs w:val="22"/>
        </w:rPr>
        <w:t>”</w:t>
      </w:r>
      <w:r>
        <w:rPr>
          <w:rFonts w:ascii="Montserrat" w:eastAsia="Batang" w:hAnsi="Montserrat" w:cs="Arial"/>
          <w:sz w:val="22"/>
          <w:szCs w:val="22"/>
        </w:rPr>
        <w:t xml:space="preserve"> de la administración del Maestro Zoé Robledo es el trabajo conjunto entre las direcciones normativas porque antes “</w:t>
      </w:r>
      <w:r w:rsidRPr="00A71673">
        <w:rPr>
          <w:rFonts w:ascii="Montserrat" w:eastAsia="Batang" w:hAnsi="Montserrat" w:cs="Arial"/>
          <w:sz w:val="22"/>
          <w:szCs w:val="22"/>
        </w:rPr>
        <w:t xml:space="preserve">cada una de </w:t>
      </w:r>
      <w:r>
        <w:rPr>
          <w:rFonts w:ascii="Montserrat" w:eastAsia="Batang" w:hAnsi="Montserrat" w:cs="Arial"/>
          <w:sz w:val="22"/>
          <w:szCs w:val="22"/>
        </w:rPr>
        <w:t xml:space="preserve">estas áreas era feudos </w:t>
      </w:r>
      <w:r w:rsidRPr="00A71673">
        <w:rPr>
          <w:rFonts w:ascii="Montserrat" w:eastAsia="Batang" w:hAnsi="Montserrat" w:cs="Arial"/>
          <w:sz w:val="22"/>
          <w:szCs w:val="22"/>
        </w:rPr>
        <w:t xml:space="preserve">y </w:t>
      </w:r>
      <w:r>
        <w:rPr>
          <w:rFonts w:ascii="Montserrat" w:eastAsia="Batang" w:hAnsi="Montserrat" w:cs="Arial"/>
          <w:sz w:val="22"/>
          <w:szCs w:val="22"/>
        </w:rPr>
        <w:t xml:space="preserve">ahora, </w:t>
      </w:r>
      <w:r w:rsidRPr="00A71673">
        <w:rPr>
          <w:rFonts w:ascii="Montserrat" w:eastAsia="Batang" w:hAnsi="Montserrat" w:cs="Arial"/>
          <w:sz w:val="22"/>
          <w:szCs w:val="22"/>
        </w:rPr>
        <w:t xml:space="preserve">hay un cambio importante en el </w:t>
      </w:r>
      <w:r>
        <w:rPr>
          <w:rFonts w:ascii="Montserrat" w:eastAsia="Batang" w:hAnsi="Montserrat" w:cs="Arial"/>
          <w:sz w:val="22"/>
          <w:szCs w:val="22"/>
        </w:rPr>
        <w:t>rumbo del IMSS”.</w:t>
      </w:r>
    </w:p>
    <w:p w14:paraId="3887D4BF" w14:textId="77777777" w:rsidR="005D26D5" w:rsidRDefault="005D26D5" w:rsidP="00E14AA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3F1B5F7F" w14:textId="77777777" w:rsidR="00B445DE" w:rsidRDefault="00B445DE" w:rsidP="00E14AA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560338A6" w14:textId="77777777" w:rsidR="001634A0" w:rsidRDefault="001634A0" w:rsidP="001634A0"/>
    <w:p w14:paraId="42E00000" w14:textId="77777777" w:rsidR="001634A0" w:rsidRDefault="001634A0" w:rsidP="001634A0"/>
    <w:p w14:paraId="3963B97A" w14:textId="77777777" w:rsidR="001634A0" w:rsidRDefault="001634A0" w:rsidP="001634A0"/>
    <w:p w14:paraId="207C08D0" w14:textId="266CDCEA" w:rsidR="001634A0" w:rsidRDefault="001634A0" w:rsidP="001634A0">
      <w:proofErr w:type="gramStart"/>
      <w:r>
        <w:t>LINK</w:t>
      </w:r>
      <w:proofErr w:type="gramEnd"/>
      <w:r>
        <w:t xml:space="preserve"> DE FOTOS</w:t>
      </w:r>
    </w:p>
    <w:p w14:paraId="516AD19A" w14:textId="77777777" w:rsidR="001634A0" w:rsidRDefault="009D72F5" w:rsidP="001634A0">
      <w:hyperlink r:id="rId7" w:history="1">
        <w:r w:rsidR="001634A0" w:rsidRPr="00B11683">
          <w:rPr>
            <w:rStyle w:val="Hipervnculo"/>
          </w:rPr>
          <w:t>https://imssmx.sharepoint.com/:f:/s/comunicacionsocial/EjviBjxv25pFoxW1nllbJ-EBOi1y9s9VF9TL41h_VYIMfQ?e=bL8BUd</w:t>
        </w:r>
      </w:hyperlink>
      <w:r w:rsidR="001634A0">
        <w:t xml:space="preserve"> </w:t>
      </w:r>
    </w:p>
    <w:p w14:paraId="09F7EA13" w14:textId="77777777" w:rsidR="001634A0" w:rsidRDefault="001634A0" w:rsidP="001634A0"/>
    <w:p w14:paraId="06DB8850" w14:textId="77777777" w:rsidR="001634A0" w:rsidRDefault="001634A0" w:rsidP="001634A0">
      <w:proofErr w:type="gramStart"/>
      <w:r>
        <w:t>LINK</w:t>
      </w:r>
      <w:proofErr w:type="gramEnd"/>
      <w:r>
        <w:t xml:space="preserve"> DE VIDEO</w:t>
      </w:r>
    </w:p>
    <w:p w14:paraId="2F091B63" w14:textId="77777777" w:rsidR="001634A0" w:rsidRPr="00D33F8F" w:rsidRDefault="009D72F5" w:rsidP="001634A0">
      <w:hyperlink r:id="rId8" w:history="1">
        <w:r w:rsidR="001634A0" w:rsidRPr="00B11683">
          <w:rPr>
            <w:rStyle w:val="Hipervnculo"/>
          </w:rPr>
          <w:t>https://www.dropbox.com/scl/fi/wjq1w4n54elmqyuhmmegf/Corte-de-Prensa-Pilares-de-Transformaci-n-para-mejora-de-servicios-del-IMSS.mp4?rlkey=kdvjrg3wo8tl76rrh3p0h53r4&amp;st=lanugo26&amp;dl=0</w:t>
        </w:r>
      </w:hyperlink>
      <w:r w:rsidR="001634A0">
        <w:t xml:space="preserve"> </w:t>
      </w:r>
    </w:p>
    <w:p w14:paraId="35E154B9" w14:textId="77777777" w:rsidR="001634A0" w:rsidRPr="001E1DBE" w:rsidRDefault="001634A0" w:rsidP="00E14AA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sectPr w:rsidR="001634A0" w:rsidRPr="001E1DBE" w:rsidSect="00266630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100E4" w14:textId="77777777" w:rsidR="00CE573F" w:rsidRDefault="00CE573F">
      <w:r>
        <w:separator/>
      </w:r>
    </w:p>
  </w:endnote>
  <w:endnote w:type="continuationSeparator" w:id="0">
    <w:p w14:paraId="5CF4F761" w14:textId="77777777" w:rsidR="00CE573F" w:rsidRDefault="00CE5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B6DA6" w14:textId="77777777" w:rsidR="00CE573F" w:rsidRDefault="00CE573F">
      <w:r>
        <w:separator/>
      </w:r>
    </w:p>
  </w:footnote>
  <w:footnote w:type="continuationSeparator" w:id="0">
    <w:p w14:paraId="32A205AB" w14:textId="77777777" w:rsidR="00CE573F" w:rsidRDefault="00CE57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CD723FA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7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30120"/>
    <w:rsid w:val="00050130"/>
    <w:rsid w:val="00053B1D"/>
    <w:rsid w:val="000623E3"/>
    <w:rsid w:val="000629BE"/>
    <w:rsid w:val="000751D3"/>
    <w:rsid w:val="000759B6"/>
    <w:rsid w:val="00080028"/>
    <w:rsid w:val="00087BF2"/>
    <w:rsid w:val="0009068E"/>
    <w:rsid w:val="00091128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3F3"/>
    <w:rsid w:val="000C4A13"/>
    <w:rsid w:val="000C4BA2"/>
    <w:rsid w:val="000C7024"/>
    <w:rsid w:val="000C76EF"/>
    <w:rsid w:val="000D69F9"/>
    <w:rsid w:val="000E152A"/>
    <w:rsid w:val="000E331A"/>
    <w:rsid w:val="000E6D6A"/>
    <w:rsid w:val="000F10C6"/>
    <w:rsid w:val="000F2A41"/>
    <w:rsid w:val="000F45B9"/>
    <w:rsid w:val="000F6570"/>
    <w:rsid w:val="000F6F99"/>
    <w:rsid w:val="00100CB1"/>
    <w:rsid w:val="00103935"/>
    <w:rsid w:val="00103980"/>
    <w:rsid w:val="00103A97"/>
    <w:rsid w:val="00106A26"/>
    <w:rsid w:val="00106A36"/>
    <w:rsid w:val="00114DCA"/>
    <w:rsid w:val="001210D9"/>
    <w:rsid w:val="0012183C"/>
    <w:rsid w:val="001238FB"/>
    <w:rsid w:val="00124D61"/>
    <w:rsid w:val="0012661D"/>
    <w:rsid w:val="00131F9C"/>
    <w:rsid w:val="00136F30"/>
    <w:rsid w:val="00142243"/>
    <w:rsid w:val="00142F4E"/>
    <w:rsid w:val="00143FE0"/>
    <w:rsid w:val="0014672B"/>
    <w:rsid w:val="00153DBC"/>
    <w:rsid w:val="001604B4"/>
    <w:rsid w:val="0016140D"/>
    <w:rsid w:val="001634A0"/>
    <w:rsid w:val="00164426"/>
    <w:rsid w:val="001655A8"/>
    <w:rsid w:val="00166ADF"/>
    <w:rsid w:val="00171C72"/>
    <w:rsid w:val="00192B2B"/>
    <w:rsid w:val="001954A7"/>
    <w:rsid w:val="00197915"/>
    <w:rsid w:val="001A257C"/>
    <w:rsid w:val="001A57A5"/>
    <w:rsid w:val="001A6581"/>
    <w:rsid w:val="001B637F"/>
    <w:rsid w:val="001B6BB4"/>
    <w:rsid w:val="001C1076"/>
    <w:rsid w:val="001C109B"/>
    <w:rsid w:val="001C7041"/>
    <w:rsid w:val="001D1619"/>
    <w:rsid w:val="001E1DBE"/>
    <w:rsid w:val="001E4BAE"/>
    <w:rsid w:val="001E6000"/>
    <w:rsid w:val="0020270F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4917"/>
    <w:rsid w:val="00255D74"/>
    <w:rsid w:val="002567BF"/>
    <w:rsid w:val="0026249E"/>
    <w:rsid w:val="002630AC"/>
    <w:rsid w:val="002640D8"/>
    <w:rsid w:val="002644A6"/>
    <w:rsid w:val="00264ADE"/>
    <w:rsid w:val="00266257"/>
    <w:rsid w:val="00266630"/>
    <w:rsid w:val="00270240"/>
    <w:rsid w:val="00274598"/>
    <w:rsid w:val="0027499E"/>
    <w:rsid w:val="0027693A"/>
    <w:rsid w:val="002911E2"/>
    <w:rsid w:val="0029782A"/>
    <w:rsid w:val="002A1BC1"/>
    <w:rsid w:val="002A2BA5"/>
    <w:rsid w:val="002B2096"/>
    <w:rsid w:val="002B343F"/>
    <w:rsid w:val="002B3A6F"/>
    <w:rsid w:val="002D0594"/>
    <w:rsid w:val="002D5A8C"/>
    <w:rsid w:val="002E0DD8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3F9F"/>
    <w:rsid w:val="003351CF"/>
    <w:rsid w:val="0033587A"/>
    <w:rsid w:val="00335B50"/>
    <w:rsid w:val="003406E5"/>
    <w:rsid w:val="00343F5C"/>
    <w:rsid w:val="003440F9"/>
    <w:rsid w:val="003530E1"/>
    <w:rsid w:val="00353C66"/>
    <w:rsid w:val="003660C3"/>
    <w:rsid w:val="00366F03"/>
    <w:rsid w:val="003720ED"/>
    <w:rsid w:val="00372BBB"/>
    <w:rsid w:val="00376655"/>
    <w:rsid w:val="00377827"/>
    <w:rsid w:val="00381720"/>
    <w:rsid w:val="00381ACF"/>
    <w:rsid w:val="00382262"/>
    <w:rsid w:val="00382C1B"/>
    <w:rsid w:val="00384D60"/>
    <w:rsid w:val="00395553"/>
    <w:rsid w:val="00395615"/>
    <w:rsid w:val="00395D70"/>
    <w:rsid w:val="00396550"/>
    <w:rsid w:val="0039752A"/>
    <w:rsid w:val="00397B5C"/>
    <w:rsid w:val="003A0200"/>
    <w:rsid w:val="003A063B"/>
    <w:rsid w:val="003A2CAB"/>
    <w:rsid w:val="003A3CAF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E0187"/>
    <w:rsid w:val="003E71E6"/>
    <w:rsid w:val="003F0140"/>
    <w:rsid w:val="003F4924"/>
    <w:rsid w:val="003F68E6"/>
    <w:rsid w:val="003F6C48"/>
    <w:rsid w:val="003F7942"/>
    <w:rsid w:val="00401902"/>
    <w:rsid w:val="00402FF6"/>
    <w:rsid w:val="00410ED0"/>
    <w:rsid w:val="0041339A"/>
    <w:rsid w:val="00413F85"/>
    <w:rsid w:val="0041537A"/>
    <w:rsid w:val="00423696"/>
    <w:rsid w:val="00423DCE"/>
    <w:rsid w:val="00425FAD"/>
    <w:rsid w:val="004278D2"/>
    <w:rsid w:val="0043089E"/>
    <w:rsid w:val="00430ACD"/>
    <w:rsid w:val="004326E7"/>
    <w:rsid w:val="00433C08"/>
    <w:rsid w:val="00435859"/>
    <w:rsid w:val="0044369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779A5"/>
    <w:rsid w:val="004779B1"/>
    <w:rsid w:val="0048739B"/>
    <w:rsid w:val="004A29D5"/>
    <w:rsid w:val="004A5A66"/>
    <w:rsid w:val="004B1E2D"/>
    <w:rsid w:val="004B2D59"/>
    <w:rsid w:val="004B3D2F"/>
    <w:rsid w:val="004C1BA7"/>
    <w:rsid w:val="004C2357"/>
    <w:rsid w:val="004C5286"/>
    <w:rsid w:val="004C67AB"/>
    <w:rsid w:val="004C7C40"/>
    <w:rsid w:val="004D38FD"/>
    <w:rsid w:val="004D4EA3"/>
    <w:rsid w:val="004D5D5E"/>
    <w:rsid w:val="004D7A05"/>
    <w:rsid w:val="004D7C28"/>
    <w:rsid w:val="004E1472"/>
    <w:rsid w:val="004E7094"/>
    <w:rsid w:val="004E7171"/>
    <w:rsid w:val="00500395"/>
    <w:rsid w:val="005021D3"/>
    <w:rsid w:val="00504D4A"/>
    <w:rsid w:val="00505512"/>
    <w:rsid w:val="00507017"/>
    <w:rsid w:val="00510F2A"/>
    <w:rsid w:val="0051632D"/>
    <w:rsid w:val="005202BA"/>
    <w:rsid w:val="00521F19"/>
    <w:rsid w:val="0052430B"/>
    <w:rsid w:val="00525C77"/>
    <w:rsid w:val="00527465"/>
    <w:rsid w:val="005351CD"/>
    <w:rsid w:val="00537609"/>
    <w:rsid w:val="00546667"/>
    <w:rsid w:val="00546A73"/>
    <w:rsid w:val="00551089"/>
    <w:rsid w:val="00551F86"/>
    <w:rsid w:val="00552A45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A27DB"/>
    <w:rsid w:val="005A351F"/>
    <w:rsid w:val="005A3B05"/>
    <w:rsid w:val="005B1A17"/>
    <w:rsid w:val="005B3858"/>
    <w:rsid w:val="005C2C7A"/>
    <w:rsid w:val="005C33A4"/>
    <w:rsid w:val="005C5C4C"/>
    <w:rsid w:val="005C6549"/>
    <w:rsid w:val="005D26D5"/>
    <w:rsid w:val="005D3939"/>
    <w:rsid w:val="005D5A3E"/>
    <w:rsid w:val="005D6DFB"/>
    <w:rsid w:val="005F3D20"/>
    <w:rsid w:val="005F56E3"/>
    <w:rsid w:val="00601AC8"/>
    <w:rsid w:val="00601B15"/>
    <w:rsid w:val="00602C50"/>
    <w:rsid w:val="00612EB3"/>
    <w:rsid w:val="00612F7D"/>
    <w:rsid w:val="00614E8F"/>
    <w:rsid w:val="00615A31"/>
    <w:rsid w:val="006313DB"/>
    <w:rsid w:val="00632082"/>
    <w:rsid w:val="0063235C"/>
    <w:rsid w:val="00643291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74470"/>
    <w:rsid w:val="00677DC0"/>
    <w:rsid w:val="006860F6"/>
    <w:rsid w:val="00687B94"/>
    <w:rsid w:val="00692712"/>
    <w:rsid w:val="0069421B"/>
    <w:rsid w:val="00695B84"/>
    <w:rsid w:val="006971C5"/>
    <w:rsid w:val="006A0A6C"/>
    <w:rsid w:val="006A51BC"/>
    <w:rsid w:val="006A6364"/>
    <w:rsid w:val="006A66D9"/>
    <w:rsid w:val="006B0FFF"/>
    <w:rsid w:val="006B11E6"/>
    <w:rsid w:val="006B7681"/>
    <w:rsid w:val="006C5488"/>
    <w:rsid w:val="006C7848"/>
    <w:rsid w:val="006D1518"/>
    <w:rsid w:val="006D4E9A"/>
    <w:rsid w:val="006E2D7E"/>
    <w:rsid w:val="006F2718"/>
    <w:rsid w:val="006F55CA"/>
    <w:rsid w:val="006F5D9E"/>
    <w:rsid w:val="00701613"/>
    <w:rsid w:val="00703C6D"/>
    <w:rsid w:val="0070594D"/>
    <w:rsid w:val="007073A9"/>
    <w:rsid w:val="0072061B"/>
    <w:rsid w:val="0072192F"/>
    <w:rsid w:val="00721D59"/>
    <w:rsid w:val="007237FC"/>
    <w:rsid w:val="007318C3"/>
    <w:rsid w:val="0073604B"/>
    <w:rsid w:val="00741A31"/>
    <w:rsid w:val="00742A31"/>
    <w:rsid w:val="007446D4"/>
    <w:rsid w:val="00746285"/>
    <w:rsid w:val="007657C0"/>
    <w:rsid w:val="00766D5A"/>
    <w:rsid w:val="00771120"/>
    <w:rsid w:val="00771F15"/>
    <w:rsid w:val="00773769"/>
    <w:rsid w:val="00774791"/>
    <w:rsid w:val="0077685E"/>
    <w:rsid w:val="007819C4"/>
    <w:rsid w:val="00785E9F"/>
    <w:rsid w:val="007860E6"/>
    <w:rsid w:val="007861A6"/>
    <w:rsid w:val="00786D28"/>
    <w:rsid w:val="00787CF8"/>
    <w:rsid w:val="00790E4C"/>
    <w:rsid w:val="00794AE5"/>
    <w:rsid w:val="00794D28"/>
    <w:rsid w:val="00796F0B"/>
    <w:rsid w:val="007A0693"/>
    <w:rsid w:val="007A290C"/>
    <w:rsid w:val="007A6193"/>
    <w:rsid w:val="007A7417"/>
    <w:rsid w:val="007B0AAD"/>
    <w:rsid w:val="007B1339"/>
    <w:rsid w:val="007B427F"/>
    <w:rsid w:val="007C390A"/>
    <w:rsid w:val="007C4229"/>
    <w:rsid w:val="007C70EB"/>
    <w:rsid w:val="007C71A0"/>
    <w:rsid w:val="007D2637"/>
    <w:rsid w:val="007E07FF"/>
    <w:rsid w:val="007E3726"/>
    <w:rsid w:val="007E5357"/>
    <w:rsid w:val="007F5516"/>
    <w:rsid w:val="00800562"/>
    <w:rsid w:val="00803E69"/>
    <w:rsid w:val="00804D78"/>
    <w:rsid w:val="0080605F"/>
    <w:rsid w:val="008069CA"/>
    <w:rsid w:val="00810718"/>
    <w:rsid w:val="00813519"/>
    <w:rsid w:val="008167EC"/>
    <w:rsid w:val="00823491"/>
    <w:rsid w:val="008243C7"/>
    <w:rsid w:val="00833E66"/>
    <w:rsid w:val="00834149"/>
    <w:rsid w:val="008346B6"/>
    <w:rsid w:val="008371AA"/>
    <w:rsid w:val="00841AE4"/>
    <w:rsid w:val="008421F5"/>
    <w:rsid w:val="008521A5"/>
    <w:rsid w:val="00854F97"/>
    <w:rsid w:val="00863874"/>
    <w:rsid w:val="00870E96"/>
    <w:rsid w:val="00874921"/>
    <w:rsid w:val="00875F9A"/>
    <w:rsid w:val="008762DA"/>
    <w:rsid w:val="00881600"/>
    <w:rsid w:val="0088288F"/>
    <w:rsid w:val="00884E34"/>
    <w:rsid w:val="00896645"/>
    <w:rsid w:val="008B19CF"/>
    <w:rsid w:val="008B1E13"/>
    <w:rsid w:val="008C68FD"/>
    <w:rsid w:val="008C6A0A"/>
    <w:rsid w:val="008D004C"/>
    <w:rsid w:val="008D2D05"/>
    <w:rsid w:val="008D4692"/>
    <w:rsid w:val="008D7B76"/>
    <w:rsid w:val="008D7CE2"/>
    <w:rsid w:val="008E0DC5"/>
    <w:rsid w:val="008E2BA8"/>
    <w:rsid w:val="008E3333"/>
    <w:rsid w:val="008E665E"/>
    <w:rsid w:val="008E76B6"/>
    <w:rsid w:val="008E7CB6"/>
    <w:rsid w:val="008F08F3"/>
    <w:rsid w:val="008F7B22"/>
    <w:rsid w:val="00905353"/>
    <w:rsid w:val="00906B26"/>
    <w:rsid w:val="00921E3E"/>
    <w:rsid w:val="00924251"/>
    <w:rsid w:val="009414BA"/>
    <w:rsid w:val="00941D67"/>
    <w:rsid w:val="00956064"/>
    <w:rsid w:val="00956766"/>
    <w:rsid w:val="009630EC"/>
    <w:rsid w:val="0096489C"/>
    <w:rsid w:val="00972D96"/>
    <w:rsid w:val="0097671F"/>
    <w:rsid w:val="00985BCE"/>
    <w:rsid w:val="00987761"/>
    <w:rsid w:val="00994097"/>
    <w:rsid w:val="00995031"/>
    <w:rsid w:val="009A208A"/>
    <w:rsid w:val="009A3EAC"/>
    <w:rsid w:val="009B0363"/>
    <w:rsid w:val="009B34CF"/>
    <w:rsid w:val="009C342A"/>
    <w:rsid w:val="009C4F6C"/>
    <w:rsid w:val="009C5F17"/>
    <w:rsid w:val="009D0DC7"/>
    <w:rsid w:val="009D16A7"/>
    <w:rsid w:val="009D31FC"/>
    <w:rsid w:val="009D68EB"/>
    <w:rsid w:val="009D6D25"/>
    <w:rsid w:val="009D72F5"/>
    <w:rsid w:val="009E7AED"/>
    <w:rsid w:val="009F0101"/>
    <w:rsid w:val="009F04D0"/>
    <w:rsid w:val="009F7879"/>
    <w:rsid w:val="00A0439B"/>
    <w:rsid w:val="00A05C14"/>
    <w:rsid w:val="00A061E4"/>
    <w:rsid w:val="00A069C4"/>
    <w:rsid w:val="00A07063"/>
    <w:rsid w:val="00A10F3F"/>
    <w:rsid w:val="00A1123E"/>
    <w:rsid w:val="00A20B7D"/>
    <w:rsid w:val="00A20E1F"/>
    <w:rsid w:val="00A266FF"/>
    <w:rsid w:val="00A27FBF"/>
    <w:rsid w:val="00A47AF9"/>
    <w:rsid w:val="00A504AC"/>
    <w:rsid w:val="00A55306"/>
    <w:rsid w:val="00A555D2"/>
    <w:rsid w:val="00A56931"/>
    <w:rsid w:val="00A57F62"/>
    <w:rsid w:val="00A71673"/>
    <w:rsid w:val="00A72614"/>
    <w:rsid w:val="00A7670B"/>
    <w:rsid w:val="00A77288"/>
    <w:rsid w:val="00A8710A"/>
    <w:rsid w:val="00A90EC0"/>
    <w:rsid w:val="00A935C6"/>
    <w:rsid w:val="00AA1C27"/>
    <w:rsid w:val="00AA3A1F"/>
    <w:rsid w:val="00AA6D25"/>
    <w:rsid w:val="00AB04E2"/>
    <w:rsid w:val="00AB2759"/>
    <w:rsid w:val="00AC0CDF"/>
    <w:rsid w:val="00AC13DC"/>
    <w:rsid w:val="00AC3CBB"/>
    <w:rsid w:val="00AC4B43"/>
    <w:rsid w:val="00AC66F7"/>
    <w:rsid w:val="00AC7D7A"/>
    <w:rsid w:val="00AD046C"/>
    <w:rsid w:val="00AD4011"/>
    <w:rsid w:val="00AE0AEC"/>
    <w:rsid w:val="00AE0D9F"/>
    <w:rsid w:val="00AE2987"/>
    <w:rsid w:val="00AE4FB7"/>
    <w:rsid w:val="00AF1788"/>
    <w:rsid w:val="00AF2127"/>
    <w:rsid w:val="00AF34D4"/>
    <w:rsid w:val="00AF5085"/>
    <w:rsid w:val="00B01D76"/>
    <w:rsid w:val="00B01FB0"/>
    <w:rsid w:val="00B0545D"/>
    <w:rsid w:val="00B149E7"/>
    <w:rsid w:val="00B15C98"/>
    <w:rsid w:val="00B200F6"/>
    <w:rsid w:val="00B21DA7"/>
    <w:rsid w:val="00B23964"/>
    <w:rsid w:val="00B25F34"/>
    <w:rsid w:val="00B26554"/>
    <w:rsid w:val="00B30AF2"/>
    <w:rsid w:val="00B33494"/>
    <w:rsid w:val="00B445DE"/>
    <w:rsid w:val="00B539BE"/>
    <w:rsid w:val="00B54E2E"/>
    <w:rsid w:val="00B55C4E"/>
    <w:rsid w:val="00B572C7"/>
    <w:rsid w:val="00B610BC"/>
    <w:rsid w:val="00B62AD8"/>
    <w:rsid w:val="00B62EAA"/>
    <w:rsid w:val="00B73DBA"/>
    <w:rsid w:val="00B77A59"/>
    <w:rsid w:val="00B86A70"/>
    <w:rsid w:val="00B9163D"/>
    <w:rsid w:val="00B92193"/>
    <w:rsid w:val="00B9385A"/>
    <w:rsid w:val="00B95AA0"/>
    <w:rsid w:val="00BA0BF5"/>
    <w:rsid w:val="00BA2714"/>
    <w:rsid w:val="00BA5907"/>
    <w:rsid w:val="00BB3E83"/>
    <w:rsid w:val="00BB3F83"/>
    <w:rsid w:val="00BC02D6"/>
    <w:rsid w:val="00BC2B1E"/>
    <w:rsid w:val="00BC2C4F"/>
    <w:rsid w:val="00BC3D7B"/>
    <w:rsid w:val="00BC52DD"/>
    <w:rsid w:val="00BC54D5"/>
    <w:rsid w:val="00BC5831"/>
    <w:rsid w:val="00BD4AA0"/>
    <w:rsid w:val="00BE349D"/>
    <w:rsid w:val="00BE3C60"/>
    <w:rsid w:val="00BE59C0"/>
    <w:rsid w:val="00BF12A8"/>
    <w:rsid w:val="00BF7DF2"/>
    <w:rsid w:val="00C01809"/>
    <w:rsid w:val="00C02303"/>
    <w:rsid w:val="00C061FE"/>
    <w:rsid w:val="00C13178"/>
    <w:rsid w:val="00C14B59"/>
    <w:rsid w:val="00C14C09"/>
    <w:rsid w:val="00C164C3"/>
    <w:rsid w:val="00C20628"/>
    <w:rsid w:val="00C254B9"/>
    <w:rsid w:val="00C324D5"/>
    <w:rsid w:val="00C33AE1"/>
    <w:rsid w:val="00C45BFF"/>
    <w:rsid w:val="00C50FB3"/>
    <w:rsid w:val="00C51EFE"/>
    <w:rsid w:val="00C546D1"/>
    <w:rsid w:val="00C54A55"/>
    <w:rsid w:val="00C55641"/>
    <w:rsid w:val="00C7467D"/>
    <w:rsid w:val="00C80660"/>
    <w:rsid w:val="00C82607"/>
    <w:rsid w:val="00C8342D"/>
    <w:rsid w:val="00C83440"/>
    <w:rsid w:val="00C84BA6"/>
    <w:rsid w:val="00C86D88"/>
    <w:rsid w:val="00C93572"/>
    <w:rsid w:val="00C97124"/>
    <w:rsid w:val="00CA2CBE"/>
    <w:rsid w:val="00CA396F"/>
    <w:rsid w:val="00CA3B2F"/>
    <w:rsid w:val="00CA426B"/>
    <w:rsid w:val="00CA460D"/>
    <w:rsid w:val="00CA710A"/>
    <w:rsid w:val="00CB158D"/>
    <w:rsid w:val="00CB5DF8"/>
    <w:rsid w:val="00CC0646"/>
    <w:rsid w:val="00CC4C76"/>
    <w:rsid w:val="00CD3443"/>
    <w:rsid w:val="00CD7F19"/>
    <w:rsid w:val="00CE2F91"/>
    <w:rsid w:val="00CE340C"/>
    <w:rsid w:val="00CE519C"/>
    <w:rsid w:val="00CE573F"/>
    <w:rsid w:val="00CF2428"/>
    <w:rsid w:val="00CF427B"/>
    <w:rsid w:val="00CF6490"/>
    <w:rsid w:val="00D0295C"/>
    <w:rsid w:val="00D12320"/>
    <w:rsid w:val="00D1449E"/>
    <w:rsid w:val="00D160F7"/>
    <w:rsid w:val="00D17054"/>
    <w:rsid w:val="00D17C9F"/>
    <w:rsid w:val="00D36381"/>
    <w:rsid w:val="00D40392"/>
    <w:rsid w:val="00D416BA"/>
    <w:rsid w:val="00D46D67"/>
    <w:rsid w:val="00D476BF"/>
    <w:rsid w:val="00D622BF"/>
    <w:rsid w:val="00D62EEB"/>
    <w:rsid w:val="00D737F1"/>
    <w:rsid w:val="00D74105"/>
    <w:rsid w:val="00D777C9"/>
    <w:rsid w:val="00D80E17"/>
    <w:rsid w:val="00D80EA7"/>
    <w:rsid w:val="00D818FC"/>
    <w:rsid w:val="00D83ACE"/>
    <w:rsid w:val="00D84541"/>
    <w:rsid w:val="00D94F49"/>
    <w:rsid w:val="00DA1122"/>
    <w:rsid w:val="00DA37B0"/>
    <w:rsid w:val="00DA63C6"/>
    <w:rsid w:val="00DB140F"/>
    <w:rsid w:val="00DC7D27"/>
    <w:rsid w:val="00DD4DD3"/>
    <w:rsid w:val="00DD5BCF"/>
    <w:rsid w:val="00DD5EBE"/>
    <w:rsid w:val="00DE2C4A"/>
    <w:rsid w:val="00DE57F4"/>
    <w:rsid w:val="00DF06F4"/>
    <w:rsid w:val="00DF150A"/>
    <w:rsid w:val="00DF65D1"/>
    <w:rsid w:val="00DF69CB"/>
    <w:rsid w:val="00DF735D"/>
    <w:rsid w:val="00E00B89"/>
    <w:rsid w:val="00E071D8"/>
    <w:rsid w:val="00E076F8"/>
    <w:rsid w:val="00E12A79"/>
    <w:rsid w:val="00E14AAE"/>
    <w:rsid w:val="00E2222B"/>
    <w:rsid w:val="00E2345D"/>
    <w:rsid w:val="00E24753"/>
    <w:rsid w:val="00E27832"/>
    <w:rsid w:val="00E3016F"/>
    <w:rsid w:val="00E30D06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3436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D00C6"/>
    <w:rsid w:val="00EF77D0"/>
    <w:rsid w:val="00F02078"/>
    <w:rsid w:val="00F0441F"/>
    <w:rsid w:val="00F11812"/>
    <w:rsid w:val="00F20635"/>
    <w:rsid w:val="00F26041"/>
    <w:rsid w:val="00F2746A"/>
    <w:rsid w:val="00F30522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258C"/>
    <w:rsid w:val="00FC4940"/>
    <w:rsid w:val="00FC54C7"/>
    <w:rsid w:val="00FD0A3F"/>
    <w:rsid w:val="00FD0DBB"/>
    <w:rsid w:val="00FD3F22"/>
    <w:rsid w:val="00FD7F5E"/>
    <w:rsid w:val="00FE1AD9"/>
    <w:rsid w:val="00FF083F"/>
    <w:rsid w:val="00FF1955"/>
    <w:rsid w:val="00FF69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10CA84F-3289-42AC-AC1D-FA23D943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E2987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ropbox.com/scl/fi/wjq1w4n54elmqyuhmmegf/Corte-de-Prensa-Pilares-de-Transformaci-n-para-mejora-de-servicios-del-IMSS.mp4?rlkey=kdvjrg3wo8tl76rrh3p0h53r4&amp;st=lanugo26&amp;dl=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jviBjxv25pFoxW1nllbJ-EBOi1y9s9VF9TL41h_VYIMfQ?e=bL8BU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865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2023-12-28T16:30:00Z</cp:lastPrinted>
  <dcterms:created xsi:type="dcterms:W3CDTF">2024-08-07T15:13:00Z</dcterms:created>
  <dcterms:modified xsi:type="dcterms:W3CDTF">2024-08-07T15:13:00Z</dcterms:modified>
</cp:coreProperties>
</file>