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026134" w14:textId="77777777" w:rsidR="00B03A86" w:rsidRPr="00F10DCE" w:rsidRDefault="00B03A86" w:rsidP="00B03A86">
      <w:pPr>
        <w:spacing w:line="240" w:lineRule="atLeast"/>
        <w:jc w:val="right"/>
        <w:rPr>
          <w:rFonts w:ascii="Montserrat" w:hAnsi="Montserrat"/>
          <w:b/>
          <w:color w:val="134E39"/>
        </w:rPr>
      </w:pPr>
      <w:r w:rsidRPr="00F10DCE">
        <w:rPr>
          <w:rFonts w:ascii="Montserrat" w:hAnsi="Montserrat"/>
          <w:b/>
          <w:color w:val="134E39"/>
        </w:rPr>
        <w:t>BOLETÍN DE PRENSA</w:t>
      </w:r>
    </w:p>
    <w:p w14:paraId="275806BF" w14:textId="25848712" w:rsidR="00B03A86" w:rsidRPr="00F10DCE" w:rsidRDefault="00B03A86" w:rsidP="00B03A86">
      <w:pPr>
        <w:spacing w:line="240" w:lineRule="atLeast"/>
        <w:jc w:val="right"/>
        <w:rPr>
          <w:rFonts w:ascii="Montserrat" w:hAnsi="Montserrat"/>
          <w:sz w:val="20"/>
          <w:szCs w:val="20"/>
        </w:rPr>
      </w:pPr>
      <w:r w:rsidRPr="00F10DCE">
        <w:rPr>
          <w:rFonts w:ascii="Montserrat" w:hAnsi="Montserrat"/>
          <w:sz w:val="20"/>
          <w:szCs w:val="20"/>
        </w:rPr>
        <w:t xml:space="preserve">Ciudad de México, </w:t>
      </w:r>
      <w:r w:rsidR="00883909" w:rsidRPr="00F10DCE">
        <w:rPr>
          <w:rFonts w:ascii="Montserrat" w:hAnsi="Montserrat"/>
          <w:sz w:val="20"/>
          <w:szCs w:val="20"/>
        </w:rPr>
        <w:t>miércoles 14</w:t>
      </w:r>
      <w:r w:rsidR="00DC0ECE" w:rsidRPr="00F10DCE">
        <w:rPr>
          <w:rFonts w:ascii="Montserrat" w:hAnsi="Montserrat"/>
          <w:sz w:val="20"/>
          <w:szCs w:val="20"/>
        </w:rPr>
        <w:t xml:space="preserve"> </w:t>
      </w:r>
      <w:r w:rsidRPr="00F10DCE">
        <w:rPr>
          <w:rFonts w:ascii="Montserrat" w:hAnsi="Montserrat"/>
          <w:sz w:val="20"/>
          <w:szCs w:val="20"/>
        </w:rPr>
        <w:t xml:space="preserve">de </w:t>
      </w:r>
      <w:r w:rsidR="0046076E" w:rsidRPr="00F10DCE">
        <w:rPr>
          <w:rFonts w:ascii="Montserrat" w:hAnsi="Montserrat"/>
          <w:sz w:val="20"/>
          <w:szCs w:val="20"/>
        </w:rPr>
        <w:t>junio</w:t>
      </w:r>
      <w:r w:rsidRPr="00F10DCE">
        <w:rPr>
          <w:rFonts w:ascii="Montserrat" w:hAnsi="Montserrat"/>
          <w:sz w:val="20"/>
          <w:szCs w:val="20"/>
        </w:rPr>
        <w:t xml:space="preserve"> de 2023</w:t>
      </w:r>
    </w:p>
    <w:p w14:paraId="770794B7" w14:textId="408B4770" w:rsidR="00B03A86" w:rsidRPr="00F10DCE" w:rsidRDefault="0046076E" w:rsidP="00B03A86">
      <w:pPr>
        <w:spacing w:line="240" w:lineRule="atLeast"/>
        <w:jc w:val="right"/>
        <w:rPr>
          <w:rFonts w:ascii="Montserrat" w:hAnsi="Montserrat"/>
          <w:sz w:val="20"/>
          <w:szCs w:val="20"/>
          <w:lang w:val="es-MX"/>
        </w:rPr>
      </w:pPr>
      <w:r w:rsidRPr="00F10DCE">
        <w:rPr>
          <w:rFonts w:ascii="Montserrat" w:hAnsi="Montserrat"/>
          <w:sz w:val="20"/>
          <w:szCs w:val="20"/>
          <w:lang w:val="es-MX"/>
        </w:rPr>
        <w:t>No. 2</w:t>
      </w:r>
      <w:r w:rsidR="000B19F1" w:rsidRPr="00F10DCE">
        <w:rPr>
          <w:rFonts w:ascii="Montserrat" w:hAnsi="Montserrat"/>
          <w:sz w:val="20"/>
          <w:szCs w:val="20"/>
          <w:lang w:val="es-MX"/>
        </w:rPr>
        <w:t>8</w:t>
      </w:r>
      <w:r w:rsidR="00CB46A4" w:rsidRPr="00F10DCE">
        <w:rPr>
          <w:rFonts w:ascii="Montserrat" w:hAnsi="Montserrat"/>
          <w:sz w:val="20"/>
          <w:szCs w:val="20"/>
          <w:lang w:val="es-MX"/>
        </w:rPr>
        <w:t>9</w:t>
      </w:r>
      <w:r w:rsidR="00B03A86" w:rsidRPr="00F10DCE">
        <w:rPr>
          <w:rFonts w:ascii="Montserrat" w:hAnsi="Montserrat"/>
          <w:sz w:val="20"/>
          <w:szCs w:val="20"/>
          <w:lang w:val="es-MX"/>
        </w:rPr>
        <w:t>/2023</w:t>
      </w:r>
    </w:p>
    <w:p w14:paraId="1868C199" w14:textId="77777777" w:rsidR="0014191A" w:rsidRPr="00F10DCE" w:rsidRDefault="0014191A" w:rsidP="0014191A">
      <w:pPr>
        <w:spacing w:line="240" w:lineRule="atLeast"/>
        <w:rPr>
          <w:rFonts w:ascii="Montserrat" w:hAnsi="Montserrat"/>
          <w:b/>
          <w:szCs w:val="28"/>
        </w:rPr>
      </w:pPr>
    </w:p>
    <w:p w14:paraId="1CECF951" w14:textId="791C39E3" w:rsidR="007D37D7" w:rsidRPr="00F10DCE" w:rsidRDefault="007D37D7" w:rsidP="007D37D7">
      <w:pPr>
        <w:spacing w:line="240" w:lineRule="atLeast"/>
        <w:jc w:val="center"/>
        <w:rPr>
          <w:rFonts w:ascii="Montserrat" w:hAnsi="Montserrat"/>
          <w:b/>
          <w:bCs/>
          <w:sz w:val="20"/>
          <w:szCs w:val="20"/>
        </w:rPr>
      </w:pPr>
      <w:r w:rsidRPr="00F10DCE">
        <w:rPr>
          <w:rFonts w:ascii="Montserrat" w:hAnsi="Montserrat"/>
          <w:b/>
          <w:bCs/>
          <w:sz w:val="36"/>
          <w:szCs w:val="36"/>
        </w:rPr>
        <w:t>Captan Bancos de Sangre del IMSS más de 80 mil donaciones en lo que va del año</w:t>
      </w:r>
    </w:p>
    <w:p w14:paraId="3462DB5C" w14:textId="77777777" w:rsidR="0046076E" w:rsidRPr="00F10DCE" w:rsidRDefault="0046076E" w:rsidP="007D37D7">
      <w:pPr>
        <w:spacing w:line="240" w:lineRule="atLeast"/>
        <w:rPr>
          <w:rFonts w:ascii="Montserrat Light" w:hAnsi="Montserrat Light"/>
          <w:b/>
          <w:bCs/>
          <w:color w:val="000000" w:themeColor="text1"/>
        </w:rPr>
      </w:pPr>
    </w:p>
    <w:p w14:paraId="2A01F3CC" w14:textId="0AE780D7" w:rsidR="00F26830" w:rsidRPr="00F10DCE" w:rsidRDefault="007D37D7" w:rsidP="00F26830">
      <w:pPr>
        <w:pStyle w:val="Prrafodelista"/>
        <w:numPr>
          <w:ilvl w:val="0"/>
          <w:numId w:val="7"/>
        </w:numPr>
        <w:spacing w:after="0" w:line="240" w:lineRule="atLeast"/>
        <w:jc w:val="both"/>
        <w:rPr>
          <w:rFonts w:ascii="Montserrat" w:hAnsi="Montserrat"/>
          <w:b/>
          <w:sz w:val="20"/>
          <w:szCs w:val="20"/>
        </w:rPr>
      </w:pPr>
      <w:r w:rsidRPr="00F10DCE">
        <w:rPr>
          <w:rFonts w:ascii="Montserrat" w:hAnsi="Montserrat"/>
          <w:b/>
          <w:sz w:val="20"/>
          <w:szCs w:val="20"/>
        </w:rPr>
        <w:t xml:space="preserve">Se generaron más de 100 mil citas </w:t>
      </w:r>
      <w:r w:rsidR="00F26830" w:rsidRPr="00F10DCE">
        <w:rPr>
          <w:rFonts w:ascii="Montserrat" w:hAnsi="Montserrat"/>
          <w:b/>
          <w:sz w:val="20"/>
          <w:szCs w:val="20"/>
        </w:rPr>
        <w:t>para los Bancos de Sangre de los Centros Médicos Nacionales La Raza y Siglo XXI</w:t>
      </w:r>
      <w:r w:rsidRPr="00F10DCE">
        <w:rPr>
          <w:rFonts w:ascii="Montserrat" w:hAnsi="Montserrat"/>
          <w:b/>
          <w:sz w:val="20"/>
          <w:szCs w:val="20"/>
        </w:rPr>
        <w:t>.</w:t>
      </w:r>
      <w:r w:rsidR="008D401C" w:rsidRPr="00F10DCE">
        <w:rPr>
          <w:rFonts w:ascii="Montserrat" w:hAnsi="Montserrat"/>
          <w:b/>
          <w:sz w:val="20"/>
          <w:szCs w:val="20"/>
        </w:rPr>
        <w:t xml:space="preserve"> </w:t>
      </w:r>
    </w:p>
    <w:p w14:paraId="42EE8608" w14:textId="5C1B80BD" w:rsidR="0046076E" w:rsidRPr="00F10DCE" w:rsidRDefault="007D37D7" w:rsidP="008D401C">
      <w:pPr>
        <w:pStyle w:val="Prrafodelista"/>
        <w:numPr>
          <w:ilvl w:val="0"/>
          <w:numId w:val="7"/>
        </w:numPr>
        <w:spacing w:after="0" w:line="240" w:lineRule="atLeast"/>
        <w:jc w:val="both"/>
        <w:rPr>
          <w:rFonts w:ascii="Montserrat" w:hAnsi="Montserrat"/>
          <w:sz w:val="20"/>
          <w:szCs w:val="20"/>
        </w:rPr>
      </w:pPr>
      <w:r w:rsidRPr="00F10DCE">
        <w:rPr>
          <w:rFonts w:ascii="Montserrat" w:hAnsi="Montserrat"/>
          <w:b/>
          <w:sz w:val="20"/>
          <w:szCs w:val="20"/>
        </w:rPr>
        <w:t>E</w:t>
      </w:r>
      <w:r w:rsidR="008D401C" w:rsidRPr="00F10DCE">
        <w:rPr>
          <w:rFonts w:ascii="Montserrat" w:hAnsi="Montserrat"/>
          <w:b/>
          <w:sz w:val="20"/>
          <w:szCs w:val="20"/>
        </w:rPr>
        <w:t xml:space="preserve">l nuevo sistema ha facilitado a los pacientes y a sus familiares el proceso para agendar citas.   </w:t>
      </w:r>
    </w:p>
    <w:p w14:paraId="56BF0497" w14:textId="77777777" w:rsidR="008D401C" w:rsidRPr="00F10DCE" w:rsidRDefault="008D401C" w:rsidP="008D401C">
      <w:pPr>
        <w:pStyle w:val="Prrafodelista"/>
        <w:spacing w:after="0" w:line="240" w:lineRule="atLeast"/>
        <w:jc w:val="both"/>
        <w:rPr>
          <w:rFonts w:ascii="Montserrat" w:hAnsi="Montserrat"/>
          <w:sz w:val="20"/>
          <w:szCs w:val="20"/>
        </w:rPr>
      </w:pPr>
    </w:p>
    <w:p w14:paraId="7786BC89" w14:textId="57F00A07" w:rsidR="00F47FED" w:rsidRPr="00F10DCE" w:rsidRDefault="00DC0ECE" w:rsidP="0046076E">
      <w:pPr>
        <w:spacing w:line="240" w:lineRule="atLeast"/>
        <w:jc w:val="both"/>
        <w:rPr>
          <w:rFonts w:ascii="Montserrat" w:hAnsi="Montserrat"/>
          <w:sz w:val="20"/>
          <w:szCs w:val="20"/>
        </w:rPr>
      </w:pPr>
      <w:r w:rsidRPr="00F10DCE">
        <w:rPr>
          <w:rFonts w:ascii="Montserrat" w:hAnsi="Montserrat"/>
          <w:sz w:val="20"/>
          <w:szCs w:val="20"/>
        </w:rPr>
        <w:t xml:space="preserve">El sistema </w:t>
      </w:r>
      <w:r w:rsidR="00D15466" w:rsidRPr="00F10DCE">
        <w:rPr>
          <w:rFonts w:ascii="Montserrat" w:hAnsi="Montserrat"/>
          <w:sz w:val="20"/>
          <w:szCs w:val="20"/>
        </w:rPr>
        <w:t>digital</w:t>
      </w:r>
      <w:r w:rsidRPr="00F10DCE">
        <w:rPr>
          <w:rFonts w:ascii="Montserrat" w:hAnsi="Montserrat"/>
          <w:sz w:val="20"/>
          <w:szCs w:val="20"/>
        </w:rPr>
        <w:t xml:space="preserve"> </w:t>
      </w:r>
      <w:hyperlink r:id="rId8" w:history="1">
        <w:r w:rsidR="00D15466" w:rsidRPr="00F10DCE">
          <w:rPr>
            <w:rStyle w:val="Hipervnculo"/>
            <w:rFonts w:ascii="Montserrat" w:hAnsi="Montserrat"/>
            <w:sz w:val="20"/>
            <w:szCs w:val="20"/>
          </w:rPr>
          <w:t>bancodesangre.imss.gob.mx</w:t>
        </w:r>
      </w:hyperlink>
      <w:r w:rsidR="00D15466" w:rsidRPr="00F10DCE">
        <w:rPr>
          <w:rFonts w:ascii="Montserrat" w:hAnsi="Montserrat"/>
          <w:sz w:val="20"/>
          <w:szCs w:val="20"/>
        </w:rPr>
        <w:t xml:space="preserve"> </w:t>
      </w:r>
      <w:r w:rsidRPr="00F10DCE">
        <w:rPr>
          <w:rFonts w:ascii="Montserrat" w:hAnsi="Montserrat"/>
          <w:sz w:val="20"/>
          <w:szCs w:val="20"/>
        </w:rPr>
        <w:t xml:space="preserve">del Instituto Mexicano del Seguro Social (IMSS) </w:t>
      </w:r>
      <w:r w:rsidR="00B47E3A" w:rsidRPr="00F10DCE">
        <w:rPr>
          <w:rFonts w:ascii="Montserrat" w:hAnsi="Montserrat"/>
          <w:sz w:val="20"/>
          <w:szCs w:val="20"/>
        </w:rPr>
        <w:t xml:space="preserve">ha registrado 100 mil 200 </w:t>
      </w:r>
      <w:r w:rsidR="00D15466" w:rsidRPr="00F10DCE">
        <w:rPr>
          <w:rFonts w:ascii="Montserrat" w:hAnsi="Montserrat"/>
          <w:sz w:val="20"/>
          <w:szCs w:val="20"/>
        </w:rPr>
        <w:t xml:space="preserve">citas </w:t>
      </w:r>
      <w:r w:rsidR="00564275" w:rsidRPr="00F10DCE">
        <w:rPr>
          <w:rFonts w:ascii="Montserrat" w:hAnsi="Montserrat"/>
          <w:sz w:val="20"/>
          <w:szCs w:val="20"/>
        </w:rPr>
        <w:t>para donación</w:t>
      </w:r>
      <w:r w:rsidR="00C6474D" w:rsidRPr="00F10DCE">
        <w:rPr>
          <w:rFonts w:ascii="Montserrat" w:hAnsi="Montserrat"/>
          <w:sz w:val="20"/>
          <w:szCs w:val="20"/>
        </w:rPr>
        <w:t xml:space="preserve"> en lo que va de 2023</w:t>
      </w:r>
      <w:r w:rsidR="00564275" w:rsidRPr="00F10DCE">
        <w:rPr>
          <w:rFonts w:ascii="Montserrat" w:hAnsi="Montserrat"/>
          <w:sz w:val="20"/>
          <w:szCs w:val="20"/>
        </w:rPr>
        <w:t xml:space="preserve">, </w:t>
      </w:r>
      <w:r w:rsidR="00D15466" w:rsidRPr="00F10DCE">
        <w:rPr>
          <w:rFonts w:ascii="Montserrat" w:hAnsi="Montserrat"/>
          <w:sz w:val="20"/>
          <w:szCs w:val="20"/>
        </w:rPr>
        <w:t xml:space="preserve">generadas </w:t>
      </w:r>
      <w:r w:rsidR="00564275" w:rsidRPr="00F10DCE">
        <w:rPr>
          <w:rFonts w:ascii="Montserrat" w:hAnsi="Montserrat"/>
          <w:sz w:val="20"/>
          <w:szCs w:val="20"/>
        </w:rPr>
        <w:t>en</w:t>
      </w:r>
      <w:r w:rsidRPr="00F10DCE">
        <w:rPr>
          <w:rFonts w:ascii="Montserrat" w:hAnsi="Montserrat"/>
          <w:sz w:val="20"/>
          <w:szCs w:val="20"/>
        </w:rPr>
        <w:t xml:space="preserve"> </w:t>
      </w:r>
      <w:r w:rsidR="00D15466" w:rsidRPr="00F10DCE">
        <w:rPr>
          <w:rFonts w:ascii="Montserrat" w:hAnsi="Montserrat"/>
          <w:sz w:val="20"/>
          <w:szCs w:val="20"/>
        </w:rPr>
        <w:t>los Bancos de Sangre de los Centros Médicos Nacionales (CMN) La Raza y Siglo XXI, de los cuales 80 por ciento fueron donaciones efectivas</w:t>
      </w:r>
      <w:r w:rsidR="00C6474D" w:rsidRPr="00F10DCE">
        <w:rPr>
          <w:rFonts w:ascii="Montserrat" w:hAnsi="Montserrat"/>
          <w:sz w:val="20"/>
          <w:szCs w:val="20"/>
        </w:rPr>
        <w:t>;</w:t>
      </w:r>
      <w:r w:rsidR="00564275" w:rsidRPr="00F10DCE">
        <w:rPr>
          <w:rFonts w:ascii="Montserrat" w:hAnsi="Montserrat"/>
          <w:sz w:val="20"/>
          <w:szCs w:val="20"/>
        </w:rPr>
        <w:t xml:space="preserve"> es decir, 80 mil 160 personas donaron una unidad de compuesto sanguíneo. </w:t>
      </w:r>
    </w:p>
    <w:p w14:paraId="6F450A74" w14:textId="77777777" w:rsidR="00D15466" w:rsidRPr="00F10DCE" w:rsidRDefault="00D15466" w:rsidP="0046076E">
      <w:pPr>
        <w:spacing w:line="240" w:lineRule="atLeast"/>
        <w:jc w:val="both"/>
        <w:rPr>
          <w:rFonts w:ascii="Montserrat" w:hAnsi="Montserrat"/>
          <w:sz w:val="20"/>
          <w:szCs w:val="20"/>
        </w:rPr>
      </w:pPr>
    </w:p>
    <w:p w14:paraId="4C977037" w14:textId="2EBD8D8E" w:rsidR="00B47E3A" w:rsidRPr="00F10DCE" w:rsidRDefault="00D15466" w:rsidP="0014191A">
      <w:pPr>
        <w:spacing w:line="240" w:lineRule="atLeast"/>
        <w:jc w:val="both"/>
        <w:rPr>
          <w:rFonts w:ascii="Montserrat" w:hAnsi="Montserrat"/>
          <w:sz w:val="20"/>
          <w:szCs w:val="20"/>
        </w:rPr>
      </w:pPr>
      <w:r w:rsidRPr="00F10DCE">
        <w:rPr>
          <w:rFonts w:ascii="Montserrat" w:hAnsi="Montserrat"/>
          <w:sz w:val="20"/>
          <w:szCs w:val="20"/>
        </w:rPr>
        <w:t xml:space="preserve">En el marco del Día Mundial del Donante de Sangre, </w:t>
      </w:r>
      <w:r w:rsidR="000B19F1" w:rsidRPr="00F10DCE">
        <w:rPr>
          <w:rFonts w:ascii="Montserrat" w:hAnsi="Montserrat"/>
          <w:sz w:val="20"/>
          <w:szCs w:val="20"/>
        </w:rPr>
        <w:t xml:space="preserve">que se conmemora este 14 de junio, </w:t>
      </w:r>
      <w:r w:rsidRPr="00F10DCE">
        <w:rPr>
          <w:rFonts w:ascii="Montserrat" w:hAnsi="Montserrat"/>
          <w:sz w:val="20"/>
          <w:szCs w:val="20"/>
        </w:rPr>
        <w:t xml:space="preserve">la coordinadora de Programas de Trabajo Social en Unidades Médicas de Alta Especialidad (UMAE), Erika Velázquez Becerril, </w:t>
      </w:r>
      <w:r w:rsidR="0014191A" w:rsidRPr="00F10DCE">
        <w:rPr>
          <w:rFonts w:ascii="Montserrat" w:hAnsi="Montserrat"/>
          <w:sz w:val="20"/>
          <w:szCs w:val="20"/>
        </w:rPr>
        <w:t xml:space="preserve">señaló </w:t>
      </w:r>
      <w:proofErr w:type="gramStart"/>
      <w:r w:rsidR="0014191A" w:rsidRPr="00F10DCE">
        <w:rPr>
          <w:rFonts w:ascii="Montserrat" w:hAnsi="Montserrat"/>
          <w:sz w:val="20"/>
          <w:szCs w:val="20"/>
        </w:rPr>
        <w:t>que</w:t>
      </w:r>
      <w:proofErr w:type="gramEnd"/>
      <w:r w:rsidR="0014191A" w:rsidRPr="00F10DCE">
        <w:rPr>
          <w:rFonts w:ascii="Montserrat" w:hAnsi="Montserrat"/>
          <w:sz w:val="20"/>
          <w:szCs w:val="20"/>
        </w:rPr>
        <w:t xml:space="preserve"> </w:t>
      </w:r>
      <w:r w:rsidR="00B47E3A" w:rsidRPr="00F10DCE">
        <w:rPr>
          <w:rFonts w:ascii="Montserrat" w:hAnsi="Montserrat"/>
          <w:sz w:val="20"/>
          <w:szCs w:val="20"/>
        </w:rPr>
        <w:t xml:space="preserve">a través de este </w:t>
      </w:r>
      <w:r w:rsidR="0014191A" w:rsidRPr="00F10DCE">
        <w:rPr>
          <w:rFonts w:ascii="Montserrat" w:hAnsi="Montserrat"/>
          <w:sz w:val="20"/>
          <w:szCs w:val="20"/>
        </w:rPr>
        <w:t>sistema</w:t>
      </w:r>
      <w:r w:rsidR="00C6474D" w:rsidRPr="00F10DCE">
        <w:rPr>
          <w:rFonts w:ascii="Montserrat" w:hAnsi="Montserrat"/>
          <w:sz w:val="20"/>
          <w:szCs w:val="20"/>
        </w:rPr>
        <w:t>,</w:t>
      </w:r>
      <w:r w:rsidR="0014191A" w:rsidRPr="00F10DCE">
        <w:rPr>
          <w:rFonts w:ascii="Montserrat" w:hAnsi="Montserrat"/>
          <w:sz w:val="20"/>
          <w:szCs w:val="20"/>
        </w:rPr>
        <w:t xml:space="preserve"> </w:t>
      </w:r>
      <w:r w:rsidR="00B47E3A" w:rsidRPr="00F10DCE">
        <w:rPr>
          <w:rFonts w:ascii="Montserrat" w:hAnsi="Montserrat"/>
          <w:sz w:val="20"/>
          <w:szCs w:val="20"/>
        </w:rPr>
        <w:t xml:space="preserve">el Banco de Sangre del CMN La Raza lleva un conteo de cerca de 51 mil citas. </w:t>
      </w:r>
    </w:p>
    <w:p w14:paraId="1238A796" w14:textId="77777777" w:rsidR="00B47E3A" w:rsidRPr="00F10DCE" w:rsidRDefault="00B47E3A" w:rsidP="0014191A">
      <w:pPr>
        <w:spacing w:line="240" w:lineRule="atLeast"/>
        <w:jc w:val="both"/>
        <w:rPr>
          <w:rFonts w:ascii="Montserrat" w:hAnsi="Montserrat"/>
          <w:sz w:val="20"/>
          <w:szCs w:val="20"/>
        </w:rPr>
      </w:pPr>
    </w:p>
    <w:p w14:paraId="795B6303" w14:textId="4584D745" w:rsidR="0014191A" w:rsidRPr="00F10DCE" w:rsidRDefault="00B47E3A" w:rsidP="0014191A">
      <w:pPr>
        <w:spacing w:line="240" w:lineRule="atLeast"/>
        <w:jc w:val="both"/>
        <w:rPr>
          <w:rFonts w:ascii="Montserrat" w:hAnsi="Montserrat"/>
          <w:sz w:val="20"/>
          <w:szCs w:val="20"/>
        </w:rPr>
      </w:pPr>
      <w:r w:rsidRPr="00F10DCE">
        <w:rPr>
          <w:rFonts w:ascii="Montserrat" w:hAnsi="Montserrat"/>
          <w:sz w:val="20"/>
          <w:szCs w:val="20"/>
        </w:rPr>
        <w:t xml:space="preserve">Añadió que el Banco de Sangre del CMN Siglo XXI lleva registrados en lo que va del año 49 mil 200 citas, lo cual ha demostrado que esta innovación ha </w:t>
      </w:r>
      <w:r w:rsidR="0014191A" w:rsidRPr="00F10DCE">
        <w:rPr>
          <w:rFonts w:ascii="Montserrat" w:hAnsi="Montserrat"/>
          <w:sz w:val="20"/>
          <w:szCs w:val="20"/>
        </w:rPr>
        <w:t xml:space="preserve">facilitado a los pacientes y a sus familiares el proceso </w:t>
      </w:r>
      <w:r w:rsidR="00564275" w:rsidRPr="00F10DCE">
        <w:rPr>
          <w:rFonts w:ascii="Montserrat" w:hAnsi="Montserrat"/>
          <w:sz w:val="20"/>
          <w:szCs w:val="20"/>
        </w:rPr>
        <w:t>de</w:t>
      </w:r>
      <w:r w:rsidR="0014191A" w:rsidRPr="00F10DCE">
        <w:rPr>
          <w:rFonts w:ascii="Montserrat" w:hAnsi="Montserrat"/>
          <w:sz w:val="20"/>
          <w:szCs w:val="20"/>
        </w:rPr>
        <w:t xml:space="preserve"> agendar</w:t>
      </w:r>
      <w:r w:rsidR="00473E1C" w:rsidRPr="00F10DCE">
        <w:rPr>
          <w:rFonts w:ascii="Montserrat" w:hAnsi="Montserrat"/>
          <w:sz w:val="20"/>
          <w:szCs w:val="20"/>
        </w:rPr>
        <w:t xml:space="preserve"> donaciones</w:t>
      </w:r>
      <w:r w:rsidR="00BF737B" w:rsidRPr="00F10DCE">
        <w:rPr>
          <w:rFonts w:ascii="Montserrat" w:hAnsi="Montserrat"/>
          <w:sz w:val="20"/>
          <w:szCs w:val="20"/>
        </w:rPr>
        <w:t xml:space="preserve">, </w:t>
      </w:r>
      <w:r w:rsidR="00A53DE9" w:rsidRPr="00F10DCE">
        <w:rPr>
          <w:rFonts w:ascii="Montserrat" w:hAnsi="Montserrat"/>
          <w:sz w:val="20"/>
          <w:szCs w:val="20"/>
        </w:rPr>
        <w:t xml:space="preserve">así como para </w:t>
      </w:r>
      <w:r w:rsidR="00BF737B" w:rsidRPr="00F10DCE">
        <w:rPr>
          <w:rFonts w:ascii="Montserrat" w:hAnsi="Montserrat"/>
          <w:sz w:val="20"/>
          <w:szCs w:val="20"/>
        </w:rPr>
        <w:t xml:space="preserve">mantener suministros suficientes y lograr el acceso oportuno a transfusiones.  </w:t>
      </w:r>
      <w:r w:rsidR="0014191A" w:rsidRPr="00F10DCE">
        <w:rPr>
          <w:rFonts w:ascii="Montserrat" w:hAnsi="Montserrat"/>
          <w:sz w:val="20"/>
          <w:szCs w:val="20"/>
        </w:rPr>
        <w:t xml:space="preserve"> </w:t>
      </w:r>
    </w:p>
    <w:p w14:paraId="7CEF1AA4" w14:textId="77777777" w:rsidR="00F26830" w:rsidRPr="00F10DCE" w:rsidRDefault="00F26830" w:rsidP="0014191A">
      <w:pPr>
        <w:spacing w:line="240" w:lineRule="atLeast"/>
        <w:jc w:val="both"/>
        <w:rPr>
          <w:rFonts w:ascii="Montserrat" w:hAnsi="Montserrat"/>
          <w:sz w:val="20"/>
          <w:szCs w:val="20"/>
        </w:rPr>
      </w:pPr>
    </w:p>
    <w:p w14:paraId="37D6D31A" w14:textId="2D535693" w:rsidR="00F47FED" w:rsidRPr="00F10DCE" w:rsidRDefault="00F47FED" w:rsidP="0014191A">
      <w:pPr>
        <w:spacing w:line="240" w:lineRule="atLeast"/>
        <w:jc w:val="both"/>
        <w:rPr>
          <w:rFonts w:ascii="Montserrat" w:hAnsi="Montserrat"/>
          <w:sz w:val="20"/>
          <w:szCs w:val="20"/>
        </w:rPr>
      </w:pPr>
      <w:r w:rsidRPr="00F10DCE">
        <w:rPr>
          <w:rFonts w:ascii="Montserrat" w:hAnsi="Montserrat"/>
          <w:sz w:val="20"/>
          <w:szCs w:val="20"/>
        </w:rPr>
        <w:t xml:space="preserve">Velázquez </w:t>
      </w:r>
      <w:r w:rsidR="00C6474D" w:rsidRPr="00F10DCE">
        <w:rPr>
          <w:rFonts w:ascii="Montserrat" w:hAnsi="Montserrat"/>
          <w:sz w:val="20"/>
          <w:szCs w:val="20"/>
        </w:rPr>
        <w:t xml:space="preserve">Becerril </w:t>
      </w:r>
      <w:r w:rsidR="00A53DE9" w:rsidRPr="00F10DCE">
        <w:rPr>
          <w:rFonts w:ascii="Montserrat" w:hAnsi="Montserrat"/>
          <w:sz w:val="20"/>
          <w:szCs w:val="20"/>
        </w:rPr>
        <w:t>explicó</w:t>
      </w:r>
      <w:r w:rsidRPr="00F10DCE">
        <w:rPr>
          <w:rFonts w:ascii="Montserrat" w:hAnsi="Montserrat"/>
          <w:sz w:val="20"/>
          <w:szCs w:val="20"/>
        </w:rPr>
        <w:t xml:space="preserve"> que donar ayuda a mujeres con complicaciones obs</w:t>
      </w:r>
      <w:r w:rsidR="00CF4B8C" w:rsidRPr="00F10DCE">
        <w:rPr>
          <w:rFonts w:ascii="Montserrat" w:hAnsi="Montserrat"/>
          <w:sz w:val="20"/>
          <w:szCs w:val="20"/>
        </w:rPr>
        <w:t xml:space="preserve">tétricas, pacientes pediátricos </w:t>
      </w:r>
      <w:r w:rsidRPr="00F10DCE">
        <w:rPr>
          <w:rFonts w:ascii="Montserrat" w:hAnsi="Montserrat"/>
          <w:sz w:val="20"/>
          <w:szCs w:val="20"/>
        </w:rPr>
        <w:t xml:space="preserve">oncológicos o personas con traumatismos severos que requieren transfusiones sanguíneas. </w:t>
      </w:r>
    </w:p>
    <w:p w14:paraId="476D6BAE" w14:textId="77777777" w:rsidR="00F47FED" w:rsidRPr="00F10DCE" w:rsidRDefault="00F47FED" w:rsidP="0014191A">
      <w:pPr>
        <w:spacing w:line="240" w:lineRule="atLeast"/>
        <w:jc w:val="both"/>
        <w:rPr>
          <w:rFonts w:ascii="Montserrat" w:hAnsi="Montserrat"/>
          <w:sz w:val="20"/>
          <w:szCs w:val="20"/>
        </w:rPr>
      </w:pPr>
    </w:p>
    <w:p w14:paraId="302AF916" w14:textId="2EAF6614" w:rsidR="0014191A" w:rsidRPr="00F10DCE" w:rsidRDefault="0014191A" w:rsidP="0014191A">
      <w:pPr>
        <w:spacing w:line="240" w:lineRule="atLeast"/>
        <w:jc w:val="both"/>
        <w:rPr>
          <w:rFonts w:ascii="Montserrat" w:hAnsi="Montserrat"/>
          <w:sz w:val="20"/>
          <w:szCs w:val="20"/>
        </w:rPr>
      </w:pPr>
      <w:r w:rsidRPr="00F10DCE">
        <w:rPr>
          <w:rFonts w:ascii="Montserrat" w:hAnsi="Montserrat"/>
          <w:sz w:val="20"/>
          <w:szCs w:val="20"/>
        </w:rPr>
        <w:t>“La importancia es ayudar a las personas que lo necesitan teniendo sangre para todos, sangre para todas nuestras unidades médicas, poder donar de manera solidaria sangre, que es un componente que no se puede reponer de ninguna otra forma”</w:t>
      </w:r>
      <w:r w:rsidR="00BF737B" w:rsidRPr="00F10DCE">
        <w:rPr>
          <w:rFonts w:ascii="Montserrat" w:hAnsi="Montserrat"/>
          <w:sz w:val="20"/>
          <w:szCs w:val="20"/>
        </w:rPr>
        <w:t xml:space="preserve">, </w:t>
      </w:r>
      <w:r w:rsidR="00C6474D" w:rsidRPr="00F10DCE">
        <w:rPr>
          <w:rFonts w:ascii="Montserrat" w:hAnsi="Montserrat"/>
          <w:sz w:val="20"/>
          <w:szCs w:val="20"/>
        </w:rPr>
        <w:t>dijo.</w:t>
      </w:r>
      <w:r w:rsidR="00BF737B" w:rsidRPr="00F10DCE">
        <w:rPr>
          <w:rFonts w:ascii="Montserrat" w:hAnsi="Montserrat"/>
          <w:sz w:val="20"/>
          <w:szCs w:val="20"/>
        </w:rPr>
        <w:t xml:space="preserve"> </w:t>
      </w:r>
    </w:p>
    <w:p w14:paraId="7E26BB90" w14:textId="77777777" w:rsidR="0014191A" w:rsidRPr="00F10DCE" w:rsidRDefault="0014191A" w:rsidP="00D15466">
      <w:pPr>
        <w:spacing w:line="240" w:lineRule="atLeast"/>
        <w:jc w:val="both"/>
        <w:rPr>
          <w:rFonts w:ascii="Montserrat" w:hAnsi="Montserrat"/>
          <w:sz w:val="20"/>
          <w:szCs w:val="20"/>
        </w:rPr>
      </w:pPr>
    </w:p>
    <w:p w14:paraId="4E9662AC" w14:textId="51605A87" w:rsidR="0014191A" w:rsidRPr="00F10DCE" w:rsidRDefault="00C6474D" w:rsidP="00D15466">
      <w:pPr>
        <w:spacing w:line="240" w:lineRule="atLeast"/>
        <w:jc w:val="both"/>
        <w:rPr>
          <w:rFonts w:ascii="Montserrat" w:hAnsi="Montserrat"/>
          <w:sz w:val="20"/>
          <w:szCs w:val="20"/>
        </w:rPr>
      </w:pPr>
      <w:r w:rsidRPr="00F10DCE">
        <w:rPr>
          <w:rFonts w:ascii="Montserrat" w:hAnsi="Montserrat"/>
          <w:sz w:val="20"/>
          <w:szCs w:val="20"/>
        </w:rPr>
        <w:t>S</w:t>
      </w:r>
      <w:r w:rsidR="00BF737B" w:rsidRPr="00F10DCE">
        <w:rPr>
          <w:rFonts w:ascii="Montserrat" w:hAnsi="Montserrat"/>
          <w:sz w:val="20"/>
          <w:szCs w:val="20"/>
        </w:rPr>
        <w:t xml:space="preserve">eñaló que </w:t>
      </w:r>
      <w:r w:rsidR="0014191A" w:rsidRPr="00F10DCE">
        <w:rPr>
          <w:rFonts w:ascii="Montserrat" w:hAnsi="Montserrat"/>
          <w:sz w:val="20"/>
          <w:szCs w:val="20"/>
        </w:rPr>
        <w:t>sólo en el Banco de Sangre del CMN La Raza durante 2023 se han obtenido 20 mil litros</w:t>
      </w:r>
      <w:r w:rsidRPr="00F10DCE">
        <w:rPr>
          <w:rFonts w:ascii="Montserrat" w:hAnsi="Montserrat"/>
          <w:sz w:val="20"/>
          <w:szCs w:val="20"/>
        </w:rPr>
        <w:t>;</w:t>
      </w:r>
      <w:r w:rsidR="00BF737B" w:rsidRPr="00F10DCE">
        <w:rPr>
          <w:rFonts w:ascii="Montserrat" w:hAnsi="Montserrat"/>
          <w:sz w:val="20"/>
          <w:szCs w:val="20"/>
        </w:rPr>
        <w:t xml:space="preserve"> </w:t>
      </w:r>
      <w:r w:rsidR="0014191A" w:rsidRPr="00F10DCE">
        <w:rPr>
          <w:rFonts w:ascii="Montserrat" w:hAnsi="Montserrat"/>
          <w:sz w:val="20"/>
          <w:szCs w:val="20"/>
        </w:rPr>
        <w:t xml:space="preserve">aproximadamente 34 mil </w:t>
      </w:r>
      <w:r w:rsidR="00BF737B" w:rsidRPr="00F10DCE">
        <w:rPr>
          <w:rFonts w:ascii="Montserrat" w:hAnsi="Montserrat"/>
          <w:sz w:val="20"/>
          <w:szCs w:val="20"/>
        </w:rPr>
        <w:t>personas han realizado una donación efectiva</w:t>
      </w:r>
      <w:r w:rsidR="0014191A" w:rsidRPr="00F10DCE">
        <w:rPr>
          <w:rFonts w:ascii="Montserrat" w:hAnsi="Montserrat"/>
          <w:sz w:val="20"/>
          <w:szCs w:val="20"/>
        </w:rPr>
        <w:t xml:space="preserve">. </w:t>
      </w:r>
    </w:p>
    <w:p w14:paraId="0F22B33D" w14:textId="77777777" w:rsidR="0014191A" w:rsidRPr="00F10DCE" w:rsidRDefault="0014191A" w:rsidP="00D15466">
      <w:pPr>
        <w:spacing w:line="240" w:lineRule="atLeast"/>
        <w:jc w:val="both"/>
        <w:rPr>
          <w:rFonts w:ascii="Montserrat" w:hAnsi="Montserrat"/>
          <w:sz w:val="20"/>
          <w:szCs w:val="20"/>
        </w:rPr>
      </w:pPr>
    </w:p>
    <w:p w14:paraId="625FFBF8" w14:textId="1C83517A" w:rsidR="0014191A" w:rsidRPr="00F10DCE" w:rsidRDefault="00473E1C" w:rsidP="00D15466">
      <w:pPr>
        <w:spacing w:line="240" w:lineRule="atLeast"/>
        <w:jc w:val="both"/>
        <w:rPr>
          <w:rFonts w:ascii="Montserrat" w:hAnsi="Montserrat"/>
          <w:sz w:val="20"/>
          <w:szCs w:val="20"/>
        </w:rPr>
      </w:pPr>
      <w:r w:rsidRPr="00F10DCE">
        <w:rPr>
          <w:rFonts w:ascii="Montserrat" w:hAnsi="Montserrat"/>
          <w:sz w:val="20"/>
          <w:szCs w:val="20"/>
        </w:rPr>
        <w:t>I</w:t>
      </w:r>
      <w:r w:rsidR="00BF737B" w:rsidRPr="00F10DCE">
        <w:rPr>
          <w:rFonts w:ascii="Montserrat" w:hAnsi="Montserrat"/>
          <w:sz w:val="20"/>
          <w:szCs w:val="20"/>
        </w:rPr>
        <w:t xml:space="preserve">ndicó </w:t>
      </w:r>
      <w:r w:rsidR="0014191A" w:rsidRPr="00F10DCE">
        <w:rPr>
          <w:rFonts w:ascii="Montserrat" w:hAnsi="Montserrat"/>
          <w:sz w:val="20"/>
          <w:szCs w:val="20"/>
        </w:rPr>
        <w:t>que de este universo</w:t>
      </w:r>
      <w:r w:rsidR="005B3FDA" w:rsidRPr="00F10DCE">
        <w:rPr>
          <w:rFonts w:ascii="Montserrat" w:hAnsi="Montserrat"/>
          <w:sz w:val="20"/>
          <w:szCs w:val="20"/>
        </w:rPr>
        <w:t xml:space="preserve"> sólo </w:t>
      </w:r>
      <w:r w:rsidR="0014191A" w:rsidRPr="00F10DCE">
        <w:rPr>
          <w:rFonts w:ascii="Montserrat" w:hAnsi="Montserrat"/>
          <w:sz w:val="20"/>
          <w:szCs w:val="20"/>
        </w:rPr>
        <w:t xml:space="preserve">305 fueron donaciones de manera altruista, por </w:t>
      </w:r>
      <w:r w:rsidR="00C6474D" w:rsidRPr="00F10DCE">
        <w:rPr>
          <w:rFonts w:ascii="Montserrat" w:hAnsi="Montserrat"/>
          <w:sz w:val="20"/>
          <w:szCs w:val="20"/>
        </w:rPr>
        <w:t>lo que</w:t>
      </w:r>
      <w:r w:rsidR="0014191A" w:rsidRPr="00F10DCE">
        <w:rPr>
          <w:rFonts w:ascii="Montserrat" w:hAnsi="Montserrat"/>
          <w:sz w:val="20"/>
          <w:szCs w:val="20"/>
        </w:rPr>
        <w:t xml:space="preserve"> remarcó la importancia de </w:t>
      </w:r>
      <w:r w:rsidR="00BF737B" w:rsidRPr="00F10DCE">
        <w:rPr>
          <w:rFonts w:ascii="Montserrat" w:hAnsi="Montserrat"/>
          <w:sz w:val="20"/>
          <w:szCs w:val="20"/>
        </w:rPr>
        <w:t xml:space="preserve">impulsar </w:t>
      </w:r>
      <w:r w:rsidR="005B3FDA" w:rsidRPr="00F10DCE">
        <w:rPr>
          <w:rFonts w:ascii="Montserrat" w:hAnsi="Montserrat"/>
          <w:sz w:val="20"/>
          <w:szCs w:val="20"/>
        </w:rPr>
        <w:t xml:space="preserve">esta </w:t>
      </w:r>
      <w:r w:rsidR="0014191A" w:rsidRPr="00F10DCE">
        <w:rPr>
          <w:rFonts w:ascii="Montserrat" w:hAnsi="Montserrat"/>
          <w:sz w:val="20"/>
          <w:szCs w:val="20"/>
        </w:rPr>
        <w:t>cultura solidaria</w:t>
      </w:r>
      <w:r w:rsidR="00C6474D" w:rsidRPr="00F10DCE">
        <w:rPr>
          <w:rFonts w:ascii="Montserrat" w:hAnsi="Montserrat"/>
          <w:sz w:val="20"/>
          <w:szCs w:val="20"/>
        </w:rPr>
        <w:t xml:space="preserve">, </w:t>
      </w:r>
      <w:r w:rsidR="0014191A" w:rsidRPr="00F10DCE">
        <w:rPr>
          <w:rFonts w:ascii="Montserrat" w:hAnsi="Montserrat"/>
          <w:sz w:val="20"/>
          <w:szCs w:val="20"/>
        </w:rPr>
        <w:t>“</w:t>
      </w:r>
      <w:r w:rsidR="00B919FD" w:rsidRPr="00F10DCE">
        <w:rPr>
          <w:rFonts w:ascii="Montserrat" w:hAnsi="Montserrat"/>
          <w:sz w:val="20"/>
          <w:szCs w:val="20"/>
        </w:rPr>
        <w:t>l</w:t>
      </w:r>
      <w:r w:rsidR="008D401C" w:rsidRPr="00F10DCE">
        <w:rPr>
          <w:rFonts w:ascii="Montserrat" w:hAnsi="Montserrat"/>
          <w:sz w:val="20"/>
          <w:szCs w:val="20"/>
        </w:rPr>
        <w:t>a meta a lograr</w:t>
      </w:r>
      <w:r w:rsidR="0014191A" w:rsidRPr="00F10DCE">
        <w:rPr>
          <w:rFonts w:ascii="Montserrat" w:hAnsi="Montserrat"/>
          <w:sz w:val="20"/>
          <w:szCs w:val="20"/>
        </w:rPr>
        <w:t xml:space="preserve"> es que haya mayor donación de sangre de manera altruista, es una meta muy ambiciosa ya que se necesita sensibilizar y concientizar a toda la ciudadanía”</w:t>
      </w:r>
      <w:r w:rsidR="00BF737B" w:rsidRPr="00F10DCE">
        <w:rPr>
          <w:rFonts w:ascii="Montserrat" w:hAnsi="Montserrat"/>
          <w:sz w:val="20"/>
          <w:szCs w:val="20"/>
        </w:rPr>
        <w:t xml:space="preserve">. </w:t>
      </w:r>
    </w:p>
    <w:p w14:paraId="53574D39" w14:textId="77777777" w:rsidR="0014191A" w:rsidRPr="00F10DCE" w:rsidRDefault="0014191A" w:rsidP="00D15466">
      <w:pPr>
        <w:spacing w:line="240" w:lineRule="atLeast"/>
        <w:jc w:val="both"/>
        <w:rPr>
          <w:rFonts w:ascii="Montserrat" w:hAnsi="Montserrat"/>
          <w:sz w:val="20"/>
          <w:szCs w:val="20"/>
        </w:rPr>
      </w:pPr>
    </w:p>
    <w:p w14:paraId="5F231584" w14:textId="296BEF51" w:rsidR="00A53DE9" w:rsidRPr="00F10DCE" w:rsidRDefault="00BF737B" w:rsidP="0046076E">
      <w:pPr>
        <w:spacing w:line="240" w:lineRule="atLeast"/>
        <w:jc w:val="both"/>
        <w:rPr>
          <w:rFonts w:ascii="Montserrat" w:hAnsi="Montserrat"/>
          <w:sz w:val="20"/>
          <w:szCs w:val="20"/>
        </w:rPr>
      </w:pPr>
      <w:r w:rsidRPr="00F10DCE">
        <w:rPr>
          <w:rFonts w:ascii="Montserrat" w:hAnsi="Montserrat"/>
          <w:sz w:val="20"/>
          <w:szCs w:val="20"/>
        </w:rPr>
        <w:t xml:space="preserve">Recordó que </w:t>
      </w:r>
      <w:r w:rsidR="00564275" w:rsidRPr="00F10DCE">
        <w:rPr>
          <w:rFonts w:ascii="Montserrat" w:hAnsi="Montserrat"/>
          <w:sz w:val="20"/>
          <w:szCs w:val="20"/>
        </w:rPr>
        <w:t xml:space="preserve">los Bancos de Sangre en los CMN La Raza y Siglo XXI en </w:t>
      </w:r>
      <w:r w:rsidRPr="00F10DCE">
        <w:rPr>
          <w:rFonts w:ascii="Montserrat" w:hAnsi="Montserrat"/>
          <w:sz w:val="20"/>
          <w:szCs w:val="20"/>
        </w:rPr>
        <w:t xml:space="preserve">la Ciudad de México </w:t>
      </w:r>
      <w:r w:rsidR="00564275" w:rsidRPr="00F10DCE">
        <w:rPr>
          <w:rFonts w:ascii="Montserrat" w:hAnsi="Montserrat"/>
          <w:sz w:val="20"/>
          <w:szCs w:val="20"/>
        </w:rPr>
        <w:t xml:space="preserve">son los más </w:t>
      </w:r>
      <w:r w:rsidRPr="00F10DCE">
        <w:rPr>
          <w:rFonts w:ascii="Montserrat" w:hAnsi="Montserrat"/>
          <w:sz w:val="20"/>
          <w:szCs w:val="20"/>
        </w:rPr>
        <w:t>grandes del Seguro Social</w:t>
      </w:r>
      <w:r w:rsidR="00564275" w:rsidRPr="00F10DCE">
        <w:rPr>
          <w:rFonts w:ascii="Montserrat" w:hAnsi="Montserrat"/>
          <w:sz w:val="20"/>
          <w:szCs w:val="20"/>
        </w:rPr>
        <w:t xml:space="preserve"> y </w:t>
      </w:r>
      <w:r w:rsidR="00F47FED" w:rsidRPr="00F10DCE">
        <w:rPr>
          <w:rFonts w:ascii="Montserrat" w:hAnsi="Montserrat"/>
          <w:sz w:val="20"/>
          <w:szCs w:val="20"/>
        </w:rPr>
        <w:t xml:space="preserve">captan </w:t>
      </w:r>
      <w:r w:rsidR="00A53DE9" w:rsidRPr="00F10DCE">
        <w:rPr>
          <w:rFonts w:ascii="Montserrat" w:hAnsi="Montserrat"/>
          <w:sz w:val="20"/>
          <w:szCs w:val="20"/>
        </w:rPr>
        <w:t xml:space="preserve">el mayor número de componentes sanguíneos </w:t>
      </w:r>
      <w:r w:rsidRPr="00F10DCE">
        <w:rPr>
          <w:rFonts w:ascii="Montserrat" w:hAnsi="Montserrat"/>
          <w:sz w:val="20"/>
          <w:szCs w:val="20"/>
        </w:rPr>
        <w:t xml:space="preserve">para </w:t>
      </w:r>
      <w:r w:rsidR="007C6D3B" w:rsidRPr="00F10DCE">
        <w:rPr>
          <w:rFonts w:ascii="Montserrat" w:hAnsi="Montserrat"/>
          <w:sz w:val="20"/>
          <w:szCs w:val="20"/>
        </w:rPr>
        <w:t xml:space="preserve">las </w:t>
      </w:r>
      <w:r w:rsidRPr="00F10DCE">
        <w:rPr>
          <w:rFonts w:ascii="Montserrat" w:hAnsi="Montserrat"/>
          <w:sz w:val="20"/>
          <w:szCs w:val="20"/>
        </w:rPr>
        <w:t>unidades hospitalarias del Instituto</w:t>
      </w:r>
      <w:r w:rsidR="00A53DE9" w:rsidRPr="00F10DCE">
        <w:rPr>
          <w:rFonts w:ascii="Montserrat" w:hAnsi="Montserrat"/>
          <w:sz w:val="20"/>
          <w:szCs w:val="20"/>
        </w:rPr>
        <w:t xml:space="preserve">. </w:t>
      </w:r>
    </w:p>
    <w:p w14:paraId="15F78961" w14:textId="77777777" w:rsidR="00A53DE9" w:rsidRPr="00F10DCE" w:rsidRDefault="00A53DE9" w:rsidP="0046076E">
      <w:pPr>
        <w:spacing w:line="240" w:lineRule="atLeast"/>
        <w:jc w:val="both"/>
        <w:rPr>
          <w:rFonts w:ascii="Montserrat" w:hAnsi="Montserrat"/>
          <w:sz w:val="20"/>
          <w:szCs w:val="20"/>
        </w:rPr>
      </w:pPr>
    </w:p>
    <w:p w14:paraId="16D22A6D" w14:textId="532EB070" w:rsidR="00D15466" w:rsidRPr="00F10DCE" w:rsidRDefault="00A53DE9" w:rsidP="0046076E">
      <w:pPr>
        <w:spacing w:line="240" w:lineRule="atLeast"/>
        <w:jc w:val="both"/>
        <w:rPr>
          <w:rFonts w:ascii="Montserrat" w:hAnsi="Montserrat"/>
          <w:sz w:val="20"/>
          <w:szCs w:val="20"/>
        </w:rPr>
      </w:pPr>
      <w:r w:rsidRPr="00F10DCE">
        <w:rPr>
          <w:rFonts w:ascii="Montserrat" w:hAnsi="Montserrat"/>
          <w:sz w:val="20"/>
          <w:szCs w:val="20"/>
        </w:rPr>
        <w:t xml:space="preserve">Informó que </w:t>
      </w:r>
      <w:r w:rsidR="007C6D3B" w:rsidRPr="00F10DCE">
        <w:rPr>
          <w:rFonts w:ascii="Montserrat" w:hAnsi="Montserrat"/>
          <w:sz w:val="20"/>
          <w:szCs w:val="20"/>
        </w:rPr>
        <w:t>e</w:t>
      </w:r>
      <w:r w:rsidR="00BF737B" w:rsidRPr="00F10DCE">
        <w:rPr>
          <w:rFonts w:ascii="Montserrat" w:hAnsi="Montserrat"/>
          <w:sz w:val="20"/>
          <w:szCs w:val="20"/>
        </w:rPr>
        <w:t xml:space="preserve">n el 2022 se </w:t>
      </w:r>
      <w:r w:rsidR="00473E1C" w:rsidRPr="00F10DCE">
        <w:rPr>
          <w:rFonts w:ascii="Montserrat" w:hAnsi="Montserrat"/>
          <w:sz w:val="20"/>
          <w:szCs w:val="20"/>
        </w:rPr>
        <w:t>recolectó</w:t>
      </w:r>
      <w:r w:rsidR="00F47FED" w:rsidRPr="00F10DCE">
        <w:rPr>
          <w:rFonts w:ascii="Montserrat" w:hAnsi="Montserrat"/>
          <w:sz w:val="20"/>
          <w:szCs w:val="20"/>
        </w:rPr>
        <w:t xml:space="preserve"> </w:t>
      </w:r>
      <w:r w:rsidRPr="00F10DCE">
        <w:rPr>
          <w:rFonts w:ascii="Montserrat" w:hAnsi="Montserrat"/>
          <w:sz w:val="20"/>
          <w:szCs w:val="20"/>
        </w:rPr>
        <w:t>un estimado de</w:t>
      </w:r>
      <w:r w:rsidR="007C6D3B" w:rsidRPr="00F10DCE">
        <w:rPr>
          <w:rFonts w:ascii="Montserrat" w:hAnsi="Montserrat"/>
          <w:sz w:val="20"/>
          <w:szCs w:val="20"/>
        </w:rPr>
        <w:t xml:space="preserve"> </w:t>
      </w:r>
      <w:r w:rsidR="00BF737B" w:rsidRPr="00F10DCE">
        <w:rPr>
          <w:rFonts w:ascii="Montserrat" w:hAnsi="Montserrat"/>
          <w:sz w:val="20"/>
          <w:szCs w:val="20"/>
        </w:rPr>
        <w:t>1</w:t>
      </w:r>
      <w:r w:rsidR="00B47E3A" w:rsidRPr="00F10DCE">
        <w:rPr>
          <w:rFonts w:ascii="Montserrat" w:hAnsi="Montserrat"/>
          <w:sz w:val="20"/>
          <w:szCs w:val="20"/>
        </w:rPr>
        <w:t>3</w:t>
      </w:r>
      <w:r w:rsidR="00BF737B" w:rsidRPr="00F10DCE">
        <w:rPr>
          <w:rFonts w:ascii="Montserrat" w:hAnsi="Montserrat"/>
          <w:sz w:val="20"/>
          <w:szCs w:val="20"/>
        </w:rPr>
        <w:t>6 mil unidades</w:t>
      </w:r>
      <w:r w:rsidRPr="00F10DCE">
        <w:rPr>
          <w:rFonts w:ascii="Montserrat" w:hAnsi="Montserrat"/>
          <w:sz w:val="20"/>
          <w:szCs w:val="20"/>
        </w:rPr>
        <w:t xml:space="preserve"> sólo en los Bancos de Sangre de la </w:t>
      </w:r>
      <w:r w:rsidR="00564275" w:rsidRPr="00F10DCE">
        <w:rPr>
          <w:rFonts w:ascii="Montserrat" w:hAnsi="Montserrat"/>
          <w:sz w:val="20"/>
          <w:szCs w:val="20"/>
        </w:rPr>
        <w:t>capital del país</w:t>
      </w:r>
      <w:r w:rsidR="00C6474D" w:rsidRPr="00F10DCE">
        <w:rPr>
          <w:rFonts w:ascii="Montserrat" w:hAnsi="Montserrat"/>
          <w:sz w:val="20"/>
          <w:szCs w:val="20"/>
        </w:rPr>
        <w:t xml:space="preserve">, </w:t>
      </w:r>
      <w:r w:rsidR="00F47FED" w:rsidRPr="00F10DCE">
        <w:rPr>
          <w:rFonts w:ascii="Montserrat" w:hAnsi="Montserrat"/>
          <w:sz w:val="20"/>
          <w:szCs w:val="20"/>
        </w:rPr>
        <w:t>“</w:t>
      </w:r>
      <w:r w:rsidR="00B919FD" w:rsidRPr="00F10DCE">
        <w:rPr>
          <w:rFonts w:ascii="Montserrat" w:hAnsi="Montserrat"/>
          <w:sz w:val="20"/>
          <w:szCs w:val="20"/>
        </w:rPr>
        <w:t>c</w:t>
      </w:r>
      <w:r w:rsidR="00F47FED" w:rsidRPr="00F10DCE">
        <w:rPr>
          <w:rFonts w:ascii="Montserrat" w:hAnsi="Montserrat"/>
          <w:sz w:val="20"/>
          <w:szCs w:val="20"/>
        </w:rPr>
        <w:t>ada unidad, que son 45</w:t>
      </w:r>
      <w:r w:rsidR="00BD1029" w:rsidRPr="00F10DCE">
        <w:rPr>
          <w:rFonts w:ascii="Montserrat" w:hAnsi="Montserrat"/>
          <w:sz w:val="20"/>
          <w:szCs w:val="20"/>
        </w:rPr>
        <w:t>0</w:t>
      </w:r>
      <w:r w:rsidR="00F47FED" w:rsidRPr="00F10DCE">
        <w:rPr>
          <w:rFonts w:ascii="Montserrat" w:hAnsi="Montserrat"/>
          <w:sz w:val="20"/>
          <w:szCs w:val="20"/>
        </w:rPr>
        <w:t xml:space="preserve"> mililitros, ayuda de dos a cuatro pacientes”. </w:t>
      </w:r>
    </w:p>
    <w:p w14:paraId="17B256EA" w14:textId="77777777" w:rsidR="00D15466" w:rsidRPr="00F10DCE" w:rsidRDefault="00D15466" w:rsidP="0046076E">
      <w:pPr>
        <w:spacing w:line="240" w:lineRule="atLeast"/>
        <w:jc w:val="both"/>
        <w:rPr>
          <w:rFonts w:ascii="Montserrat" w:hAnsi="Montserrat"/>
          <w:sz w:val="20"/>
          <w:szCs w:val="20"/>
        </w:rPr>
      </w:pPr>
    </w:p>
    <w:p w14:paraId="4CF7DBD4" w14:textId="1B1669D3" w:rsidR="00BF737B" w:rsidRPr="00F10DCE" w:rsidRDefault="00BF737B" w:rsidP="0046076E">
      <w:pPr>
        <w:spacing w:line="240" w:lineRule="atLeast"/>
        <w:jc w:val="both"/>
        <w:rPr>
          <w:rFonts w:ascii="Montserrat" w:hAnsi="Montserrat"/>
          <w:sz w:val="20"/>
          <w:szCs w:val="20"/>
        </w:rPr>
      </w:pPr>
      <w:r w:rsidRPr="00F10DCE">
        <w:rPr>
          <w:rFonts w:ascii="Montserrat" w:hAnsi="Montserrat"/>
          <w:sz w:val="20"/>
          <w:szCs w:val="20"/>
        </w:rPr>
        <w:t xml:space="preserve">La titular de la Coordinación de Programas de Trabajo Social en UMAE indicó que </w:t>
      </w:r>
      <w:r w:rsidR="00F26830" w:rsidRPr="00F10DCE">
        <w:rPr>
          <w:rFonts w:ascii="Montserrat" w:hAnsi="Montserrat"/>
          <w:sz w:val="20"/>
          <w:szCs w:val="20"/>
        </w:rPr>
        <w:t xml:space="preserve">en México el 3 por ciento es donación altruista y en algunos Bancos de Sangre del IMSS solamente el 1 por ciento es donación altruista, </w:t>
      </w:r>
      <w:r w:rsidR="007C6D3B" w:rsidRPr="00F10DCE">
        <w:rPr>
          <w:rFonts w:ascii="Montserrat" w:hAnsi="Montserrat"/>
          <w:sz w:val="20"/>
          <w:szCs w:val="20"/>
        </w:rPr>
        <w:t xml:space="preserve">el resto es </w:t>
      </w:r>
      <w:r w:rsidR="00F26830" w:rsidRPr="00F10DCE">
        <w:rPr>
          <w:rFonts w:ascii="Montserrat" w:hAnsi="Montserrat"/>
          <w:sz w:val="20"/>
          <w:szCs w:val="20"/>
        </w:rPr>
        <w:t xml:space="preserve">por reposición. </w:t>
      </w:r>
    </w:p>
    <w:p w14:paraId="720FCFDF" w14:textId="77777777" w:rsidR="00F26830" w:rsidRPr="00F10DCE" w:rsidRDefault="00F26830" w:rsidP="00F26830">
      <w:pPr>
        <w:spacing w:line="240" w:lineRule="atLeast"/>
        <w:jc w:val="both"/>
        <w:rPr>
          <w:rFonts w:ascii="Montserrat" w:hAnsi="Montserrat"/>
          <w:sz w:val="20"/>
          <w:szCs w:val="20"/>
        </w:rPr>
      </w:pPr>
    </w:p>
    <w:p w14:paraId="6EC529AE" w14:textId="59038B03" w:rsidR="007C6D3B" w:rsidRPr="00F10DCE" w:rsidRDefault="00F26830" w:rsidP="007C6D3B">
      <w:pPr>
        <w:spacing w:line="240" w:lineRule="atLeast"/>
        <w:jc w:val="both"/>
        <w:rPr>
          <w:rFonts w:ascii="Montserrat" w:hAnsi="Montserrat"/>
          <w:sz w:val="20"/>
          <w:szCs w:val="20"/>
        </w:rPr>
      </w:pPr>
      <w:r w:rsidRPr="00F10DCE">
        <w:rPr>
          <w:rFonts w:ascii="Montserrat" w:hAnsi="Montserrat"/>
          <w:sz w:val="20"/>
          <w:szCs w:val="20"/>
        </w:rPr>
        <w:t xml:space="preserve">Subrayó que el Día Mundial del Donador de Sangre, cuyo lema es “Dona sangre, dona plasma, comparte la vida, compártela frecuentemente”, crea </w:t>
      </w:r>
      <w:r w:rsidR="00A53DE9" w:rsidRPr="00F10DCE">
        <w:rPr>
          <w:rFonts w:ascii="Montserrat" w:hAnsi="Montserrat"/>
          <w:sz w:val="20"/>
          <w:szCs w:val="20"/>
        </w:rPr>
        <w:t xml:space="preserve">entre la población </w:t>
      </w:r>
      <w:r w:rsidRPr="00F10DCE">
        <w:rPr>
          <w:rFonts w:ascii="Montserrat" w:hAnsi="Montserrat"/>
          <w:sz w:val="20"/>
          <w:szCs w:val="20"/>
        </w:rPr>
        <w:t xml:space="preserve">empatía y solidaridad </w:t>
      </w:r>
      <w:r w:rsidR="00A53DE9" w:rsidRPr="00F10DCE">
        <w:rPr>
          <w:rFonts w:ascii="Montserrat" w:hAnsi="Montserrat"/>
          <w:sz w:val="20"/>
          <w:szCs w:val="20"/>
        </w:rPr>
        <w:t>hac</w:t>
      </w:r>
      <w:r w:rsidR="00C6474D" w:rsidRPr="00F10DCE">
        <w:rPr>
          <w:rFonts w:ascii="Montserrat" w:hAnsi="Montserrat"/>
          <w:sz w:val="20"/>
          <w:szCs w:val="20"/>
        </w:rPr>
        <w:t>i</w:t>
      </w:r>
      <w:r w:rsidR="00A53DE9" w:rsidRPr="00F10DCE">
        <w:rPr>
          <w:rFonts w:ascii="Montserrat" w:hAnsi="Montserrat"/>
          <w:sz w:val="20"/>
          <w:szCs w:val="20"/>
        </w:rPr>
        <w:t xml:space="preserve">a </w:t>
      </w:r>
      <w:r w:rsidRPr="00F10DCE">
        <w:rPr>
          <w:rFonts w:ascii="Montserrat" w:hAnsi="Montserrat"/>
          <w:sz w:val="20"/>
          <w:szCs w:val="20"/>
        </w:rPr>
        <w:t xml:space="preserve">los pacientes que </w:t>
      </w:r>
      <w:r w:rsidR="007C6D3B" w:rsidRPr="00F10DCE">
        <w:rPr>
          <w:rFonts w:ascii="Montserrat" w:hAnsi="Montserrat"/>
          <w:sz w:val="20"/>
          <w:szCs w:val="20"/>
        </w:rPr>
        <w:t xml:space="preserve">tienen enfermedades que dependen de un compuesto sanguíneo o por algún traumatismo. </w:t>
      </w:r>
    </w:p>
    <w:p w14:paraId="381E32BD" w14:textId="77777777" w:rsidR="00F26830" w:rsidRPr="00F10DCE" w:rsidRDefault="00F26830" w:rsidP="0046076E">
      <w:pPr>
        <w:spacing w:line="240" w:lineRule="atLeast"/>
        <w:jc w:val="both"/>
        <w:rPr>
          <w:rFonts w:ascii="Montserrat" w:hAnsi="Montserrat"/>
          <w:sz w:val="20"/>
          <w:szCs w:val="20"/>
        </w:rPr>
      </w:pPr>
    </w:p>
    <w:p w14:paraId="3C48A5F3" w14:textId="36463B43" w:rsidR="00F26830" w:rsidRPr="00F10DCE" w:rsidRDefault="00F26830" w:rsidP="0046076E">
      <w:pPr>
        <w:spacing w:line="240" w:lineRule="atLeast"/>
        <w:jc w:val="both"/>
        <w:rPr>
          <w:rFonts w:ascii="Montserrat" w:hAnsi="Montserrat"/>
          <w:sz w:val="20"/>
          <w:szCs w:val="20"/>
        </w:rPr>
      </w:pPr>
      <w:r w:rsidRPr="00F10DCE">
        <w:rPr>
          <w:rFonts w:ascii="Montserrat" w:hAnsi="Montserrat"/>
          <w:sz w:val="20"/>
          <w:szCs w:val="20"/>
        </w:rPr>
        <w:t>“Agradecemos a todos nuestros donadores altruistas por tomarse el tiempo, por ser empáticos y solidarios con todos nuestros pacientes, ya que sin ustedes no podríamos enfrentar todos esos padecimientos que requieren de su sangre”, expresó.</w:t>
      </w:r>
    </w:p>
    <w:p w14:paraId="6A35B258" w14:textId="77777777" w:rsidR="00DC0ECE" w:rsidRPr="00F10DCE" w:rsidRDefault="00DC0ECE" w:rsidP="0046076E">
      <w:pPr>
        <w:spacing w:line="240" w:lineRule="atLeast"/>
        <w:jc w:val="both"/>
        <w:rPr>
          <w:rFonts w:ascii="Montserrat" w:hAnsi="Montserrat"/>
          <w:sz w:val="20"/>
          <w:szCs w:val="20"/>
        </w:rPr>
      </w:pPr>
    </w:p>
    <w:p w14:paraId="542C7ACA" w14:textId="48109AAA" w:rsidR="0046076E" w:rsidRPr="00F10DCE" w:rsidRDefault="00CA75CB" w:rsidP="0046076E">
      <w:pPr>
        <w:spacing w:line="240" w:lineRule="atLeast"/>
        <w:jc w:val="both"/>
        <w:rPr>
          <w:rFonts w:ascii="Montserrat" w:hAnsi="Montserrat"/>
          <w:sz w:val="20"/>
          <w:szCs w:val="20"/>
        </w:rPr>
      </w:pPr>
      <w:r w:rsidRPr="00F10DCE">
        <w:rPr>
          <w:rFonts w:ascii="Montserrat" w:hAnsi="Montserrat"/>
          <w:sz w:val="20"/>
          <w:szCs w:val="20"/>
        </w:rPr>
        <w:t xml:space="preserve">Para </w:t>
      </w:r>
      <w:r w:rsidR="00564275" w:rsidRPr="00F10DCE">
        <w:rPr>
          <w:rFonts w:ascii="Montserrat" w:hAnsi="Montserrat"/>
          <w:sz w:val="20"/>
          <w:szCs w:val="20"/>
        </w:rPr>
        <w:t xml:space="preserve">ser donador </w:t>
      </w:r>
      <w:r w:rsidR="0046076E" w:rsidRPr="00F10DCE">
        <w:rPr>
          <w:rFonts w:ascii="Montserrat" w:hAnsi="Montserrat"/>
          <w:sz w:val="20"/>
          <w:szCs w:val="20"/>
        </w:rPr>
        <w:t>se requiere tener entre 18 a 65 años, pesar más de 50 kilos, evitar consumir alimentos con grasa 24 horas antes de la donación, ayuno mínimo de cuatro horas, durante este tiempo sólo ingerir jugos, frutas (excepto plátano, mamey y aguacate), té, café solo e hidratarse; no exceder más de ocho horas de ayuno.</w:t>
      </w:r>
    </w:p>
    <w:p w14:paraId="496F67C8" w14:textId="77777777" w:rsidR="0046076E" w:rsidRPr="00F10DCE" w:rsidRDefault="0046076E" w:rsidP="0046076E">
      <w:pPr>
        <w:spacing w:line="240" w:lineRule="atLeast"/>
        <w:jc w:val="both"/>
        <w:rPr>
          <w:rFonts w:ascii="Montserrat" w:hAnsi="Montserrat"/>
          <w:sz w:val="20"/>
          <w:szCs w:val="20"/>
        </w:rPr>
      </w:pPr>
    </w:p>
    <w:p w14:paraId="343A802A" w14:textId="670173D5" w:rsidR="0046076E" w:rsidRPr="00F10DCE" w:rsidRDefault="0046076E" w:rsidP="0046076E">
      <w:pPr>
        <w:spacing w:line="240" w:lineRule="atLeast"/>
        <w:jc w:val="both"/>
        <w:rPr>
          <w:rFonts w:ascii="Montserrat" w:hAnsi="Montserrat"/>
          <w:sz w:val="20"/>
          <w:szCs w:val="20"/>
        </w:rPr>
      </w:pPr>
      <w:r w:rsidRPr="00F10DCE">
        <w:rPr>
          <w:rFonts w:ascii="Montserrat" w:hAnsi="Montserrat"/>
          <w:sz w:val="20"/>
          <w:szCs w:val="20"/>
        </w:rPr>
        <w:t>Además, no haber estado enfermo de gripe, tos, síntomas relacionados a la enfermedad por COVID-19, diarrea o infección dental en los últimos 14 días. No haber tomado medicamentos en los últimos cinco días o estado en tratamiento de endodoncia, acupuntura o haberse practicado tatuajes o perforaciones en los últimos 12 meses y no haber sido operado en los últimos seis meses.</w:t>
      </w:r>
    </w:p>
    <w:p w14:paraId="22A14A1F" w14:textId="77777777" w:rsidR="00B709B0" w:rsidRPr="00F10DCE" w:rsidRDefault="00B709B0" w:rsidP="0046076E">
      <w:pPr>
        <w:spacing w:line="240" w:lineRule="atLeast"/>
        <w:jc w:val="both"/>
        <w:rPr>
          <w:rFonts w:ascii="Montserrat" w:hAnsi="Montserrat"/>
          <w:sz w:val="20"/>
          <w:szCs w:val="20"/>
        </w:rPr>
      </w:pPr>
    </w:p>
    <w:p w14:paraId="0D7C6B63" w14:textId="77777777" w:rsidR="00B709B0" w:rsidRPr="00F10DCE" w:rsidRDefault="00B709B0" w:rsidP="00B709B0">
      <w:pPr>
        <w:spacing w:line="240" w:lineRule="atLeast"/>
        <w:jc w:val="both"/>
        <w:rPr>
          <w:rFonts w:ascii="Montserrat" w:hAnsi="Montserrat"/>
          <w:b/>
          <w:bCs/>
          <w:sz w:val="20"/>
          <w:szCs w:val="20"/>
        </w:rPr>
      </w:pPr>
      <w:r w:rsidRPr="00F10DCE">
        <w:rPr>
          <w:rFonts w:ascii="Montserrat" w:hAnsi="Montserrat"/>
          <w:b/>
          <w:bCs/>
          <w:sz w:val="20"/>
          <w:szCs w:val="20"/>
        </w:rPr>
        <w:t>Realiza IMSS ceremonia conmemorativa por el Día Mundial del Donante de Sangre</w:t>
      </w:r>
    </w:p>
    <w:p w14:paraId="79306D3C" w14:textId="77777777" w:rsidR="00B709B0" w:rsidRPr="00F10DCE" w:rsidRDefault="00B709B0" w:rsidP="00B709B0">
      <w:pPr>
        <w:spacing w:line="240" w:lineRule="atLeast"/>
        <w:jc w:val="both"/>
        <w:rPr>
          <w:rFonts w:ascii="Montserrat" w:hAnsi="Montserrat"/>
          <w:sz w:val="20"/>
          <w:szCs w:val="20"/>
        </w:rPr>
      </w:pPr>
    </w:p>
    <w:p w14:paraId="51DB8072" w14:textId="7C9EF459" w:rsidR="00B709B0" w:rsidRPr="00F10DCE" w:rsidRDefault="00B709B0" w:rsidP="00B709B0">
      <w:pPr>
        <w:spacing w:line="240" w:lineRule="atLeast"/>
        <w:jc w:val="both"/>
        <w:rPr>
          <w:rFonts w:ascii="Montserrat" w:hAnsi="Montserrat"/>
          <w:sz w:val="20"/>
          <w:szCs w:val="20"/>
        </w:rPr>
      </w:pPr>
      <w:r w:rsidRPr="00F10DCE">
        <w:rPr>
          <w:rFonts w:ascii="Montserrat" w:hAnsi="Montserrat"/>
          <w:sz w:val="20"/>
          <w:szCs w:val="20"/>
        </w:rPr>
        <w:t xml:space="preserve">El director del Banco de Sangre del Centro Médico Nacional (CMN) Siglo XXI, </w:t>
      </w:r>
      <w:r w:rsidR="007D37D7" w:rsidRPr="00F10DCE">
        <w:rPr>
          <w:rFonts w:ascii="Montserrat" w:hAnsi="Montserrat"/>
          <w:sz w:val="20"/>
          <w:szCs w:val="20"/>
        </w:rPr>
        <w:t xml:space="preserve">doctor </w:t>
      </w:r>
      <w:r w:rsidRPr="00F10DCE">
        <w:rPr>
          <w:rFonts w:ascii="Montserrat" w:hAnsi="Montserrat"/>
          <w:sz w:val="20"/>
          <w:szCs w:val="20"/>
        </w:rPr>
        <w:t xml:space="preserve">Gamaliel Benítez Arvizu, afirmó que diariamente se requieren donantes de sangre para beneficiar a pacientes que sufren algún accidente, que recibirán un trasplante o quimioterapia, “por ello debemos reforzar la promoción de la donación altruista”. </w:t>
      </w:r>
    </w:p>
    <w:p w14:paraId="6CDB73BF" w14:textId="77777777" w:rsidR="00B709B0" w:rsidRPr="00F10DCE" w:rsidRDefault="00B709B0" w:rsidP="00B709B0">
      <w:pPr>
        <w:spacing w:line="240" w:lineRule="atLeast"/>
        <w:jc w:val="both"/>
        <w:rPr>
          <w:rFonts w:ascii="Montserrat" w:hAnsi="Montserrat"/>
          <w:sz w:val="20"/>
          <w:szCs w:val="20"/>
        </w:rPr>
      </w:pPr>
    </w:p>
    <w:p w14:paraId="39F45A87" w14:textId="1E300FCD" w:rsidR="00B709B0" w:rsidRPr="00F10DCE" w:rsidRDefault="00B709B0" w:rsidP="00B709B0">
      <w:pPr>
        <w:spacing w:line="240" w:lineRule="atLeast"/>
        <w:jc w:val="both"/>
        <w:rPr>
          <w:rFonts w:ascii="Montserrat" w:hAnsi="Montserrat"/>
          <w:sz w:val="20"/>
          <w:szCs w:val="20"/>
        </w:rPr>
      </w:pPr>
      <w:r w:rsidRPr="00F10DCE">
        <w:rPr>
          <w:rFonts w:ascii="Montserrat" w:hAnsi="Montserrat"/>
          <w:sz w:val="20"/>
          <w:szCs w:val="20"/>
        </w:rPr>
        <w:t>Por su parte, el doctor Óscar Zamudio Chávez, director del Banco de Sangre del CMN La Raza, dijo que</w:t>
      </w:r>
      <w:r w:rsidR="007D37D7" w:rsidRPr="00F10DCE">
        <w:rPr>
          <w:rFonts w:ascii="Montserrat" w:hAnsi="Montserrat"/>
          <w:sz w:val="20"/>
          <w:szCs w:val="20"/>
        </w:rPr>
        <w:t xml:space="preserve"> el IMSS cuenta con estas instalaciones que son las </w:t>
      </w:r>
      <w:r w:rsidR="00946695" w:rsidRPr="00F10DCE">
        <w:rPr>
          <w:rFonts w:ascii="Montserrat" w:hAnsi="Montserrat"/>
          <w:sz w:val="20"/>
          <w:szCs w:val="20"/>
        </w:rPr>
        <w:t>más grande</w:t>
      </w:r>
      <w:r w:rsidR="007D37D7" w:rsidRPr="00F10DCE">
        <w:rPr>
          <w:rFonts w:ascii="Montserrat" w:hAnsi="Montserrat"/>
          <w:sz w:val="20"/>
          <w:szCs w:val="20"/>
        </w:rPr>
        <w:t xml:space="preserve">s del país y la segunda a nivel </w:t>
      </w:r>
      <w:r w:rsidR="00946695" w:rsidRPr="00F10DCE">
        <w:rPr>
          <w:rFonts w:ascii="Montserrat" w:hAnsi="Montserrat"/>
          <w:sz w:val="20"/>
          <w:szCs w:val="20"/>
        </w:rPr>
        <w:t>Latinoamérica</w:t>
      </w:r>
      <w:r w:rsidR="007D37D7" w:rsidRPr="00F10DCE">
        <w:rPr>
          <w:rFonts w:ascii="Montserrat" w:hAnsi="Montserrat"/>
          <w:sz w:val="20"/>
          <w:szCs w:val="20"/>
        </w:rPr>
        <w:t>. D</w:t>
      </w:r>
      <w:r w:rsidR="00946695" w:rsidRPr="00F10DCE">
        <w:rPr>
          <w:rFonts w:ascii="Montserrat" w:hAnsi="Montserrat"/>
          <w:sz w:val="20"/>
          <w:szCs w:val="20"/>
        </w:rPr>
        <w:t>estacó que</w:t>
      </w:r>
      <w:r w:rsidRPr="00F10DCE">
        <w:rPr>
          <w:rFonts w:ascii="Montserrat" w:hAnsi="Montserrat"/>
          <w:sz w:val="20"/>
          <w:szCs w:val="20"/>
        </w:rPr>
        <w:t xml:space="preserve"> e</w:t>
      </w:r>
      <w:r w:rsidR="00946695" w:rsidRPr="00F10DCE">
        <w:rPr>
          <w:rFonts w:ascii="Montserrat" w:hAnsi="Montserrat"/>
          <w:sz w:val="20"/>
          <w:szCs w:val="20"/>
        </w:rPr>
        <w:t>ste</w:t>
      </w:r>
      <w:r w:rsidRPr="00F10DCE">
        <w:rPr>
          <w:rFonts w:ascii="Montserrat" w:hAnsi="Montserrat"/>
          <w:sz w:val="20"/>
          <w:szCs w:val="20"/>
        </w:rPr>
        <w:t xml:space="preserve"> día constituye una oportunidad especial de festejo y agradecimiento a los donantes voluntarios de todo el mundo</w:t>
      </w:r>
      <w:r w:rsidR="00946695" w:rsidRPr="00F10DCE">
        <w:rPr>
          <w:rFonts w:ascii="Montserrat" w:hAnsi="Montserrat"/>
          <w:sz w:val="20"/>
          <w:szCs w:val="20"/>
        </w:rPr>
        <w:t xml:space="preserve"> y la importancia de fomentar la empatía entre la población. </w:t>
      </w:r>
    </w:p>
    <w:p w14:paraId="6E41B57F" w14:textId="77777777" w:rsidR="00B709B0" w:rsidRPr="00F10DCE" w:rsidRDefault="00B709B0" w:rsidP="00B709B0">
      <w:pPr>
        <w:spacing w:line="240" w:lineRule="atLeast"/>
        <w:jc w:val="both"/>
        <w:rPr>
          <w:rFonts w:ascii="Montserrat" w:hAnsi="Montserrat"/>
          <w:sz w:val="20"/>
          <w:szCs w:val="20"/>
        </w:rPr>
      </w:pPr>
    </w:p>
    <w:p w14:paraId="48413A7F" w14:textId="3DFC389F" w:rsidR="007D37D7" w:rsidRPr="00F10DCE" w:rsidRDefault="007D37D7" w:rsidP="0046076E">
      <w:pPr>
        <w:spacing w:line="240" w:lineRule="atLeast"/>
        <w:jc w:val="both"/>
        <w:rPr>
          <w:rFonts w:ascii="Montserrat" w:hAnsi="Montserrat"/>
          <w:sz w:val="20"/>
          <w:szCs w:val="20"/>
        </w:rPr>
      </w:pPr>
      <w:r w:rsidRPr="00F10DCE">
        <w:rPr>
          <w:rFonts w:ascii="Montserrat" w:hAnsi="Montserrat"/>
          <w:sz w:val="20"/>
          <w:szCs w:val="20"/>
        </w:rPr>
        <w:t xml:space="preserve">Del 12 al 14 de junio en las oficinas centrales del IMSS en la Ciudad de México se instaló un módulo itinerante de donación, a través del cual se </w:t>
      </w:r>
      <w:r w:rsidR="00B709B0" w:rsidRPr="00F10DCE">
        <w:rPr>
          <w:rFonts w:ascii="Montserrat" w:hAnsi="Montserrat"/>
          <w:sz w:val="20"/>
          <w:szCs w:val="20"/>
        </w:rPr>
        <w:t xml:space="preserve">lograron </w:t>
      </w:r>
      <w:r w:rsidR="00C6541C">
        <w:rPr>
          <w:rFonts w:ascii="Montserrat" w:hAnsi="Montserrat"/>
          <w:sz w:val="20"/>
          <w:szCs w:val="20"/>
        </w:rPr>
        <w:t>53</w:t>
      </w:r>
      <w:r w:rsidR="00B709B0" w:rsidRPr="00F10DCE">
        <w:rPr>
          <w:rFonts w:ascii="Montserrat" w:hAnsi="Montserrat"/>
          <w:sz w:val="20"/>
          <w:szCs w:val="20"/>
        </w:rPr>
        <w:t xml:space="preserve"> donaciones efectivas de componentes sanguíneos.</w:t>
      </w:r>
      <w:r w:rsidRPr="00F10DCE">
        <w:rPr>
          <w:rFonts w:ascii="Montserrat" w:hAnsi="Montserrat"/>
          <w:sz w:val="20"/>
          <w:szCs w:val="20"/>
        </w:rPr>
        <w:t xml:space="preserve"> </w:t>
      </w:r>
    </w:p>
    <w:p w14:paraId="57FC6919" w14:textId="77777777" w:rsidR="007D37D7" w:rsidRPr="00F10DCE" w:rsidRDefault="007D37D7" w:rsidP="0046076E">
      <w:pPr>
        <w:spacing w:line="240" w:lineRule="atLeast"/>
        <w:jc w:val="both"/>
        <w:rPr>
          <w:rFonts w:ascii="Montserrat" w:hAnsi="Montserrat"/>
          <w:sz w:val="20"/>
          <w:szCs w:val="20"/>
        </w:rPr>
      </w:pPr>
    </w:p>
    <w:p w14:paraId="093BD135" w14:textId="096DE525" w:rsidR="000C099D" w:rsidRPr="00F10DCE" w:rsidRDefault="0046076E" w:rsidP="0046076E">
      <w:pPr>
        <w:spacing w:line="240" w:lineRule="atLeast"/>
        <w:jc w:val="both"/>
        <w:rPr>
          <w:rFonts w:ascii="Montserrat" w:hAnsi="Montserrat"/>
          <w:sz w:val="20"/>
          <w:szCs w:val="20"/>
        </w:rPr>
      </w:pPr>
      <w:r w:rsidRPr="00F10DCE">
        <w:rPr>
          <w:rFonts w:ascii="Montserrat" w:hAnsi="Montserrat"/>
          <w:sz w:val="20"/>
          <w:szCs w:val="20"/>
        </w:rPr>
        <w:t xml:space="preserve">Para </w:t>
      </w:r>
      <w:proofErr w:type="gramStart"/>
      <w:r w:rsidRPr="00F10DCE">
        <w:rPr>
          <w:rFonts w:ascii="Montserrat" w:hAnsi="Montserrat"/>
          <w:sz w:val="20"/>
          <w:szCs w:val="20"/>
        </w:rPr>
        <w:t>mayor información</w:t>
      </w:r>
      <w:proofErr w:type="gramEnd"/>
      <w:r w:rsidRPr="00F10DCE">
        <w:rPr>
          <w:rFonts w:ascii="Montserrat" w:hAnsi="Montserrat"/>
          <w:sz w:val="20"/>
          <w:szCs w:val="20"/>
        </w:rPr>
        <w:t xml:space="preserve"> de la donación, se puede ubicar el Banco de Sangre del IMSS más cercano a su localidad a través de la página </w:t>
      </w:r>
      <w:hyperlink r:id="rId9" w:history="1">
        <w:r w:rsidRPr="00F10DCE">
          <w:rPr>
            <w:rStyle w:val="Hipervnculo"/>
            <w:rFonts w:ascii="Montserrat" w:hAnsi="Montserrat"/>
            <w:sz w:val="20"/>
            <w:szCs w:val="20"/>
          </w:rPr>
          <w:t>imss.gob.mx/bancodesangre</w:t>
        </w:r>
      </w:hyperlink>
      <w:r w:rsidR="00F36F3F" w:rsidRPr="00F10DCE">
        <w:rPr>
          <w:rFonts w:ascii="Montserrat" w:hAnsi="Montserrat"/>
          <w:sz w:val="20"/>
          <w:szCs w:val="20"/>
        </w:rPr>
        <w:t xml:space="preserve"> o</w:t>
      </w:r>
      <w:r w:rsidR="00CA75CB" w:rsidRPr="00F10DCE">
        <w:rPr>
          <w:rFonts w:ascii="Montserrat" w:hAnsi="Montserrat"/>
          <w:sz w:val="20"/>
          <w:szCs w:val="20"/>
        </w:rPr>
        <w:t xml:space="preserve"> llama</w:t>
      </w:r>
      <w:r w:rsidR="00F36F3F" w:rsidRPr="00F10DCE">
        <w:rPr>
          <w:rFonts w:ascii="Montserrat" w:hAnsi="Montserrat"/>
          <w:sz w:val="20"/>
          <w:szCs w:val="20"/>
        </w:rPr>
        <w:t xml:space="preserve">r </w:t>
      </w:r>
      <w:r w:rsidR="00CA75CB" w:rsidRPr="00F10DCE">
        <w:rPr>
          <w:rFonts w:ascii="Montserrat" w:hAnsi="Montserrat"/>
          <w:sz w:val="20"/>
          <w:szCs w:val="20"/>
        </w:rPr>
        <w:t xml:space="preserve">al número 800 623 2323. </w:t>
      </w:r>
    </w:p>
    <w:p w14:paraId="4C318449" w14:textId="77777777" w:rsidR="0046076E" w:rsidRPr="00F10DCE" w:rsidRDefault="0046076E" w:rsidP="00D0773E">
      <w:pPr>
        <w:spacing w:line="240" w:lineRule="atLeast"/>
        <w:jc w:val="both"/>
        <w:rPr>
          <w:rFonts w:ascii="Montserrat" w:hAnsi="Montserrat"/>
          <w:sz w:val="20"/>
          <w:szCs w:val="20"/>
          <w:lang w:eastAsia="es-MX"/>
        </w:rPr>
      </w:pPr>
    </w:p>
    <w:p w14:paraId="74DD5699" w14:textId="16BAC37A" w:rsidR="00095A0F" w:rsidRDefault="0072192F" w:rsidP="00B03A86">
      <w:pPr>
        <w:spacing w:line="240" w:lineRule="atLeast"/>
        <w:jc w:val="center"/>
        <w:rPr>
          <w:rFonts w:ascii="Montserrat" w:hAnsi="Montserrat"/>
          <w:b/>
          <w:bCs/>
          <w:lang w:eastAsia="es-MX"/>
        </w:rPr>
      </w:pPr>
      <w:r w:rsidRPr="00F10DCE">
        <w:rPr>
          <w:rFonts w:ascii="Montserrat" w:hAnsi="Montserrat"/>
          <w:b/>
          <w:bCs/>
          <w:lang w:eastAsia="es-MX"/>
        </w:rPr>
        <w:t>---o0o---</w:t>
      </w:r>
    </w:p>
    <w:sectPr w:rsidR="00095A0F" w:rsidSect="00537609">
      <w:headerReference w:type="default" r:id="rId10"/>
      <w:footerReference w:type="default" r:id="rId11"/>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C4B89D" w14:textId="77777777" w:rsidR="003E6266" w:rsidRDefault="003E6266">
      <w:r>
        <w:separator/>
      </w:r>
    </w:p>
  </w:endnote>
  <w:endnote w:type="continuationSeparator" w:id="0">
    <w:p w14:paraId="18E180E3" w14:textId="77777777" w:rsidR="003E6266" w:rsidRDefault="003E62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Lucida Grande">
    <w:altName w:val="Arial"/>
    <w:charset w:val="00"/>
    <w:family w:val="swiss"/>
    <w:pitch w:val="variable"/>
    <w:sig w:usb0="00000000" w:usb1="5000A1FF" w:usb2="00000000" w:usb3="00000000" w:csb0="000001BF" w:csb1="00000000"/>
  </w:font>
  <w:font w:name="Montserrat">
    <w:altName w:val="Calibri"/>
    <w:charset w:val="00"/>
    <w:family w:val="auto"/>
    <w:pitch w:val="variable"/>
    <w:sig w:usb0="2000020F" w:usb1="00000003" w:usb2="00000000" w:usb3="00000000" w:csb0="00000197" w:csb1="00000000"/>
  </w:font>
  <w:font w:name="Montserrat Light">
    <w:altName w:val="Calibri"/>
    <w:charset w:val="00"/>
    <w:family w:val="auto"/>
    <w:pitch w:val="variable"/>
    <w:sig w:usb0="2000020F" w:usb1="00000003" w:usb2="00000000" w:usb3="00000000" w:csb0="00000197" w:csb1="00000000"/>
  </w:font>
  <w:font w:name="Montserrat Medium">
    <w:altName w:val="Calibri"/>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486F2D" w:rsidRDefault="00486F2D" w:rsidP="00FF215C">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2DF588" w14:textId="77777777" w:rsidR="003E6266" w:rsidRDefault="003E6266">
      <w:r>
        <w:separator/>
      </w:r>
    </w:p>
  </w:footnote>
  <w:footnote w:type="continuationSeparator" w:id="0">
    <w:p w14:paraId="15512985" w14:textId="77777777" w:rsidR="003E6266" w:rsidRDefault="003E62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6B641902" w:rsidR="00486F2D" w:rsidRDefault="00486F2D" w:rsidP="00FF215C">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486F2D" w:rsidRPr="005D5A3E" w:rsidRDefault="00486F2D"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486F2D" w:rsidRPr="00C0299D" w:rsidRDefault="00486F2D" w:rsidP="00FF215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486F2D" w:rsidRPr="005D5A3E" w:rsidRDefault="00486F2D"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486F2D" w:rsidRPr="00C0299D" w:rsidRDefault="00486F2D" w:rsidP="00FF215C">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du="http://schemas.microsoft.com/office/word/2023/wordml/word16du">
          <w:pict>
            <v:line w14:anchorId="2716CAD4"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643E3C"/>
    <w:multiLevelType w:val="hybridMultilevel"/>
    <w:tmpl w:val="7778A7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4B4549EA"/>
    <w:multiLevelType w:val="hybridMultilevel"/>
    <w:tmpl w:val="C67628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A554483"/>
    <w:multiLevelType w:val="hybridMultilevel"/>
    <w:tmpl w:val="37A084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194613633">
    <w:abstractNumId w:val="5"/>
  </w:num>
  <w:num w:numId="2" w16cid:durableId="677007060">
    <w:abstractNumId w:val="3"/>
  </w:num>
  <w:num w:numId="3" w16cid:durableId="1696225904">
    <w:abstractNumId w:val="1"/>
  </w:num>
  <w:num w:numId="4" w16cid:durableId="1038050576">
    <w:abstractNumId w:val="2"/>
  </w:num>
  <w:num w:numId="5" w16cid:durableId="1628662192">
    <w:abstractNumId w:val="4"/>
  </w:num>
  <w:num w:numId="6" w16cid:durableId="221402866">
    <w:abstractNumId w:val="6"/>
  </w:num>
  <w:num w:numId="7" w16cid:durableId="3881121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295C"/>
    <w:rsid w:val="000000FA"/>
    <w:rsid w:val="0002135A"/>
    <w:rsid w:val="00026BDD"/>
    <w:rsid w:val="00030120"/>
    <w:rsid w:val="00036EC6"/>
    <w:rsid w:val="00053B1D"/>
    <w:rsid w:val="00056AD8"/>
    <w:rsid w:val="000629BE"/>
    <w:rsid w:val="000759B6"/>
    <w:rsid w:val="0009068E"/>
    <w:rsid w:val="00095A0F"/>
    <w:rsid w:val="000B063B"/>
    <w:rsid w:val="000B19F1"/>
    <w:rsid w:val="000C099D"/>
    <w:rsid w:val="000C43E9"/>
    <w:rsid w:val="000C4BA2"/>
    <w:rsid w:val="000C7024"/>
    <w:rsid w:val="000D606A"/>
    <w:rsid w:val="000F10C6"/>
    <w:rsid w:val="000F6F99"/>
    <w:rsid w:val="00100CB1"/>
    <w:rsid w:val="00103935"/>
    <w:rsid w:val="00103A97"/>
    <w:rsid w:val="00105D07"/>
    <w:rsid w:val="00106A36"/>
    <w:rsid w:val="0012661D"/>
    <w:rsid w:val="001401C2"/>
    <w:rsid w:val="0014191A"/>
    <w:rsid w:val="0014672B"/>
    <w:rsid w:val="0014694E"/>
    <w:rsid w:val="00164426"/>
    <w:rsid w:val="00166ADF"/>
    <w:rsid w:val="00197915"/>
    <w:rsid w:val="001A257C"/>
    <w:rsid w:val="001A4FDA"/>
    <w:rsid w:val="001D342D"/>
    <w:rsid w:val="001E6000"/>
    <w:rsid w:val="002271BA"/>
    <w:rsid w:val="002324E7"/>
    <w:rsid w:val="0023565D"/>
    <w:rsid w:val="00245759"/>
    <w:rsid w:val="00246FA4"/>
    <w:rsid w:val="00251E00"/>
    <w:rsid w:val="002640D8"/>
    <w:rsid w:val="002644A6"/>
    <w:rsid w:val="00274598"/>
    <w:rsid w:val="0029782A"/>
    <w:rsid w:val="002E2EE0"/>
    <w:rsid w:val="002E556D"/>
    <w:rsid w:val="002F7820"/>
    <w:rsid w:val="003040F0"/>
    <w:rsid w:val="00310AE3"/>
    <w:rsid w:val="003273A5"/>
    <w:rsid w:val="003660C3"/>
    <w:rsid w:val="00373D53"/>
    <w:rsid w:val="00376655"/>
    <w:rsid w:val="0037790E"/>
    <w:rsid w:val="00382C1B"/>
    <w:rsid w:val="003938C4"/>
    <w:rsid w:val="00395553"/>
    <w:rsid w:val="003A2CAB"/>
    <w:rsid w:val="003A4580"/>
    <w:rsid w:val="003B59B7"/>
    <w:rsid w:val="003C7C69"/>
    <w:rsid w:val="003D7F2A"/>
    <w:rsid w:val="003E6266"/>
    <w:rsid w:val="003F0140"/>
    <w:rsid w:val="003F4924"/>
    <w:rsid w:val="003F68E6"/>
    <w:rsid w:val="003F6C48"/>
    <w:rsid w:val="00413F85"/>
    <w:rsid w:val="00415303"/>
    <w:rsid w:val="0041537A"/>
    <w:rsid w:val="00433331"/>
    <w:rsid w:val="00435859"/>
    <w:rsid w:val="004460AD"/>
    <w:rsid w:val="00450CAD"/>
    <w:rsid w:val="0046076E"/>
    <w:rsid w:val="00465931"/>
    <w:rsid w:val="00467532"/>
    <w:rsid w:val="00473E1C"/>
    <w:rsid w:val="00486F2D"/>
    <w:rsid w:val="004C1BA7"/>
    <w:rsid w:val="004C67AB"/>
    <w:rsid w:val="00504D4A"/>
    <w:rsid w:val="00510F2A"/>
    <w:rsid w:val="00537609"/>
    <w:rsid w:val="00552A45"/>
    <w:rsid w:val="00561690"/>
    <w:rsid w:val="00564275"/>
    <w:rsid w:val="0057051B"/>
    <w:rsid w:val="005720FD"/>
    <w:rsid w:val="0057281A"/>
    <w:rsid w:val="00583F1E"/>
    <w:rsid w:val="005905BB"/>
    <w:rsid w:val="00594E51"/>
    <w:rsid w:val="005A3B05"/>
    <w:rsid w:val="005B3FDA"/>
    <w:rsid w:val="005C2C7A"/>
    <w:rsid w:val="005D5A3E"/>
    <w:rsid w:val="005E7D2E"/>
    <w:rsid w:val="005F3D20"/>
    <w:rsid w:val="00605E9A"/>
    <w:rsid w:val="006313DB"/>
    <w:rsid w:val="00653ADC"/>
    <w:rsid w:val="006600E5"/>
    <w:rsid w:val="00664FE3"/>
    <w:rsid w:val="00666081"/>
    <w:rsid w:val="00671877"/>
    <w:rsid w:val="00673C1D"/>
    <w:rsid w:val="00690D8F"/>
    <w:rsid w:val="00692712"/>
    <w:rsid w:val="006A0A6C"/>
    <w:rsid w:val="006A6364"/>
    <w:rsid w:val="006B7681"/>
    <w:rsid w:val="006D1390"/>
    <w:rsid w:val="006E2D7E"/>
    <w:rsid w:val="006F55CA"/>
    <w:rsid w:val="0072192F"/>
    <w:rsid w:val="007261B1"/>
    <w:rsid w:val="00766D5A"/>
    <w:rsid w:val="00771120"/>
    <w:rsid w:val="00771F15"/>
    <w:rsid w:val="007819C4"/>
    <w:rsid w:val="007861A6"/>
    <w:rsid w:val="00794AE5"/>
    <w:rsid w:val="007C4229"/>
    <w:rsid w:val="007C6D3B"/>
    <w:rsid w:val="007D37D7"/>
    <w:rsid w:val="007E07FF"/>
    <w:rsid w:val="007E1184"/>
    <w:rsid w:val="007E3726"/>
    <w:rsid w:val="007F3CB6"/>
    <w:rsid w:val="00800562"/>
    <w:rsid w:val="00810ABE"/>
    <w:rsid w:val="008177FB"/>
    <w:rsid w:val="00841AE4"/>
    <w:rsid w:val="008421F5"/>
    <w:rsid w:val="008521A5"/>
    <w:rsid w:val="008710DD"/>
    <w:rsid w:val="00875F9A"/>
    <w:rsid w:val="00881600"/>
    <w:rsid w:val="00883909"/>
    <w:rsid w:val="008A5436"/>
    <w:rsid w:val="008C647C"/>
    <w:rsid w:val="008D401C"/>
    <w:rsid w:val="008D4692"/>
    <w:rsid w:val="008D7B76"/>
    <w:rsid w:val="008D7CE2"/>
    <w:rsid w:val="008E2A76"/>
    <w:rsid w:val="008E5AB8"/>
    <w:rsid w:val="008E7CB6"/>
    <w:rsid w:val="008F7B22"/>
    <w:rsid w:val="00900EAC"/>
    <w:rsid w:val="00905353"/>
    <w:rsid w:val="00906B26"/>
    <w:rsid w:val="00946695"/>
    <w:rsid w:val="00956766"/>
    <w:rsid w:val="0096489C"/>
    <w:rsid w:val="00977FB5"/>
    <w:rsid w:val="00985BCE"/>
    <w:rsid w:val="009B0363"/>
    <w:rsid w:val="009C342A"/>
    <w:rsid w:val="009C5F17"/>
    <w:rsid w:val="009D530A"/>
    <w:rsid w:val="009F0101"/>
    <w:rsid w:val="009F3852"/>
    <w:rsid w:val="00A0439B"/>
    <w:rsid w:val="00A07063"/>
    <w:rsid w:val="00A1123E"/>
    <w:rsid w:val="00A14C2F"/>
    <w:rsid w:val="00A232B7"/>
    <w:rsid w:val="00A27FBF"/>
    <w:rsid w:val="00A53DE9"/>
    <w:rsid w:val="00A56C13"/>
    <w:rsid w:val="00A77288"/>
    <w:rsid w:val="00AA6D25"/>
    <w:rsid w:val="00AA7C93"/>
    <w:rsid w:val="00AC0CDF"/>
    <w:rsid w:val="00AE3832"/>
    <w:rsid w:val="00AF5085"/>
    <w:rsid w:val="00B01FB0"/>
    <w:rsid w:val="00B03A86"/>
    <w:rsid w:val="00B05BF7"/>
    <w:rsid w:val="00B149E7"/>
    <w:rsid w:val="00B15C98"/>
    <w:rsid w:val="00B200F6"/>
    <w:rsid w:val="00B33494"/>
    <w:rsid w:val="00B47E3A"/>
    <w:rsid w:val="00B54E2E"/>
    <w:rsid w:val="00B7058A"/>
    <w:rsid w:val="00B709B0"/>
    <w:rsid w:val="00B77A59"/>
    <w:rsid w:val="00B919FD"/>
    <w:rsid w:val="00B95AA0"/>
    <w:rsid w:val="00BA213E"/>
    <w:rsid w:val="00BA2714"/>
    <w:rsid w:val="00BB12B6"/>
    <w:rsid w:val="00BB3E83"/>
    <w:rsid w:val="00BB3F83"/>
    <w:rsid w:val="00BB40E1"/>
    <w:rsid w:val="00BC029F"/>
    <w:rsid w:val="00BC52DD"/>
    <w:rsid w:val="00BD1029"/>
    <w:rsid w:val="00BE59C0"/>
    <w:rsid w:val="00BF737B"/>
    <w:rsid w:val="00BF7DF2"/>
    <w:rsid w:val="00C13178"/>
    <w:rsid w:val="00C13B0D"/>
    <w:rsid w:val="00C14C09"/>
    <w:rsid w:val="00C3655C"/>
    <w:rsid w:val="00C41011"/>
    <w:rsid w:val="00C45BFF"/>
    <w:rsid w:val="00C50FB3"/>
    <w:rsid w:val="00C6474D"/>
    <w:rsid w:val="00C6541C"/>
    <w:rsid w:val="00C7467D"/>
    <w:rsid w:val="00C86D88"/>
    <w:rsid w:val="00C93572"/>
    <w:rsid w:val="00C971E5"/>
    <w:rsid w:val="00CA426B"/>
    <w:rsid w:val="00CA75CB"/>
    <w:rsid w:val="00CB46A4"/>
    <w:rsid w:val="00CC4C76"/>
    <w:rsid w:val="00CD4E95"/>
    <w:rsid w:val="00CE7AF4"/>
    <w:rsid w:val="00CF4B8C"/>
    <w:rsid w:val="00D0295C"/>
    <w:rsid w:val="00D0773E"/>
    <w:rsid w:val="00D1449E"/>
    <w:rsid w:val="00D15466"/>
    <w:rsid w:val="00D31730"/>
    <w:rsid w:val="00D464FF"/>
    <w:rsid w:val="00D46D67"/>
    <w:rsid w:val="00D476BF"/>
    <w:rsid w:val="00D77495"/>
    <w:rsid w:val="00D777C9"/>
    <w:rsid w:val="00D93531"/>
    <w:rsid w:val="00DA1122"/>
    <w:rsid w:val="00DA37B0"/>
    <w:rsid w:val="00DC0944"/>
    <w:rsid w:val="00DC0ECE"/>
    <w:rsid w:val="00DD5BCF"/>
    <w:rsid w:val="00DD5EBE"/>
    <w:rsid w:val="00DE57F4"/>
    <w:rsid w:val="00DE65C2"/>
    <w:rsid w:val="00E01EE6"/>
    <w:rsid w:val="00E02DEA"/>
    <w:rsid w:val="00E06D9E"/>
    <w:rsid w:val="00E12A79"/>
    <w:rsid w:val="00E2222B"/>
    <w:rsid w:val="00E2745A"/>
    <w:rsid w:val="00E3016F"/>
    <w:rsid w:val="00E322B7"/>
    <w:rsid w:val="00E52861"/>
    <w:rsid w:val="00E57583"/>
    <w:rsid w:val="00E757F8"/>
    <w:rsid w:val="00E77213"/>
    <w:rsid w:val="00E9347E"/>
    <w:rsid w:val="00E97414"/>
    <w:rsid w:val="00EB6738"/>
    <w:rsid w:val="00F0441F"/>
    <w:rsid w:val="00F10DCE"/>
    <w:rsid w:val="00F20635"/>
    <w:rsid w:val="00F26830"/>
    <w:rsid w:val="00F33906"/>
    <w:rsid w:val="00F3409D"/>
    <w:rsid w:val="00F36F3F"/>
    <w:rsid w:val="00F3774E"/>
    <w:rsid w:val="00F47FED"/>
    <w:rsid w:val="00F50404"/>
    <w:rsid w:val="00F51B03"/>
    <w:rsid w:val="00F52F2D"/>
    <w:rsid w:val="00F86C89"/>
    <w:rsid w:val="00FB609B"/>
    <w:rsid w:val="00FC54C7"/>
    <w:rsid w:val="00FD59D6"/>
    <w:rsid w:val="00FF1955"/>
    <w:rsid w:val="00FF215C"/>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067D3F7B-EA6E-4224-B579-B5AEF8C105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46695"/>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styleId="Refdecomentario">
    <w:name w:val="annotation reference"/>
    <w:basedOn w:val="Fuentedeprrafopredeter"/>
    <w:uiPriority w:val="99"/>
    <w:semiHidden/>
    <w:unhideWhenUsed/>
    <w:rsid w:val="00BD1029"/>
    <w:rPr>
      <w:sz w:val="16"/>
      <w:szCs w:val="16"/>
    </w:rPr>
  </w:style>
  <w:style w:type="paragraph" w:styleId="Textocomentario">
    <w:name w:val="annotation text"/>
    <w:basedOn w:val="Normal"/>
    <w:link w:val="TextocomentarioCar"/>
    <w:uiPriority w:val="99"/>
    <w:unhideWhenUsed/>
    <w:rsid w:val="00BD1029"/>
    <w:rPr>
      <w:sz w:val="20"/>
      <w:szCs w:val="20"/>
    </w:rPr>
  </w:style>
  <w:style w:type="character" w:customStyle="1" w:styleId="TextocomentarioCar">
    <w:name w:val="Texto comentario Car"/>
    <w:basedOn w:val="Fuentedeprrafopredeter"/>
    <w:link w:val="Textocomentario"/>
    <w:uiPriority w:val="99"/>
    <w:rsid w:val="00BD1029"/>
    <w:rPr>
      <w:rFonts w:eastAsiaTheme="minorEastAsia"/>
      <w:sz w:val="20"/>
      <w:szCs w:val="20"/>
      <w:lang w:val="es-ES_tradnl"/>
    </w:rPr>
  </w:style>
  <w:style w:type="paragraph" w:styleId="Asuntodelcomentario">
    <w:name w:val="annotation subject"/>
    <w:basedOn w:val="Textocomentario"/>
    <w:next w:val="Textocomentario"/>
    <w:link w:val="AsuntodelcomentarioCar"/>
    <w:uiPriority w:val="99"/>
    <w:semiHidden/>
    <w:unhideWhenUsed/>
    <w:rsid w:val="00BD1029"/>
    <w:rPr>
      <w:b/>
      <w:bCs/>
    </w:rPr>
  </w:style>
  <w:style w:type="character" w:customStyle="1" w:styleId="AsuntodelcomentarioCar">
    <w:name w:val="Asunto del comentario Car"/>
    <w:basedOn w:val="TextocomentarioCar"/>
    <w:link w:val="Asuntodelcomentario"/>
    <w:uiPriority w:val="99"/>
    <w:semiHidden/>
    <w:rsid w:val="00BD1029"/>
    <w:rPr>
      <w:rFonts w:eastAsiaTheme="minorEastAsia"/>
      <w:b/>
      <w:bCs/>
      <w:sz w:val="20"/>
      <w:szCs w:val="20"/>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ancodesangre.imss.gob.mx"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imss.gob.mx/bancodesangre"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815D61-3F48-4300-87E1-FB3AD2EBFF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857</Words>
  <Characters>4719</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dc:creator>
  <cp:keywords/>
  <dc:description/>
  <cp:lastModifiedBy>Rogelio R. Alemán</cp:lastModifiedBy>
  <cp:revision>6</cp:revision>
  <dcterms:created xsi:type="dcterms:W3CDTF">2023-06-14T17:19:00Z</dcterms:created>
  <dcterms:modified xsi:type="dcterms:W3CDTF">2023-06-14T19:08:00Z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bd4c56fb8fda79c508ebebb5963589c537274ba5803a727259f8194d130c25b2</vt:lpwstr>
  </property>
</Properties>
</file>