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4AEFC7C6" w:rsidR="00CF717C" w:rsidRPr="00556488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556488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43861620" w:rsidR="00CF717C" w:rsidRPr="00556488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5648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556488">
        <w:rPr>
          <w:rFonts w:ascii="Montserrat" w:hAnsi="Montserrat"/>
          <w:sz w:val="20"/>
          <w:szCs w:val="20"/>
          <w:lang w:val="es-MX"/>
        </w:rPr>
        <w:t>jueves 9</w:t>
      </w:r>
      <w:r w:rsidR="007C7FC1" w:rsidRPr="00556488">
        <w:rPr>
          <w:rFonts w:ascii="Montserrat" w:hAnsi="Montserrat"/>
          <w:sz w:val="20"/>
          <w:szCs w:val="20"/>
          <w:lang w:val="es-MX"/>
        </w:rPr>
        <w:t xml:space="preserve"> de </w:t>
      </w:r>
      <w:r w:rsidR="0071252E" w:rsidRPr="00556488">
        <w:rPr>
          <w:rFonts w:ascii="Montserrat" w:hAnsi="Montserrat"/>
          <w:sz w:val="20"/>
          <w:szCs w:val="20"/>
          <w:lang w:val="es-MX"/>
        </w:rPr>
        <w:t>noviembre</w:t>
      </w:r>
      <w:r w:rsidRPr="00556488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3ADD22C6" w:rsidR="00CF717C" w:rsidRPr="00556488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56488">
        <w:rPr>
          <w:rFonts w:ascii="Montserrat" w:hAnsi="Montserrat"/>
          <w:sz w:val="20"/>
          <w:szCs w:val="20"/>
          <w:lang w:val="es-MX"/>
        </w:rPr>
        <w:t xml:space="preserve">No. </w:t>
      </w:r>
      <w:r w:rsidR="00556488">
        <w:rPr>
          <w:rFonts w:ascii="Montserrat" w:hAnsi="Montserrat"/>
          <w:sz w:val="20"/>
          <w:szCs w:val="20"/>
          <w:lang w:val="es-MX"/>
        </w:rPr>
        <w:t>560</w:t>
      </w:r>
      <w:r w:rsidRPr="00556488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556488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2A64E7AC" w:rsidR="00C85F15" w:rsidRPr="00556488" w:rsidRDefault="00553515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Realizará IMSS </w:t>
      </w:r>
      <w:r w:rsidR="00067393"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>más de 1</w:t>
      </w:r>
      <w:r w:rsidR="004513B5"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>2</w:t>
      </w:r>
      <w:r w:rsidR="00067393"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millones de</w:t>
      </w:r>
      <w:r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acciones </w:t>
      </w:r>
      <w:r w:rsidR="0048773D"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preventivas </w:t>
      </w:r>
      <w:r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durante la Segunda Jornada Nacional de Salud </w:t>
      </w:r>
      <w:r w:rsidR="0019150C" w:rsidRPr="00556488">
        <w:rPr>
          <w:rFonts w:ascii="Montserrat" w:eastAsiaTheme="minorHAnsi" w:hAnsi="Montserrat"/>
          <w:b/>
          <w:bCs/>
          <w:sz w:val="32"/>
          <w:szCs w:val="32"/>
          <w:lang w:val="es-MX"/>
        </w:rPr>
        <w:t>Pública</w:t>
      </w:r>
    </w:p>
    <w:p w14:paraId="299D5CDE" w14:textId="77777777" w:rsidR="00886659" w:rsidRPr="00556488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253FBE47" w14:textId="3D4FEDCA" w:rsidR="00275918" w:rsidRPr="00556488" w:rsidRDefault="00553515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556488">
        <w:rPr>
          <w:rFonts w:ascii="Montserrat" w:hAnsi="Montserrat"/>
          <w:b/>
          <w:bCs/>
        </w:rPr>
        <w:t xml:space="preserve">Del 6 al </w:t>
      </w:r>
      <w:r w:rsidR="0071252E" w:rsidRPr="00556488">
        <w:rPr>
          <w:rFonts w:ascii="Montserrat" w:hAnsi="Montserrat"/>
          <w:b/>
          <w:bCs/>
        </w:rPr>
        <w:t xml:space="preserve">17 de noviembre, en </w:t>
      </w:r>
      <w:r w:rsidR="00BE6C02" w:rsidRPr="00556488">
        <w:rPr>
          <w:rFonts w:ascii="Montserrat" w:hAnsi="Montserrat"/>
          <w:b/>
          <w:bCs/>
        </w:rPr>
        <w:t>mil 300</w:t>
      </w:r>
      <w:r w:rsidR="0071252E" w:rsidRPr="00556488">
        <w:rPr>
          <w:rFonts w:ascii="Montserrat" w:hAnsi="Montserrat"/>
          <w:b/>
          <w:bCs/>
        </w:rPr>
        <w:t xml:space="preserve"> </w:t>
      </w:r>
      <w:r w:rsidR="00BE6C02" w:rsidRPr="00556488">
        <w:rPr>
          <w:rFonts w:ascii="Montserrat" w:hAnsi="Montserrat"/>
          <w:b/>
          <w:bCs/>
        </w:rPr>
        <w:t>U</w:t>
      </w:r>
      <w:r w:rsidR="0071252E" w:rsidRPr="00556488">
        <w:rPr>
          <w:rFonts w:ascii="Montserrat" w:hAnsi="Montserrat"/>
          <w:b/>
          <w:bCs/>
        </w:rPr>
        <w:t xml:space="preserve">nidades </w:t>
      </w:r>
      <w:r w:rsidR="00BE6C02" w:rsidRPr="00556488">
        <w:rPr>
          <w:rFonts w:ascii="Montserrat" w:hAnsi="Montserrat"/>
          <w:b/>
          <w:bCs/>
        </w:rPr>
        <w:t>de Me</w:t>
      </w:r>
      <w:r w:rsidR="0071252E" w:rsidRPr="00556488">
        <w:rPr>
          <w:rFonts w:ascii="Montserrat" w:hAnsi="Montserrat"/>
          <w:b/>
          <w:bCs/>
        </w:rPr>
        <w:t>dic</w:t>
      </w:r>
      <w:r w:rsidR="00BE6C02" w:rsidRPr="00556488">
        <w:rPr>
          <w:rFonts w:ascii="Montserrat" w:hAnsi="Montserrat"/>
          <w:b/>
          <w:bCs/>
        </w:rPr>
        <w:t>ina Familiar de</w:t>
      </w:r>
      <w:r w:rsidR="0071252E" w:rsidRPr="00556488">
        <w:rPr>
          <w:rFonts w:ascii="Montserrat" w:hAnsi="Montserrat"/>
          <w:b/>
          <w:bCs/>
        </w:rPr>
        <w:t xml:space="preserve">l Seguro Social se </w:t>
      </w:r>
      <w:r w:rsidR="006E12DB" w:rsidRPr="00556488">
        <w:rPr>
          <w:rFonts w:ascii="Montserrat" w:hAnsi="Montserrat"/>
          <w:b/>
          <w:bCs/>
        </w:rPr>
        <w:t xml:space="preserve">prevén aplicar </w:t>
      </w:r>
      <w:r w:rsidR="0067053B" w:rsidRPr="00556488">
        <w:rPr>
          <w:rFonts w:ascii="Montserrat" w:hAnsi="Montserrat"/>
          <w:b/>
          <w:bCs/>
        </w:rPr>
        <w:t>en promedio</w:t>
      </w:r>
      <w:r w:rsidR="006E12DB" w:rsidRPr="00556488">
        <w:rPr>
          <w:rFonts w:ascii="Montserrat" w:hAnsi="Montserrat"/>
          <w:b/>
          <w:bCs/>
        </w:rPr>
        <w:t xml:space="preserve"> 800 mil dosis de vacuna</w:t>
      </w:r>
      <w:r w:rsidR="00B62C71" w:rsidRPr="00556488">
        <w:rPr>
          <w:rFonts w:ascii="Montserrat" w:hAnsi="Montserrat"/>
          <w:b/>
          <w:bCs/>
        </w:rPr>
        <w:t>s</w:t>
      </w:r>
      <w:r w:rsidR="006E12DB" w:rsidRPr="00556488">
        <w:rPr>
          <w:rFonts w:ascii="Montserrat" w:hAnsi="Montserrat"/>
          <w:b/>
          <w:bCs/>
        </w:rPr>
        <w:t>, incluyendo influenza</w:t>
      </w:r>
      <w:r w:rsidR="00B62C71" w:rsidRPr="00556488">
        <w:rPr>
          <w:rFonts w:ascii="Montserrat" w:hAnsi="Montserrat"/>
          <w:b/>
          <w:bCs/>
        </w:rPr>
        <w:t xml:space="preserve"> y VPH</w:t>
      </w:r>
      <w:r w:rsidR="006E12DB" w:rsidRPr="00556488">
        <w:rPr>
          <w:rFonts w:ascii="Montserrat" w:hAnsi="Montserrat"/>
          <w:b/>
          <w:bCs/>
        </w:rPr>
        <w:t>.</w:t>
      </w:r>
    </w:p>
    <w:p w14:paraId="32C23DFA" w14:textId="6B75F91B" w:rsidR="00F30D5A" w:rsidRPr="00556488" w:rsidRDefault="00761900" w:rsidP="00E9326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556488">
        <w:rPr>
          <w:rFonts w:ascii="Montserrat" w:hAnsi="Montserrat"/>
          <w:b/>
          <w:bCs/>
        </w:rPr>
        <w:t xml:space="preserve">El Instituto </w:t>
      </w:r>
      <w:r w:rsidR="004F6203" w:rsidRPr="00556488">
        <w:rPr>
          <w:rFonts w:ascii="Montserrat" w:hAnsi="Montserrat"/>
          <w:b/>
          <w:bCs/>
        </w:rPr>
        <w:t>integró</w:t>
      </w:r>
      <w:r w:rsidRPr="00556488">
        <w:rPr>
          <w:rFonts w:ascii="Montserrat" w:hAnsi="Montserrat"/>
          <w:b/>
          <w:bCs/>
        </w:rPr>
        <w:t xml:space="preserve"> tres mil brigadas con personal de Enfermería para</w:t>
      </w:r>
      <w:r w:rsidR="00084E47" w:rsidRPr="00556488">
        <w:rPr>
          <w:rFonts w:ascii="Montserrat" w:hAnsi="Montserrat"/>
          <w:b/>
          <w:bCs/>
        </w:rPr>
        <w:t xml:space="preserve"> brindar atención dentro y fuera de las </w:t>
      </w:r>
      <w:r w:rsidR="00BE5B81" w:rsidRPr="00556488">
        <w:rPr>
          <w:rFonts w:ascii="Montserrat" w:hAnsi="Montserrat"/>
          <w:b/>
          <w:bCs/>
        </w:rPr>
        <w:t xml:space="preserve">unidades, a fin de atender a población </w:t>
      </w:r>
      <w:r w:rsidR="003C02D3" w:rsidRPr="00556488">
        <w:rPr>
          <w:rFonts w:ascii="Montserrat" w:hAnsi="Montserrat"/>
          <w:b/>
          <w:bCs/>
        </w:rPr>
        <w:t>general</w:t>
      </w:r>
      <w:r w:rsidR="00BE5B81" w:rsidRPr="00556488">
        <w:rPr>
          <w:rFonts w:ascii="Montserrat" w:hAnsi="Montserrat"/>
          <w:b/>
          <w:bCs/>
        </w:rPr>
        <w:t>.</w:t>
      </w:r>
    </w:p>
    <w:p w14:paraId="1471EFE8" w14:textId="77777777" w:rsidR="00F30D5A" w:rsidRPr="00556488" w:rsidRDefault="00F30D5A" w:rsidP="00CE5150">
      <w:pPr>
        <w:jc w:val="both"/>
        <w:rPr>
          <w:rFonts w:ascii="Montserrat" w:eastAsiaTheme="minorHAnsi" w:hAnsi="Montserrat"/>
          <w:sz w:val="22"/>
          <w:szCs w:val="22"/>
        </w:rPr>
      </w:pPr>
      <w:bookmarkStart w:id="0" w:name="_Hlk146186322"/>
    </w:p>
    <w:p w14:paraId="6CDC98FC" w14:textId="565D9138" w:rsidR="00CE5150" w:rsidRPr="00556488" w:rsidRDefault="00EF0EB3" w:rsidP="00CE5150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>E</w:t>
      </w:r>
      <w:r w:rsidR="002D43FD" w:rsidRPr="00556488">
        <w:rPr>
          <w:rFonts w:ascii="Montserrat" w:eastAsiaTheme="minorHAnsi" w:hAnsi="Montserrat"/>
          <w:sz w:val="22"/>
          <w:szCs w:val="22"/>
        </w:rPr>
        <w:t xml:space="preserve">l </w:t>
      </w:r>
      <w:r w:rsidR="003806AE" w:rsidRPr="00556488">
        <w:rPr>
          <w:rFonts w:ascii="Montserrat" w:eastAsiaTheme="minorHAnsi" w:hAnsi="Montserrat"/>
          <w:sz w:val="22"/>
          <w:szCs w:val="22"/>
        </w:rPr>
        <w:t xml:space="preserve">Instituto Mexicano del Seguro Social (IMSS) </w:t>
      </w:r>
      <w:bookmarkEnd w:id="0"/>
      <w:r w:rsidR="0048773D" w:rsidRPr="00556488">
        <w:rPr>
          <w:rFonts w:ascii="Montserrat" w:eastAsiaTheme="minorHAnsi" w:hAnsi="Montserrat"/>
          <w:sz w:val="22"/>
          <w:szCs w:val="22"/>
        </w:rPr>
        <w:t>realizará más de 1</w:t>
      </w:r>
      <w:r w:rsidR="00DC533B" w:rsidRPr="00556488">
        <w:rPr>
          <w:rFonts w:ascii="Montserrat" w:eastAsiaTheme="minorHAnsi" w:hAnsi="Montserrat"/>
          <w:sz w:val="22"/>
          <w:szCs w:val="22"/>
        </w:rPr>
        <w:t>2</w:t>
      </w:r>
      <w:r w:rsidR="0048773D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395AD5" w:rsidRPr="00556488">
        <w:rPr>
          <w:rFonts w:ascii="Montserrat" w:eastAsiaTheme="minorHAnsi" w:hAnsi="Montserrat"/>
          <w:sz w:val="22"/>
          <w:szCs w:val="22"/>
        </w:rPr>
        <w:t xml:space="preserve">millones de acciones </w:t>
      </w:r>
      <w:r w:rsidR="00E86522" w:rsidRPr="00556488">
        <w:rPr>
          <w:rFonts w:ascii="Montserrat" w:eastAsiaTheme="minorHAnsi" w:hAnsi="Montserrat"/>
          <w:sz w:val="22"/>
          <w:szCs w:val="22"/>
        </w:rPr>
        <w:t>en</w:t>
      </w:r>
      <w:r w:rsidR="00120F81" w:rsidRPr="00556488">
        <w:rPr>
          <w:rFonts w:ascii="Montserrat" w:eastAsiaTheme="minorHAnsi" w:hAnsi="Montserrat"/>
          <w:sz w:val="22"/>
          <w:szCs w:val="22"/>
        </w:rPr>
        <w:t>tre</w:t>
      </w:r>
      <w:r w:rsidR="00E86522" w:rsidRPr="00556488">
        <w:rPr>
          <w:rFonts w:ascii="Montserrat" w:eastAsiaTheme="minorHAnsi" w:hAnsi="Montserrat"/>
          <w:sz w:val="22"/>
          <w:szCs w:val="22"/>
        </w:rPr>
        <w:t xml:space="preserve"> vacunación, </w:t>
      </w:r>
      <w:r w:rsidR="00120F81" w:rsidRPr="00556488">
        <w:rPr>
          <w:rFonts w:ascii="Montserrat" w:eastAsiaTheme="minorHAnsi" w:hAnsi="Montserrat"/>
          <w:sz w:val="22"/>
          <w:szCs w:val="22"/>
        </w:rPr>
        <w:t xml:space="preserve">mensajes para prevención de enfermedades y entrega de </w:t>
      </w:r>
      <w:r w:rsidR="00392CF1" w:rsidRPr="00556488">
        <w:rPr>
          <w:rFonts w:ascii="Montserrat" w:eastAsiaTheme="minorHAnsi" w:hAnsi="Montserrat"/>
          <w:sz w:val="22"/>
          <w:szCs w:val="22"/>
        </w:rPr>
        <w:t xml:space="preserve">albendazol, vitamina </w:t>
      </w:r>
      <w:r w:rsidR="00B62C71" w:rsidRPr="00556488">
        <w:rPr>
          <w:rFonts w:ascii="Montserrat" w:eastAsiaTheme="minorHAnsi" w:hAnsi="Montserrat"/>
          <w:sz w:val="22"/>
          <w:szCs w:val="22"/>
        </w:rPr>
        <w:t>A</w:t>
      </w:r>
      <w:r w:rsidR="00392CF1" w:rsidRPr="00556488">
        <w:rPr>
          <w:rFonts w:ascii="Montserrat" w:eastAsiaTheme="minorHAnsi" w:hAnsi="Montserrat"/>
          <w:sz w:val="22"/>
          <w:szCs w:val="22"/>
        </w:rPr>
        <w:t xml:space="preserve"> y sobres de vida suero oral, </w:t>
      </w:r>
      <w:r w:rsidR="00395AD5" w:rsidRPr="00556488">
        <w:rPr>
          <w:rFonts w:ascii="Montserrat" w:eastAsiaTheme="minorHAnsi" w:hAnsi="Montserrat"/>
          <w:sz w:val="22"/>
          <w:szCs w:val="22"/>
        </w:rPr>
        <w:t xml:space="preserve">como parte de la Segunda Jornada Nacional de Salud </w:t>
      </w:r>
      <w:r w:rsidR="0019150C" w:rsidRPr="00556488">
        <w:rPr>
          <w:rFonts w:ascii="Montserrat" w:eastAsiaTheme="minorHAnsi" w:hAnsi="Montserrat"/>
          <w:sz w:val="22"/>
          <w:szCs w:val="22"/>
        </w:rPr>
        <w:t xml:space="preserve">Pública </w:t>
      </w:r>
      <w:r w:rsidR="00395AD5" w:rsidRPr="00556488">
        <w:rPr>
          <w:rFonts w:ascii="Montserrat" w:eastAsiaTheme="minorHAnsi" w:hAnsi="Montserrat"/>
          <w:sz w:val="22"/>
          <w:szCs w:val="22"/>
        </w:rPr>
        <w:t>2023, que se realiza del 6 al 17 de noviembre</w:t>
      </w:r>
      <w:r w:rsidR="00EE173F" w:rsidRPr="00556488">
        <w:rPr>
          <w:rFonts w:ascii="Montserrat" w:eastAsiaTheme="minorHAnsi" w:hAnsi="Montserrat"/>
          <w:sz w:val="22"/>
          <w:szCs w:val="22"/>
        </w:rPr>
        <w:t xml:space="preserve"> bajo la rectoría de la Secretaría de Salud.</w:t>
      </w:r>
    </w:p>
    <w:p w14:paraId="4300662F" w14:textId="77777777" w:rsidR="00CE5150" w:rsidRPr="00556488" w:rsidRDefault="00CE5150" w:rsidP="00CE5150">
      <w:pPr>
        <w:jc w:val="both"/>
        <w:rPr>
          <w:rFonts w:ascii="Montserrat" w:eastAsiaTheme="minorHAnsi" w:hAnsi="Montserrat"/>
          <w:sz w:val="22"/>
          <w:szCs w:val="22"/>
        </w:rPr>
      </w:pPr>
    </w:p>
    <w:p w14:paraId="25FF2F3F" w14:textId="3F4214F6" w:rsidR="000B38ED" w:rsidRPr="00556488" w:rsidRDefault="005D62B7" w:rsidP="00E25935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El </w:t>
      </w:r>
      <w:r w:rsidR="00B611D8" w:rsidRPr="00556488">
        <w:rPr>
          <w:rFonts w:ascii="Montserrat" w:eastAsiaTheme="minorHAnsi" w:hAnsi="Montserrat"/>
          <w:sz w:val="22"/>
          <w:szCs w:val="22"/>
        </w:rPr>
        <w:t xml:space="preserve">coordinador de Programas Médicos en la División de Prevención y Detección de Enfermedades, </w:t>
      </w:r>
      <w:r w:rsidR="00956E1F" w:rsidRPr="00556488">
        <w:rPr>
          <w:rFonts w:ascii="Montserrat" w:eastAsiaTheme="minorHAnsi" w:hAnsi="Montserrat"/>
          <w:sz w:val="22"/>
          <w:szCs w:val="22"/>
        </w:rPr>
        <w:t xml:space="preserve">Enrique Alcalá Martínez, </w:t>
      </w:r>
      <w:r w:rsidR="00B611D8" w:rsidRPr="00556488">
        <w:rPr>
          <w:rFonts w:ascii="Montserrat" w:eastAsiaTheme="minorHAnsi" w:hAnsi="Montserrat"/>
          <w:sz w:val="22"/>
          <w:szCs w:val="22"/>
        </w:rPr>
        <w:t>destacó que</w:t>
      </w:r>
      <w:r w:rsidR="000641F8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517DF3" w:rsidRPr="00556488">
        <w:rPr>
          <w:rFonts w:ascii="Montserrat" w:eastAsiaTheme="minorHAnsi" w:hAnsi="Montserrat"/>
          <w:sz w:val="22"/>
          <w:szCs w:val="22"/>
        </w:rPr>
        <w:t xml:space="preserve">el Seguro Social </w:t>
      </w:r>
      <w:r w:rsidR="009A38EA" w:rsidRPr="00556488">
        <w:rPr>
          <w:rFonts w:ascii="Montserrat" w:eastAsiaTheme="minorHAnsi" w:hAnsi="Montserrat"/>
          <w:sz w:val="22"/>
          <w:szCs w:val="22"/>
        </w:rPr>
        <w:t xml:space="preserve">integró </w:t>
      </w:r>
      <w:r w:rsidR="0067053B" w:rsidRPr="00556488">
        <w:rPr>
          <w:rFonts w:ascii="Montserrat" w:eastAsiaTheme="minorHAnsi" w:hAnsi="Montserrat"/>
          <w:sz w:val="22"/>
          <w:szCs w:val="22"/>
        </w:rPr>
        <w:t>aproximadamente</w:t>
      </w:r>
      <w:r w:rsidR="002D438B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E86522" w:rsidRPr="00556488">
        <w:rPr>
          <w:rFonts w:ascii="Montserrat" w:eastAsiaTheme="minorHAnsi" w:hAnsi="Montserrat"/>
          <w:sz w:val="22"/>
          <w:szCs w:val="22"/>
        </w:rPr>
        <w:t xml:space="preserve">3 mil brigadas con personal de enfermería </w:t>
      </w:r>
      <w:r w:rsidR="00A714B5" w:rsidRPr="00556488">
        <w:rPr>
          <w:rFonts w:ascii="Montserrat" w:eastAsiaTheme="minorHAnsi" w:hAnsi="Montserrat"/>
          <w:sz w:val="22"/>
          <w:szCs w:val="22"/>
        </w:rPr>
        <w:t xml:space="preserve">que </w:t>
      </w:r>
      <w:r w:rsidR="00727472" w:rsidRPr="00556488">
        <w:rPr>
          <w:rFonts w:ascii="Montserrat" w:eastAsiaTheme="minorHAnsi" w:hAnsi="Montserrat"/>
          <w:sz w:val="22"/>
          <w:szCs w:val="22"/>
        </w:rPr>
        <w:t xml:space="preserve">brindará los servicios en </w:t>
      </w:r>
      <w:r w:rsidR="002D438B" w:rsidRPr="00556488">
        <w:rPr>
          <w:rFonts w:ascii="Montserrat" w:eastAsiaTheme="minorHAnsi" w:hAnsi="Montserrat"/>
          <w:sz w:val="22"/>
          <w:szCs w:val="22"/>
        </w:rPr>
        <w:t>mil 300 Unidades de Medicina Familiar (UMF) de las 35 Representaciones del I</w:t>
      </w:r>
      <w:r w:rsidR="00F650BA" w:rsidRPr="00556488">
        <w:rPr>
          <w:rFonts w:ascii="Montserrat" w:eastAsiaTheme="minorHAnsi" w:hAnsi="Montserrat"/>
          <w:sz w:val="22"/>
          <w:szCs w:val="22"/>
        </w:rPr>
        <w:t>nstituto</w:t>
      </w:r>
      <w:r w:rsidR="002D438B" w:rsidRPr="00556488">
        <w:rPr>
          <w:rFonts w:ascii="Montserrat" w:eastAsiaTheme="minorHAnsi" w:hAnsi="Montserrat"/>
          <w:sz w:val="22"/>
          <w:szCs w:val="22"/>
        </w:rPr>
        <w:t xml:space="preserve"> en el país</w:t>
      </w:r>
      <w:r w:rsidR="00727472" w:rsidRPr="00556488">
        <w:rPr>
          <w:rFonts w:ascii="Montserrat" w:eastAsiaTheme="minorHAnsi" w:hAnsi="Montserrat"/>
          <w:sz w:val="22"/>
          <w:szCs w:val="22"/>
        </w:rPr>
        <w:t xml:space="preserve">, así como en módulos </w:t>
      </w:r>
      <w:r w:rsidR="009A38EA" w:rsidRPr="00556488">
        <w:rPr>
          <w:rFonts w:ascii="Montserrat" w:eastAsiaTheme="minorHAnsi" w:hAnsi="Montserrat"/>
          <w:sz w:val="22"/>
          <w:szCs w:val="22"/>
        </w:rPr>
        <w:t>fijos y semifijos en centros comerciales y mercados.</w:t>
      </w:r>
    </w:p>
    <w:p w14:paraId="0B1BF377" w14:textId="77777777" w:rsidR="000B38ED" w:rsidRPr="00556488" w:rsidRDefault="000B38ED" w:rsidP="00E25935">
      <w:pPr>
        <w:jc w:val="both"/>
        <w:rPr>
          <w:rFonts w:ascii="Montserrat" w:eastAsiaTheme="minorHAnsi" w:hAnsi="Montserrat"/>
          <w:sz w:val="22"/>
          <w:szCs w:val="22"/>
        </w:rPr>
      </w:pPr>
    </w:p>
    <w:p w14:paraId="081FBF14" w14:textId="4C82B6DB" w:rsidR="003D14E2" w:rsidRPr="00556488" w:rsidRDefault="00F650BA" w:rsidP="00E25935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Dijo </w:t>
      </w:r>
      <w:r w:rsidR="00A04937" w:rsidRPr="00556488">
        <w:rPr>
          <w:rFonts w:ascii="Montserrat" w:eastAsiaTheme="minorHAnsi" w:hAnsi="Montserrat"/>
          <w:sz w:val="22"/>
          <w:szCs w:val="22"/>
        </w:rPr>
        <w:t xml:space="preserve">que uno de los objetivos principales de la Jornada es </w:t>
      </w:r>
      <w:r w:rsidR="004F4074" w:rsidRPr="00556488">
        <w:rPr>
          <w:rFonts w:ascii="Montserrat" w:eastAsiaTheme="minorHAnsi" w:hAnsi="Montserrat"/>
          <w:sz w:val="22"/>
          <w:szCs w:val="22"/>
        </w:rPr>
        <w:t>identificar las necesidades de</w:t>
      </w:r>
      <w:r w:rsidR="00A04937" w:rsidRPr="00556488">
        <w:rPr>
          <w:rFonts w:ascii="Montserrat" w:eastAsiaTheme="minorHAnsi" w:hAnsi="Montserrat"/>
          <w:sz w:val="22"/>
          <w:szCs w:val="22"/>
        </w:rPr>
        <w:t xml:space="preserve"> vacunación</w:t>
      </w:r>
      <w:r w:rsidR="003662F1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4F4074" w:rsidRPr="00556488">
        <w:rPr>
          <w:rFonts w:ascii="Montserrat" w:eastAsiaTheme="minorHAnsi" w:hAnsi="Montserrat"/>
          <w:sz w:val="22"/>
          <w:szCs w:val="22"/>
        </w:rPr>
        <w:t xml:space="preserve">y </w:t>
      </w:r>
      <w:r w:rsidR="00005828" w:rsidRPr="00556488">
        <w:rPr>
          <w:rFonts w:ascii="Montserrat" w:eastAsiaTheme="minorHAnsi" w:hAnsi="Montserrat"/>
          <w:sz w:val="22"/>
          <w:szCs w:val="22"/>
        </w:rPr>
        <w:t>colocar las inmunizaciones que requier</w:t>
      </w:r>
      <w:r w:rsidRPr="00556488">
        <w:rPr>
          <w:rFonts w:ascii="Montserrat" w:eastAsiaTheme="minorHAnsi" w:hAnsi="Montserrat"/>
          <w:sz w:val="22"/>
          <w:szCs w:val="22"/>
        </w:rPr>
        <w:t xml:space="preserve">e cada sector de la población, </w:t>
      </w:r>
      <w:r w:rsidR="00B62C71" w:rsidRPr="00556488">
        <w:rPr>
          <w:rFonts w:ascii="Montserrat" w:eastAsiaTheme="minorHAnsi" w:hAnsi="Montserrat"/>
          <w:sz w:val="22"/>
          <w:szCs w:val="22"/>
        </w:rPr>
        <w:t>de acuerdo a</w:t>
      </w:r>
      <w:r w:rsidRPr="00556488">
        <w:rPr>
          <w:rFonts w:ascii="Montserrat" w:eastAsiaTheme="minorHAnsi" w:hAnsi="Montserrat"/>
          <w:sz w:val="22"/>
          <w:szCs w:val="22"/>
        </w:rPr>
        <w:t xml:space="preserve"> la Cartilla Nacional de Salud.</w:t>
      </w:r>
    </w:p>
    <w:p w14:paraId="0E3DB73B" w14:textId="77777777" w:rsidR="00F650BA" w:rsidRPr="00556488" w:rsidRDefault="00F650BA" w:rsidP="00E25935">
      <w:pPr>
        <w:jc w:val="both"/>
        <w:rPr>
          <w:rFonts w:ascii="Montserrat" w:eastAsiaTheme="minorHAnsi" w:hAnsi="Montserrat"/>
          <w:sz w:val="22"/>
          <w:szCs w:val="22"/>
        </w:rPr>
      </w:pPr>
    </w:p>
    <w:p w14:paraId="6C144D0E" w14:textId="50B8A3C6" w:rsidR="00F650BA" w:rsidRPr="00556488" w:rsidRDefault="00F650BA" w:rsidP="00E25935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Resaltó que el IMSS tiene como meta aplicar </w:t>
      </w:r>
      <w:r w:rsidR="00C7110B" w:rsidRPr="00556488">
        <w:rPr>
          <w:rFonts w:ascii="Montserrat" w:eastAsiaTheme="minorHAnsi" w:hAnsi="Montserrat"/>
          <w:sz w:val="22"/>
          <w:szCs w:val="22"/>
        </w:rPr>
        <w:t>alrededor de 800 mil dosis</w:t>
      </w:r>
      <w:r w:rsidR="007C7F50" w:rsidRPr="00556488">
        <w:rPr>
          <w:rFonts w:ascii="Montserrat" w:eastAsiaTheme="minorHAnsi" w:hAnsi="Montserrat"/>
          <w:sz w:val="22"/>
          <w:szCs w:val="22"/>
        </w:rPr>
        <w:t xml:space="preserve">, además de dar continuidad a la campaña de vacunación contra influenza en </w:t>
      </w:r>
      <w:r w:rsidR="00A36093" w:rsidRPr="00556488">
        <w:rPr>
          <w:rFonts w:ascii="Montserrat" w:eastAsiaTheme="minorHAnsi" w:hAnsi="Montserrat"/>
          <w:sz w:val="22"/>
          <w:szCs w:val="22"/>
        </w:rPr>
        <w:t>la población blanco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 y de riesgo</w:t>
      </w:r>
      <w:r w:rsidR="00A36093" w:rsidRPr="00556488">
        <w:rPr>
          <w:rFonts w:ascii="Montserrat" w:eastAsiaTheme="minorHAnsi" w:hAnsi="Montserrat"/>
          <w:sz w:val="22"/>
          <w:szCs w:val="22"/>
        </w:rPr>
        <w:t xml:space="preserve"> (menores de </w:t>
      </w:r>
      <w:r w:rsidR="008D7D31" w:rsidRPr="00556488">
        <w:rPr>
          <w:rFonts w:ascii="Montserrat" w:eastAsiaTheme="minorHAnsi" w:hAnsi="Montserrat"/>
          <w:sz w:val="22"/>
          <w:szCs w:val="22"/>
        </w:rPr>
        <w:t>cinco años</w:t>
      </w:r>
      <w:r w:rsidR="00A36093" w:rsidRPr="00556488">
        <w:rPr>
          <w:rFonts w:ascii="Montserrat" w:eastAsiaTheme="minorHAnsi" w:hAnsi="Montserrat"/>
          <w:sz w:val="22"/>
          <w:szCs w:val="22"/>
        </w:rPr>
        <w:t xml:space="preserve">, personas 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adultas </w:t>
      </w:r>
      <w:r w:rsidR="00A36093" w:rsidRPr="00556488">
        <w:rPr>
          <w:rFonts w:ascii="Montserrat" w:eastAsiaTheme="minorHAnsi" w:hAnsi="Montserrat"/>
          <w:sz w:val="22"/>
          <w:szCs w:val="22"/>
        </w:rPr>
        <w:t>mayores</w:t>
      </w:r>
      <w:r w:rsidR="00DF6C9A" w:rsidRPr="00556488">
        <w:rPr>
          <w:rFonts w:ascii="Montserrat" w:eastAsiaTheme="minorHAnsi" w:hAnsi="Montserrat"/>
          <w:sz w:val="22"/>
          <w:szCs w:val="22"/>
        </w:rPr>
        <w:t xml:space="preserve">, 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población </w:t>
      </w:r>
      <w:r w:rsidR="00DF6C9A" w:rsidRPr="00556488">
        <w:rPr>
          <w:rFonts w:ascii="Montserrat" w:eastAsiaTheme="minorHAnsi" w:hAnsi="Montserrat"/>
          <w:sz w:val="22"/>
          <w:szCs w:val="22"/>
        </w:rPr>
        <w:t xml:space="preserve">con enfermedades crónicas y embarazadas), </w:t>
      </w:r>
      <w:r w:rsidR="000C2F69" w:rsidRPr="00556488">
        <w:rPr>
          <w:rFonts w:ascii="Montserrat" w:eastAsiaTheme="minorHAnsi" w:hAnsi="Montserrat"/>
          <w:sz w:val="22"/>
          <w:szCs w:val="22"/>
        </w:rPr>
        <w:t xml:space="preserve">y en adolescentes la </w:t>
      </w:r>
      <w:r w:rsidR="00956E1F" w:rsidRPr="00556488">
        <w:rPr>
          <w:rFonts w:ascii="Montserrat" w:eastAsiaTheme="minorHAnsi" w:hAnsi="Montserrat"/>
          <w:sz w:val="22"/>
          <w:szCs w:val="22"/>
        </w:rPr>
        <w:t>inmunización</w:t>
      </w:r>
      <w:r w:rsidR="000C2F69" w:rsidRPr="00556488">
        <w:rPr>
          <w:rFonts w:ascii="Montserrat" w:eastAsiaTheme="minorHAnsi" w:hAnsi="Montserrat"/>
          <w:sz w:val="22"/>
          <w:szCs w:val="22"/>
        </w:rPr>
        <w:t xml:space="preserve"> contra el </w:t>
      </w:r>
      <w:r w:rsidR="00B62C71" w:rsidRPr="00556488">
        <w:rPr>
          <w:rFonts w:ascii="Montserrat" w:eastAsiaTheme="minorHAnsi" w:hAnsi="Montserrat"/>
          <w:sz w:val="22"/>
          <w:szCs w:val="22"/>
        </w:rPr>
        <w:t>V</w:t>
      </w:r>
      <w:r w:rsidR="000C2F69" w:rsidRPr="00556488">
        <w:rPr>
          <w:rFonts w:ascii="Montserrat" w:eastAsiaTheme="minorHAnsi" w:hAnsi="Montserrat"/>
          <w:sz w:val="22"/>
          <w:szCs w:val="22"/>
        </w:rPr>
        <w:t xml:space="preserve">irus del </w:t>
      </w:r>
      <w:r w:rsidR="00B62C71" w:rsidRPr="00556488">
        <w:rPr>
          <w:rFonts w:ascii="Montserrat" w:eastAsiaTheme="minorHAnsi" w:hAnsi="Montserrat"/>
          <w:sz w:val="22"/>
          <w:szCs w:val="22"/>
        </w:rPr>
        <w:t>P</w:t>
      </w:r>
      <w:r w:rsidR="000C2F69" w:rsidRPr="00556488">
        <w:rPr>
          <w:rFonts w:ascii="Montserrat" w:eastAsiaTheme="minorHAnsi" w:hAnsi="Montserrat"/>
          <w:sz w:val="22"/>
          <w:szCs w:val="22"/>
        </w:rPr>
        <w:t xml:space="preserve">apiloma </w:t>
      </w:r>
      <w:r w:rsidR="00B62C71" w:rsidRPr="00556488">
        <w:rPr>
          <w:rFonts w:ascii="Montserrat" w:eastAsiaTheme="minorHAnsi" w:hAnsi="Montserrat"/>
          <w:sz w:val="22"/>
          <w:szCs w:val="22"/>
        </w:rPr>
        <w:t>H</w:t>
      </w:r>
      <w:r w:rsidR="000C2F69" w:rsidRPr="00556488">
        <w:rPr>
          <w:rFonts w:ascii="Montserrat" w:eastAsiaTheme="minorHAnsi" w:hAnsi="Montserrat"/>
          <w:sz w:val="22"/>
          <w:szCs w:val="22"/>
        </w:rPr>
        <w:t>umano (VPH)</w:t>
      </w:r>
      <w:r w:rsidR="00727FF4" w:rsidRPr="00556488">
        <w:rPr>
          <w:rFonts w:ascii="Montserrat" w:eastAsiaTheme="minorHAnsi" w:hAnsi="Montserrat"/>
          <w:sz w:val="22"/>
          <w:szCs w:val="22"/>
        </w:rPr>
        <w:t>.</w:t>
      </w:r>
    </w:p>
    <w:p w14:paraId="0EB13358" w14:textId="77777777" w:rsidR="00727FF4" w:rsidRPr="00556488" w:rsidRDefault="00727FF4" w:rsidP="00E25935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69A4B15" w14:textId="1A41A55E" w:rsidR="00727FF4" w:rsidRPr="00556488" w:rsidRDefault="00956E1F" w:rsidP="00E25935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El doctor Alcalá Martínez </w:t>
      </w:r>
      <w:r w:rsidR="00636251" w:rsidRPr="00556488">
        <w:rPr>
          <w:rFonts w:ascii="Montserrat" w:eastAsiaTheme="minorHAnsi" w:hAnsi="Montserrat"/>
          <w:sz w:val="22"/>
          <w:szCs w:val="22"/>
        </w:rPr>
        <w:t xml:space="preserve">indicó que en promoción de la salud, se prevé la emisión de cinco millones de mensajes cortos para padres </w:t>
      </w:r>
      <w:r w:rsidR="0067053B" w:rsidRPr="00556488">
        <w:rPr>
          <w:rFonts w:ascii="Montserrat" w:eastAsiaTheme="minorHAnsi" w:hAnsi="Montserrat"/>
          <w:sz w:val="22"/>
          <w:szCs w:val="22"/>
        </w:rPr>
        <w:t>o responsables del cuidado</w:t>
      </w:r>
      <w:r w:rsidR="0027650F" w:rsidRPr="00556488">
        <w:rPr>
          <w:rFonts w:ascii="Montserrat" w:eastAsiaTheme="minorHAnsi" w:hAnsi="Montserrat"/>
          <w:sz w:val="22"/>
          <w:szCs w:val="22"/>
        </w:rPr>
        <w:t xml:space="preserve"> de menores de </w:t>
      </w:r>
      <w:r w:rsidR="008D7D31" w:rsidRPr="00556488">
        <w:rPr>
          <w:rFonts w:ascii="Montserrat" w:eastAsiaTheme="minorHAnsi" w:hAnsi="Montserrat"/>
          <w:sz w:val="22"/>
          <w:szCs w:val="22"/>
        </w:rPr>
        <w:t>cinco años</w:t>
      </w:r>
      <w:r w:rsidR="00636251" w:rsidRPr="00556488">
        <w:rPr>
          <w:rFonts w:ascii="Montserrat" w:eastAsiaTheme="minorHAnsi" w:hAnsi="Montserrat"/>
          <w:sz w:val="22"/>
          <w:szCs w:val="22"/>
        </w:rPr>
        <w:t>, con información para</w:t>
      </w:r>
      <w:r w:rsidR="00100AC2" w:rsidRPr="00556488">
        <w:rPr>
          <w:rFonts w:ascii="Montserrat" w:eastAsiaTheme="minorHAnsi" w:hAnsi="Montserrat"/>
          <w:sz w:val="22"/>
          <w:szCs w:val="22"/>
        </w:rPr>
        <w:t xml:space="preserve"> prevenir</w:t>
      </w:r>
      <w:r w:rsidR="00636251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B62C71" w:rsidRPr="00556488">
        <w:rPr>
          <w:rFonts w:ascii="Montserrat" w:eastAsiaTheme="minorHAnsi" w:hAnsi="Montserrat"/>
          <w:sz w:val="22"/>
          <w:szCs w:val="22"/>
        </w:rPr>
        <w:t xml:space="preserve">enfermedades </w:t>
      </w:r>
      <w:r w:rsidR="00100AC2" w:rsidRPr="00556488">
        <w:rPr>
          <w:rFonts w:ascii="Montserrat" w:eastAsiaTheme="minorHAnsi" w:hAnsi="Montserrat"/>
          <w:sz w:val="22"/>
          <w:szCs w:val="22"/>
        </w:rPr>
        <w:t xml:space="preserve">diarreicas </w:t>
      </w:r>
      <w:r w:rsidR="00B62C71" w:rsidRPr="00556488">
        <w:rPr>
          <w:rFonts w:ascii="Montserrat" w:eastAsiaTheme="minorHAnsi" w:hAnsi="Montserrat"/>
          <w:sz w:val="22"/>
          <w:szCs w:val="22"/>
        </w:rPr>
        <w:t>e infecciones</w:t>
      </w:r>
      <w:r w:rsidR="00100AC2" w:rsidRPr="00556488">
        <w:rPr>
          <w:rFonts w:ascii="Montserrat" w:eastAsiaTheme="minorHAnsi" w:hAnsi="Montserrat"/>
          <w:sz w:val="22"/>
          <w:szCs w:val="22"/>
        </w:rPr>
        <w:t xml:space="preserve"> respiratorias agudas, además de </w:t>
      </w:r>
      <w:r w:rsidR="00636251" w:rsidRPr="00556488">
        <w:rPr>
          <w:rFonts w:ascii="Montserrat" w:eastAsiaTheme="minorHAnsi" w:hAnsi="Montserrat"/>
          <w:sz w:val="22"/>
          <w:szCs w:val="22"/>
        </w:rPr>
        <w:t xml:space="preserve">identificar en forma oportuna los signos de alarma </w:t>
      </w:r>
      <w:r w:rsidR="00A200A1" w:rsidRPr="00556488">
        <w:rPr>
          <w:rFonts w:ascii="Montserrat" w:eastAsiaTheme="minorHAnsi" w:hAnsi="Montserrat"/>
          <w:sz w:val="22"/>
          <w:szCs w:val="22"/>
        </w:rPr>
        <w:t>para solicitar atención médica inmediata.</w:t>
      </w:r>
    </w:p>
    <w:p w14:paraId="2AD2E57C" w14:textId="77777777" w:rsidR="00EE173F" w:rsidRPr="00556488" w:rsidRDefault="00EE173F" w:rsidP="00E25935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A810E6A" w14:textId="593D3479" w:rsidR="001E1230" w:rsidRPr="00556488" w:rsidRDefault="001E1230" w:rsidP="00E25935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Además, </w:t>
      </w:r>
      <w:r w:rsidR="008D1F72" w:rsidRPr="00556488">
        <w:rPr>
          <w:rFonts w:ascii="Montserrat" w:eastAsiaTheme="minorHAnsi" w:hAnsi="Montserrat"/>
          <w:sz w:val="22"/>
          <w:szCs w:val="22"/>
        </w:rPr>
        <w:t xml:space="preserve">se efectuarán siete millones de acciones para </w:t>
      </w:r>
      <w:r w:rsidR="00AD0349" w:rsidRPr="00556488">
        <w:rPr>
          <w:rFonts w:ascii="Montserrat" w:eastAsiaTheme="minorHAnsi" w:hAnsi="Montserrat"/>
          <w:sz w:val="22"/>
          <w:szCs w:val="22"/>
        </w:rPr>
        <w:t>la entrega de Albendazol (desparasitante), vita</w:t>
      </w:r>
      <w:r w:rsidR="00E62ADD" w:rsidRPr="00556488">
        <w:rPr>
          <w:rFonts w:ascii="Montserrat" w:eastAsiaTheme="minorHAnsi" w:hAnsi="Montserrat"/>
          <w:sz w:val="22"/>
          <w:szCs w:val="22"/>
        </w:rPr>
        <w:t>mina A y sobres de vida suero oral</w:t>
      </w:r>
      <w:r w:rsidR="00830AF1" w:rsidRPr="00556488">
        <w:rPr>
          <w:rFonts w:ascii="Montserrat" w:eastAsiaTheme="minorHAnsi" w:hAnsi="Montserrat"/>
          <w:sz w:val="22"/>
          <w:szCs w:val="22"/>
        </w:rPr>
        <w:t xml:space="preserve"> para evitar la deshidratación en niñas y niños.</w:t>
      </w:r>
    </w:p>
    <w:p w14:paraId="4693B449" w14:textId="77777777" w:rsidR="00997697" w:rsidRPr="00556488" w:rsidRDefault="00997697" w:rsidP="00DC2F0E">
      <w:pPr>
        <w:jc w:val="both"/>
        <w:rPr>
          <w:rFonts w:ascii="Montserrat" w:eastAsiaTheme="minorHAnsi" w:hAnsi="Montserrat"/>
          <w:sz w:val="22"/>
          <w:szCs w:val="22"/>
        </w:rPr>
      </w:pPr>
    </w:p>
    <w:p w14:paraId="25C7031B" w14:textId="3C63E6BF" w:rsidR="00830AF1" w:rsidRPr="00556488" w:rsidRDefault="00110108" w:rsidP="00DC2F0E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Expuso que al ser una jornada nacional y sectorial, </w:t>
      </w:r>
      <w:r w:rsidR="00386B23" w:rsidRPr="00556488">
        <w:rPr>
          <w:rFonts w:ascii="Montserrat" w:eastAsiaTheme="minorHAnsi" w:hAnsi="Montserrat"/>
          <w:sz w:val="22"/>
          <w:szCs w:val="22"/>
        </w:rPr>
        <w:t xml:space="preserve">la población general puede acercarse a </w:t>
      </w:r>
      <w:r w:rsidRPr="00556488">
        <w:rPr>
          <w:rFonts w:ascii="Montserrat" w:eastAsiaTheme="minorHAnsi" w:hAnsi="Montserrat"/>
          <w:sz w:val="22"/>
          <w:szCs w:val="22"/>
        </w:rPr>
        <w:t>las unidades médicas y módulos del IMSS</w:t>
      </w:r>
      <w:r w:rsidR="00B62729" w:rsidRPr="00556488">
        <w:rPr>
          <w:rFonts w:ascii="Montserrat" w:eastAsiaTheme="minorHAnsi" w:hAnsi="Montserrat"/>
          <w:sz w:val="22"/>
          <w:szCs w:val="22"/>
        </w:rPr>
        <w:t>, sea o no derechohabiente</w:t>
      </w:r>
      <w:r w:rsidR="00D41E94" w:rsidRPr="00556488">
        <w:rPr>
          <w:rFonts w:ascii="Montserrat" w:eastAsiaTheme="minorHAnsi" w:hAnsi="Montserrat"/>
          <w:sz w:val="22"/>
          <w:szCs w:val="22"/>
        </w:rPr>
        <w:t xml:space="preserve">; recomendó acudir con la Cartilla Nacional de Salud, a fin de </w:t>
      </w:r>
      <w:r w:rsidR="00E04060" w:rsidRPr="00556488">
        <w:rPr>
          <w:rFonts w:ascii="Montserrat" w:eastAsiaTheme="minorHAnsi" w:hAnsi="Montserrat"/>
          <w:sz w:val="22"/>
          <w:szCs w:val="22"/>
        </w:rPr>
        <w:t xml:space="preserve">llevar un registro 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de </w:t>
      </w:r>
      <w:r w:rsidR="00E04060" w:rsidRPr="00556488">
        <w:rPr>
          <w:rFonts w:ascii="Montserrat" w:eastAsiaTheme="minorHAnsi" w:hAnsi="Montserrat"/>
          <w:sz w:val="22"/>
          <w:szCs w:val="22"/>
        </w:rPr>
        <w:t xml:space="preserve">las vacunas y atenciones </w:t>
      </w:r>
      <w:r w:rsidR="00B62729" w:rsidRPr="00556488">
        <w:rPr>
          <w:rFonts w:ascii="Montserrat" w:eastAsiaTheme="minorHAnsi" w:hAnsi="Montserrat"/>
          <w:sz w:val="22"/>
          <w:szCs w:val="22"/>
        </w:rPr>
        <w:t>recibidas.</w:t>
      </w:r>
    </w:p>
    <w:p w14:paraId="1F36F82F" w14:textId="77777777" w:rsidR="00870353" w:rsidRPr="00556488" w:rsidRDefault="00870353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8FCD4AF" w14:textId="749561FE" w:rsidR="008D371B" w:rsidRPr="00556488" w:rsidRDefault="008D371B" w:rsidP="00A17E63">
      <w:pPr>
        <w:jc w:val="both"/>
        <w:rPr>
          <w:rFonts w:ascii="Montserrat" w:eastAsiaTheme="minorHAnsi" w:hAnsi="Montserrat"/>
          <w:sz w:val="22"/>
          <w:szCs w:val="22"/>
        </w:rPr>
      </w:pPr>
      <w:r w:rsidRPr="00556488">
        <w:rPr>
          <w:rFonts w:ascii="Montserrat" w:eastAsiaTheme="minorHAnsi" w:hAnsi="Montserrat"/>
          <w:sz w:val="22"/>
          <w:szCs w:val="22"/>
        </w:rPr>
        <w:t xml:space="preserve">“La invitación está abierta </w:t>
      </w:r>
      <w:r w:rsidR="00F817A7">
        <w:rPr>
          <w:rFonts w:ascii="Montserrat" w:eastAsiaTheme="minorHAnsi" w:hAnsi="Montserrat"/>
          <w:sz w:val="22"/>
          <w:szCs w:val="22"/>
        </w:rPr>
        <w:t xml:space="preserve">a </w:t>
      </w:r>
      <w:r w:rsidRPr="00556488">
        <w:rPr>
          <w:rFonts w:ascii="Montserrat" w:eastAsiaTheme="minorHAnsi" w:hAnsi="Montserrat"/>
          <w:sz w:val="22"/>
          <w:szCs w:val="22"/>
        </w:rPr>
        <w:t>toda la población, es importante que cuenten con su</w:t>
      </w:r>
      <w:r w:rsidR="00B62C71"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Pr="00556488">
        <w:rPr>
          <w:rFonts w:ascii="Montserrat" w:eastAsiaTheme="minorHAnsi" w:hAnsi="Montserrat"/>
          <w:sz w:val="22"/>
          <w:szCs w:val="22"/>
        </w:rPr>
        <w:t>esquema de vacunaci</w:t>
      </w:r>
      <w:r w:rsidR="00B62C71" w:rsidRPr="00556488">
        <w:rPr>
          <w:rFonts w:ascii="Montserrat" w:eastAsiaTheme="minorHAnsi" w:hAnsi="Montserrat"/>
          <w:sz w:val="22"/>
          <w:szCs w:val="22"/>
        </w:rPr>
        <w:t>ó</w:t>
      </w:r>
      <w:r w:rsidRPr="00556488">
        <w:rPr>
          <w:rFonts w:ascii="Montserrat" w:eastAsiaTheme="minorHAnsi" w:hAnsi="Montserrat"/>
          <w:sz w:val="22"/>
          <w:szCs w:val="22"/>
        </w:rPr>
        <w:t xml:space="preserve">n </w:t>
      </w:r>
      <w:r w:rsidR="00B62C71" w:rsidRPr="00556488">
        <w:rPr>
          <w:rFonts w:ascii="Montserrat" w:eastAsiaTheme="minorHAnsi" w:hAnsi="Montserrat"/>
          <w:sz w:val="22"/>
          <w:szCs w:val="22"/>
        </w:rPr>
        <w:t>de acuerdo a</w:t>
      </w:r>
      <w:r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67053B" w:rsidRPr="00556488">
        <w:rPr>
          <w:rFonts w:ascii="Montserrat" w:eastAsiaTheme="minorHAnsi" w:hAnsi="Montserrat"/>
          <w:sz w:val="22"/>
          <w:szCs w:val="22"/>
        </w:rPr>
        <w:t>su</w:t>
      </w:r>
      <w:r w:rsidRPr="00556488">
        <w:rPr>
          <w:rFonts w:ascii="Montserrat" w:eastAsiaTheme="minorHAnsi" w:hAnsi="Montserrat"/>
          <w:sz w:val="22"/>
          <w:szCs w:val="22"/>
        </w:rPr>
        <w:t xml:space="preserve"> grupo de edad, la prevención de enfermedades a través de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 acciones específicas, así como</w:t>
      </w:r>
      <w:r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A4687A" w:rsidRPr="00556488">
        <w:rPr>
          <w:rFonts w:ascii="Montserrat" w:eastAsiaTheme="minorHAnsi" w:hAnsi="Montserrat"/>
          <w:sz w:val="22"/>
          <w:szCs w:val="22"/>
        </w:rPr>
        <w:t xml:space="preserve">todas las </w:t>
      </w:r>
      <w:r w:rsidRPr="00556488">
        <w:rPr>
          <w:rFonts w:ascii="Montserrat" w:eastAsiaTheme="minorHAnsi" w:hAnsi="Montserrat"/>
          <w:sz w:val="22"/>
          <w:szCs w:val="22"/>
        </w:rPr>
        <w:t>acciones</w:t>
      </w:r>
      <w:r w:rsidR="0067053B" w:rsidRPr="00556488">
        <w:rPr>
          <w:rFonts w:ascii="Montserrat" w:eastAsiaTheme="minorHAnsi" w:hAnsi="Montserrat"/>
          <w:sz w:val="22"/>
          <w:szCs w:val="22"/>
        </w:rPr>
        <w:t xml:space="preserve"> de la Jornada Nacional</w:t>
      </w:r>
      <w:r w:rsidRPr="00556488">
        <w:rPr>
          <w:rFonts w:ascii="Montserrat" w:eastAsiaTheme="minorHAnsi" w:hAnsi="Montserrat"/>
          <w:sz w:val="22"/>
          <w:szCs w:val="22"/>
        </w:rPr>
        <w:t xml:space="preserve"> son gratuitas</w:t>
      </w:r>
      <w:r w:rsidR="00A4687A" w:rsidRPr="00556488">
        <w:rPr>
          <w:rFonts w:ascii="Montserrat" w:eastAsiaTheme="minorHAnsi" w:hAnsi="Montserrat"/>
          <w:sz w:val="22"/>
          <w:szCs w:val="22"/>
        </w:rPr>
        <w:t>,</w:t>
      </w:r>
      <w:r w:rsidRPr="00556488">
        <w:rPr>
          <w:rFonts w:ascii="Montserrat" w:eastAsiaTheme="minorHAnsi" w:hAnsi="Montserrat"/>
          <w:sz w:val="22"/>
          <w:szCs w:val="22"/>
        </w:rPr>
        <w:t xml:space="preserve"> </w:t>
      </w:r>
      <w:r w:rsidR="00A4687A" w:rsidRPr="00556488">
        <w:rPr>
          <w:rFonts w:ascii="Montserrat" w:eastAsiaTheme="minorHAnsi" w:hAnsi="Montserrat"/>
          <w:sz w:val="22"/>
          <w:szCs w:val="22"/>
        </w:rPr>
        <w:t xml:space="preserve">y </w:t>
      </w:r>
      <w:r w:rsidRPr="00556488">
        <w:rPr>
          <w:rFonts w:ascii="Montserrat" w:eastAsiaTheme="minorHAnsi" w:hAnsi="Montserrat"/>
          <w:sz w:val="22"/>
          <w:szCs w:val="22"/>
        </w:rPr>
        <w:t xml:space="preserve">van a producir un gran beneficio </w:t>
      </w:r>
      <w:r w:rsidR="00DC533B" w:rsidRPr="00556488">
        <w:rPr>
          <w:rFonts w:ascii="Montserrat" w:eastAsiaTheme="minorHAnsi" w:hAnsi="Montserrat"/>
          <w:sz w:val="22"/>
          <w:szCs w:val="22"/>
        </w:rPr>
        <w:t xml:space="preserve">al </w:t>
      </w:r>
      <w:r w:rsidRPr="00556488">
        <w:rPr>
          <w:rFonts w:ascii="Montserrat" w:eastAsiaTheme="minorHAnsi" w:hAnsi="Montserrat"/>
          <w:sz w:val="22"/>
          <w:szCs w:val="22"/>
        </w:rPr>
        <w:t>mantener</w:t>
      </w:r>
      <w:r w:rsidR="00DC533B" w:rsidRPr="00556488">
        <w:rPr>
          <w:rFonts w:ascii="Montserrat" w:eastAsiaTheme="minorHAnsi" w:hAnsi="Montserrat"/>
          <w:sz w:val="22"/>
          <w:szCs w:val="22"/>
        </w:rPr>
        <w:t>los</w:t>
      </w:r>
      <w:r w:rsidRPr="00556488">
        <w:rPr>
          <w:rFonts w:ascii="Montserrat" w:eastAsiaTheme="minorHAnsi" w:hAnsi="Montserrat"/>
          <w:sz w:val="22"/>
          <w:szCs w:val="22"/>
        </w:rPr>
        <w:t xml:space="preserve"> protegidos</w:t>
      </w:r>
      <w:r w:rsidR="00DC533B" w:rsidRPr="00556488">
        <w:rPr>
          <w:rFonts w:ascii="Montserrat" w:eastAsiaTheme="minorHAnsi" w:hAnsi="Montserrat"/>
          <w:sz w:val="22"/>
          <w:szCs w:val="22"/>
        </w:rPr>
        <w:t>”, enfatizó.</w:t>
      </w:r>
    </w:p>
    <w:p w14:paraId="3202B5EC" w14:textId="77777777" w:rsidR="008D371B" w:rsidRPr="00556488" w:rsidRDefault="008D371B" w:rsidP="00A17E6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6095757" w14:textId="2A99E378" w:rsidR="0069088B" w:rsidRDefault="00CF717C" w:rsidP="000140A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556488">
        <w:rPr>
          <w:rFonts w:ascii="Montserrat" w:hAnsi="Montserrat"/>
          <w:b/>
          <w:bCs/>
          <w:lang w:val="es-MX" w:eastAsia="es-MX"/>
        </w:rPr>
        <w:t>---o0o---</w:t>
      </w:r>
    </w:p>
    <w:p w14:paraId="2040B374" w14:textId="77777777" w:rsidR="00F817A7" w:rsidRDefault="00F817A7" w:rsidP="00F817A7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13540658" w14:textId="74E16E20" w:rsidR="00F817A7" w:rsidRDefault="00F817A7" w:rsidP="00F817A7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FOTOS</w:t>
      </w:r>
    </w:p>
    <w:p w14:paraId="59D9A536" w14:textId="625D324B" w:rsidR="00F817A7" w:rsidRPr="00F817A7" w:rsidRDefault="009C5B2B" w:rsidP="00F817A7">
      <w:pPr>
        <w:spacing w:line="240" w:lineRule="atLeast"/>
        <w:rPr>
          <w:rFonts w:ascii="Montserrat" w:hAnsi="Montserrat"/>
          <w:lang w:val="es-MX" w:eastAsia="es-MX"/>
        </w:rPr>
      </w:pPr>
      <w:hyperlink r:id="rId8" w:history="1">
        <w:r w:rsidR="00F817A7" w:rsidRPr="00F817A7">
          <w:rPr>
            <w:rStyle w:val="Hipervnculo"/>
            <w:rFonts w:ascii="Montserrat" w:hAnsi="Montserrat"/>
            <w:lang w:val="es-MX" w:eastAsia="es-MX"/>
          </w:rPr>
          <w:t>https://drive.google.com/drive/folders/1Z5Pq6EytI3XnKSukDQAPapzjAL9Ddb8l?usp=sharing</w:t>
        </w:r>
      </w:hyperlink>
    </w:p>
    <w:p w14:paraId="379F9CA0" w14:textId="77777777" w:rsidR="00F817A7" w:rsidRDefault="00F817A7" w:rsidP="00F817A7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2B693015" w14:textId="28E6ABD4" w:rsidR="00F817A7" w:rsidRDefault="00F817A7" w:rsidP="00F817A7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VIDEO</w:t>
      </w:r>
    </w:p>
    <w:p w14:paraId="3C1B55C3" w14:textId="32D2AEA4" w:rsidR="00F817A7" w:rsidRPr="00F817A7" w:rsidRDefault="009C5B2B" w:rsidP="00F817A7">
      <w:pPr>
        <w:spacing w:line="240" w:lineRule="atLeast"/>
        <w:rPr>
          <w:rFonts w:ascii="Montserrat" w:hAnsi="Montserrat"/>
          <w:lang w:val="es-MX" w:eastAsia="es-MX"/>
        </w:rPr>
      </w:pPr>
      <w:hyperlink r:id="rId9" w:history="1">
        <w:r w:rsidR="00F817A7" w:rsidRPr="00F817A7">
          <w:rPr>
            <w:rStyle w:val="Hipervnculo"/>
            <w:rFonts w:ascii="Montserrat" w:hAnsi="Montserrat"/>
            <w:lang w:val="es-MX" w:eastAsia="es-MX"/>
          </w:rPr>
          <w:t>https://imssmx.sharepoint.com/:v:/s/comunicacionsocial/EaCk527Xua5AiHqcVtBW5LsBetqxLCJ5MmIhGIz9E-vtAA?e=UR8EfH</w:t>
        </w:r>
      </w:hyperlink>
    </w:p>
    <w:p w14:paraId="4DE390C9" w14:textId="77777777" w:rsidR="00F817A7" w:rsidRPr="00F817A7" w:rsidRDefault="00F817A7" w:rsidP="00F817A7">
      <w:pPr>
        <w:spacing w:line="240" w:lineRule="atLeast"/>
        <w:rPr>
          <w:rFonts w:ascii="Montserrat" w:hAnsi="Montserrat"/>
          <w:lang w:val="es-MX" w:eastAsia="es-MX"/>
        </w:rPr>
      </w:pPr>
    </w:p>
    <w:p w14:paraId="147AD70A" w14:textId="77777777" w:rsidR="00F817A7" w:rsidRDefault="00F817A7" w:rsidP="00F817A7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3AF4B011" w14:textId="41E45AB6" w:rsidR="000140A9" w:rsidRDefault="000140A9" w:rsidP="00417DBC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sectPr w:rsidR="000140A9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80A5" w14:textId="77777777" w:rsidR="00572D53" w:rsidRDefault="00572D53">
      <w:r>
        <w:separator/>
      </w:r>
    </w:p>
  </w:endnote>
  <w:endnote w:type="continuationSeparator" w:id="0">
    <w:p w14:paraId="54A180A5" w14:textId="77777777" w:rsidR="00572D53" w:rsidRDefault="005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2A1C" w14:textId="77777777" w:rsidR="00572D53" w:rsidRDefault="00572D53">
      <w:r>
        <w:separator/>
      </w:r>
    </w:p>
  </w:footnote>
  <w:footnote w:type="continuationSeparator" w:id="0">
    <w:p w14:paraId="45E9C348" w14:textId="77777777" w:rsidR="00572D53" w:rsidRDefault="0057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2D3B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14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297746">
    <w:abstractNumId w:val="3"/>
  </w:num>
  <w:num w:numId="3" w16cid:durableId="1996566144">
    <w:abstractNumId w:val="1"/>
  </w:num>
  <w:num w:numId="4" w16cid:durableId="1792703393">
    <w:abstractNumId w:val="2"/>
  </w:num>
  <w:num w:numId="5" w16cid:durableId="1870489652">
    <w:abstractNumId w:val="0"/>
  </w:num>
  <w:num w:numId="6" w16cid:durableId="2135055978">
    <w:abstractNumId w:val="5"/>
  </w:num>
  <w:num w:numId="7" w16cid:durableId="1023366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5828"/>
    <w:rsid w:val="00006807"/>
    <w:rsid w:val="000140A9"/>
    <w:rsid w:val="000145D5"/>
    <w:rsid w:val="00020008"/>
    <w:rsid w:val="00020EAC"/>
    <w:rsid w:val="0002220C"/>
    <w:rsid w:val="00022581"/>
    <w:rsid w:val="00025863"/>
    <w:rsid w:val="00025D7A"/>
    <w:rsid w:val="00027D25"/>
    <w:rsid w:val="0005110E"/>
    <w:rsid w:val="00051A86"/>
    <w:rsid w:val="000641F8"/>
    <w:rsid w:val="00067393"/>
    <w:rsid w:val="00067834"/>
    <w:rsid w:val="00070B80"/>
    <w:rsid w:val="00071AD0"/>
    <w:rsid w:val="000760B2"/>
    <w:rsid w:val="00076E7A"/>
    <w:rsid w:val="00084E47"/>
    <w:rsid w:val="000903FA"/>
    <w:rsid w:val="000971FE"/>
    <w:rsid w:val="000B006F"/>
    <w:rsid w:val="000B1AFB"/>
    <w:rsid w:val="000B1CCF"/>
    <w:rsid w:val="000B38ED"/>
    <w:rsid w:val="000C2F69"/>
    <w:rsid w:val="000C3FA2"/>
    <w:rsid w:val="000C717B"/>
    <w:rsid w:val="000D6D46"/>
    <w:rsid w:val="000E3441"/>
    <w:rsid w:val="000E655D"/>
    <w:rsid w:val="000F44EB"/>
    <w:rsid w:val="000F535F"/>
    <w:rsid w:val="00100AC2"/>
    <w:rsid w:val="00101B71"/>
    <w:rsid w:val="001037FE"/>
    <w:rsid w:val="001042FE"/>
    <w:rsid w:val="00106C60"/>
    <w:rsid w:val="00110108"/>
    <w:rsid w:val="00120F81"/>
    <w:rsid w:val="00123A62"/>
    <w:rsid w:val="001250C7"/>
    <w:rsid w:val="001253A0"/>
    <w:rsid w:val="00125C74"/>
    <w:rsid w:val="001271FE"/>
    <w:rsid w:val="00130863"/>
    <w:rsid w:val="00147730"/>
    <w:rsid w:val="00151798"/>
    <w:rsid w:val="00166305"/>
    <w:rsid w:val="0017146B"/>
    <w:rsid w:val="00175CA7"/>
    <w:rsid w:val="00177886"/>
    <w:rsid w:val="00180025"/>
    <w:rsid w:val="0018156B"/>
    <w:rsid w:val="0019150C"/>
    <w:rsid w:val="00192255"/>
    <w:rsid w:val="00197AF2"/>
    <w:rsid w:val="001A1BA0"/>
    <w:rsid w:val="001B1433"/>
    <w:rsid w:val="001B39CB"/>
    <w:rsid w:val="001D0F84"/>
    <w:rsid w:val="001E1230"/>
    <w:rsid w:val="001E2F93"/>
    <w:rsid w:val="001F1286"/>
    <w:rsid w:val="002002CA"/>
    <w:rsid w:val="00204B32"/>
    <w:rsid w:val="00216EE2"/>
    <w:rsid w:val="00221638"/>
    <w:rsid w:val="00223043"/>
    <w:rsid w:val="00224BD6"/>
    <w:rsid w:val="00227652"/>
    <w:rsid w:val="00233BBB"/>
    <w:rsid w:val="00236553"/>
    <w:rsid w:val="00237815"/>
    <w:rsid w:val="002407FA"/>
    <w:rsid w:val="0024151B"/>
    <w:rsid w:val="00242212"/>
    <w:rsid w:val="00250FD4"/>
    <w:rsid w:val="002529AF"/>
    <w:rsid w:val="002664E6"/>
    <w:rsid w:val="00270D58"/>
    <w:rsid w:val="00271A7A"/>
    <w:rsid w:val="00275918"/>
    <w:rsid w:val="0027650F"/>
    <w:rsid w:val="0028210D"/>
    <w:rsid w:val="00295786"/>
    <w:rsid w:val="00295A41"/>
    <w:rsid w:val="002A0683"/>
    <w:rsid w:val="002A0A36"/>
    <w:rsid w:val="002A4683"/>
    <w:rsid w:val="002A7058"/>
    <w:rsid w:val="002B7538"/>
    <w:rsid w:val="002D1864"/>
    <w:rsid w:val="002D438B"/>
    <w:rsid w:val="002D43FD"/>
    <w:rsid w:val="002F1B43"/>
    <w:rsid w:val="002F2D8A"/>
    <w:rsid w:val="002F741B"/>
    <w:rsid w:val="003001E0"/>
    <w:rsid w:val="003020D8"/>
    <w:rsid w:val="00311337"/>
    <w:rsid w:val="003120CA"/>
    <w:rsid w:val="00315E21"/>
    <w:rsid w:val="00316C15"/>
    <w:rsid w:val="00320AA9"/>
    <w:rsid w:val="00323619"/>
    <w:rsid w:val="0033023E"/>
    <w:rsid w:val="00336A69"/>
    <w:rsid w:val="003372B5"/>
    <w:rsid w:val="0034040B"/>
    <w:rsid w:val="003523F5"/>
    <w:rsid w:val="00356223"/>
    <w:rsid w:val="00365AD0"/>
    <w:rsid w:val="003662F1"/>
    <w:rsid w:val="00367CC7"/>
    <w:rsid w:val="0037395A"/>
    <w:rsid w:val="00374DB2"/>
    <w:rsid w:val="00375225"/>
    <w:rsid w:val="00375E8D"/>
    <w:rsid w:val="00380165"/>
    <w:rsid w:val="003806AE"/>
    <w:rsid w:val="003822D7"/>
    <w:rsid w:val="00386B23"/>
    <w:rsid w:val="00386B67"/>
    <w:rsid w:val="00392CF1"/>
    <w:rsid w:val="00395AD5"/>
    <w:rsid w:val="003B699D"/>
    <w:rsid w:val="003C02D3"/>
    <w:rsid w:val="003C3B1B"/>
    <w:rsid w:val="003C3FAF"/>
    <w:rsid w:val="003D0E3A"/>
    <w:rsid w:val="003D14E2"/>
    <w:rsid w:val="003D230C"/>
    <w:rsid w:val="003E227F"/>
    <w:rsid w:val="003E524A"/>
    <w:rsid w:val="003E65E9"/>
    <w:rsid w:val="0040133D"/>
    <w:rsid w:val="0040149D"/>
    <w:rsid w:val="00401FE1"/>
    <w:rsid w:val="0040665F"/>
    <w:rsid w:val="004116B8"/>
    <w:rsid w:val="00417DBC"/>
    <w:rsid w:val="00422B3E"/>
    <w:rsid w:val="0042335A"/>
    <w:rsid w:val="004334E6"/>
    <w:rsid w:val="00443CBC"/>
    <w:rsid w:val="0044650C"/>
    <w:rsid w:val="004513B5"/>
    <w:rsid w:val="004529C3"/>
    <w:rsid w:val="00453AD5"/>
    <w:rsid w:val="00461849"/>
    <w:rsid w:val="00475206"/>
    <w:rsid w:val="0048773D"/>
    <w:rsid w:val="004918C1"/>
    <w:rsid w:val="00492EF7"/>
    <w:rsid w:val="00493EEC"/>
    <w:rsid w:val="004A51BC"/>
    <w:rsid w:val="004B53D9"/>
    <w:rsid w:val="004D18CD"/>
    <w:rsid w:val="004D3AB8"/>
    <w:rsid w:val="004D40BE"/>
    <w:rsid w:val="004D683C"/>
    <w:rsid w:val="004E54C2"/>
    <w:rsid w:val="004E6474"/>
    <w:rsid w:val="004F4074"/>
    <w:rsid w:val="004F6203"/>
    <w:rsid w:val="005057B6"/>
    <w:rsid w:val="00510DFD"/>
    <w:rsid w:val="0051353B"/>
    <w:rsid w:val="00516A3D"/>
    <w:rsid w:val="00517DF3"/>
    <w:rsid w:val="005245C8"/>
    <w:rsid w:val="00524EF9"/>
    <w:rsid w:val="00525C41"/>
    <w:rsid w:val="005428A2"/>
    <w:rsid w:val="005516E4"/>
    <w:rsid w:val="00553515"/>
    <w:rsid w:val="00554C4A"/>
    <w:rsid w:val="00556488"/>
    <w:rsid w:val="00563B3E"/>
    <w:rsid w:val="00570F0F"/>
    <w:rsid w:val="005729C4"/>
    <w:rsid w:val="00572D53"/>
    <w:rsid w:val="00583CBC"/>
    <w:rsid w:val="005A0EA8"/>
    <w:rsid w:val="005A4F4D"/>
    <w:rsid w:val="005B7848"/>
    <w:rsid w:val="005C6C1D"/>
    <w:rsid w:val="005D02D8"/>
    <w:rsid w:val="005D274B"/>
    <w:rsid w:val="005D62B7"/>
    <w:rsid w:val="005E1E70"/>
    <w:rsid w:val="005F1560"/>
    <w:rsid w:val="005F5D2C"/>
    <w:rsid w:val="00600839"/>
    <w:rsid w:val="00602910"/>
    <w:rsid w:val="00611F34"/>
    <w:rsid w:val="00613A7B"/>
    <w:rsid w:val="006206CF"/>
    <w:rsid w:val="00622885"/>
    <w:rsid w:val="00624EE2"/>
    <w:rsid w:val="00636251"/>
    <w:rsid w:val="00652B54"/>
    <w:rsid w:val="0066291D"/>
    <w:rsid w:val="0067053B"/>
    <w:rsid w:val="00670B6F"/>
    <w:rsid w:val="00674FB7"/>
    <w:rsid w:val="006844F2"/>
    <w:rsid w:val="006853F8"/>
    <w:rsid w:val="0069088B"/>
    <w:rsid w:val="006A477A"/>
    <w:rsid w:val="006A5C14"/>
    <w:rsid w:val="006B00CA"/>
    <w:rsid w:val="006B1416"/>
    <w:rsid w:val="006C3D06"/>
    <w:rsid w:val="006C66E6"/>
    <w:rsid w:val="006D0C91"/>
    <w:rsid w:val="006D0D33"/>
    <w:rsid w:val="006E12DB"/>
    <w:rsid w:val="006E6C5F"/>
    <w:rsid w:val="006F333D"/>
    <w:rsid w:val="006F5964"/>
    <w:rsid w:val="006F6627"/>
    <w:rsid w:val="006F6CB5"/>
    <w:rsid w:val="0071252E"/>
    <w:rsid w:val="00727472"/>
    <w:rsid w:val="00727FF4"/>
    <w:rsid w:val="007328E8"/>
    <w:rsid w:val="0074103B"/>
    <w:rsid w:val="00742D53"/>
    <w:rsid w:val="00746A01"/>
    <w:rsid w:val="00756F49"/>
    <w:rsid w:val="00761900"/>
    <w:rsid w:val="00772F77"/>
    <w:rsid w:val="00793EA3"/>
    <w:rsid w:val="007B0532"/>
    <w:rsid w:val="007B2BD6"/>
    <w:rsid w:val="007B3354"/>
    <w:rsid w:val="007C7F50"/>
    <w:rsid w:val="007C7FC1"/>
    <w:rsid w:val="007D4695"/>
    <w:rsid w:val="007D5918"/>
    <w:rsid w:val="007E6F26"/>
    <w:rsid w:val="00800822"/>
    <w:rsid w:val="00802360"/>
    <w:rsid w:val="00802E9E"/>
    <w:rsid w:val="0082077B"/>
    <w:rsid w:val="0082494D"/>
    <w:rsid w:val="00830AF1"/>
    <w:rsid w:val="00833B1F"/>
    <w:rsid w:val="008355DB"/>
    <w:rsid w:val="00835994"/>
    <w:rsid w:val="00835B26"/>
    <w:rsid w:val="008362DE"/>
    <w:rsid w:val="008372D3"/>
    <w:rsid w:val="00855889"/>
    <w:rsid w:val="00860C26"/>
    <w:rsid w:val="0086265B"/>
    <w:rsid w:val="00870353"/>
    <w:rsid w:val="00875A2F"/>
    <w:rsid w:val="00886659"/>
    <w:rsid w:val="00896CEC"/>
    <w:rsid w:val="008A1EA3"/>
    <w:rsid w:val="008A2061"/>
    <w:rsid w:val="008A6544"/>
    <w:rsid w:val="008B05B4"/>
    <w:rsid w:val="008B495C"/>
    <w:rsid w:val="008C3C4D"/>
    <w:rsid w:val="008D0401"/>
    <w:rsid w:val="008D05FE"/>
    <w:rsid w:val="008D1F72"/>
    <w:rsid w:val="008D34C1"/>
    <w:rsid w:val="008D371B"/>
    <w:rsid w:val="008D57D0"/>
    <w:rsid w:val="008D7D31"/>
    <w:rsid w:val="008E0652"/>
    <w:rsid w:val="008E61FC"/>
    <w:rsid w:val="008F0440"/>
    <w:rsid w:val="008F417D"/>
    <w:rsid w:val="008F6CF4"/>
    <w:rsid w:val="00910754"/>
    <w:rsid w:val="00932A69"/>
    <w:rsid w:val="009339DA"/>
    <w:rsid w:val="00950200"/>
    <w:rsid w:val="0095425C"/>
    <w:rsid w:val="00956E1F"/>
    <w:rsid w:val="009731AA"/>
    <w:rsid w:val="0098293A"/>
    <w:rsid w:val="00994BFA"/>
    <w:rsid w:val="009959EB"/>
    <w:rsid w:val="009971F9"/>
    <w:rsid w:val="00997697"/>
    <w:rsid w:val="009A03B3"/>
    <w:rsid w:val="009A2497"/>
    <w:rsid w:val="009A3600"/>
    <w:rsid w:val="009A38EA"/>
    <w:rsid w:val="009A6C13"/>
    <w:rsid w:val="009B7816"/>
    <w:rsid w:val="009C3E8B"/>
    <w:rsid w:val="009C5B2B"/>
    <w:rsid w:val="009C6D7A"/>
    <w:rsid w:val="009D3F65"/>
    <w:rsid w:val="009D46BD"/>
    <w:rsid w:val="009E48E8"/>
    <w:rsid w:val="009E642A"/>
    <w:rsid w:val="009F4247"/>
    <w:rsid w:val="009F7525"/>
    <w:rsid w:val="00A023BC"/>
    <w:rsid w:val="00A046B8"/>
    <w:rsid w:val="00A04937"/>
    <w:rsid w:val="00A15CFC"/>
    <w:rsid w:val="00A178C2"/>
    <w:rsid w:val="00A17E63"/>
    <w:rsid w:val="00A200A1"/>
    <w:rsid w:val="00A20996"/>
    <w:rsid w:val="00A20C81"/>
    <w:rsid w:val="00A23840"/>
    <w:rsid w:val="00A33916"/>
    <w:rsid w:val="00A36093"/>
    <w:rsid w:val="00A430B7"/>
    <w:rsid w:val="00A4687A"/>
    <w:rsid w:val="00A5312F"/>
    <w:rsid w:val="00A623F3"/>
    <w:rsid w:val="00A63A12"/>
    <w:rsid w:val="00A65B5E"/>
    <w:rsid w:val="00A67B77"/>
    <w:rsid w:val="00A714B5"/>
    <w:rsid w:val="00A7480D"/>
    <w:rsid w:val="00A9387B"/>
    <w:rsid w:val="00AB07F5"/>
    <w:rsid w:val="00AB3F35"/>
    <w:rsid w:val="00AC25A2"/>
    <w:rsid w:val="00AD0349"/>
    <w:rsid w:val="00AD1635"/>
    <w:rsid w:val="00AD62E3"/>
    <w:rsid w:val="00AD6994"/>
    <w:rsid w:val="00AD7C23"/>
    <w:rsid w:val="00AF23FF"/>
    <w:rsid w:val="00AF39D6"/>
    <w:rsid w:val="00AF779D"/>
    <w:rsid w:val="00AF7A41"/>
    <w:rsid w:val="00B008AC"/>
    <w:rsid w:val="00B03F0D"/>
    <w:rsid w:val="00B164C9"/>
    <w:rsid w:val="00B250E6"/>
    <w:rsid w:val="00B27D6C"/>
    <w:rsid w:val="00B30BC6"/>
    <w:rsid w:val="00B4285B"/>
    <w:rsid w:val="00B51452"/>
    <w:rsid w:val="00B60891"/>
    <w:rsid w:val="00B608FE"/>
    <w:rsid w:val="00B611D8"/>
    <w:rsid w:val="00B62729"/>
    <w:rsid w:val="00B62C71"/>
    <w:rsid w:val="00B80DD9"/>
    <w:rsid w:val="00B810AE"/>
    <w:rsid w:val="00B83E7F"/>
    <w:rsid w:val="00B90B5D"/>
    <w:rsid w:val="00BA0157"/>
    <w:rsid w:val="00BA2E48"/>
    <w:rsid w:val="00BA7350"/>
    <w:rsid w:val="00BB51D6"/>
    <w:rsid w:val="00BB770C"/>
    <w:rsid w:val="00BD3C35"/>
    <w:rsid w:val="00BE24DF"/>
    <w:rsid w:val="00BE3CC7"/>
    <w:rsid w:val="00BE41DF"/>
    <w:rsid w:val="00BE5B81"/>
    <w:rsid w:val="00BE6C02"/>
    <w:rsid w:val="00BF4A0D"/>
    <w:rsid w:val="00C15A7D"/>
    <w:rsid w:val="00C1654C"/>
    <w:rsid w:val="00C24ED0"/>
    <w:rsid w:val="00C24EEE"/>
    <w:rsid w:val="00C4190D"/>
    <w:rsid w:val="00C45A23"/>
    <w:rsid w:val="00C50EEB"/>
    <w:rsid w:val="00C529F0"/>
    <w:rsid w:val="00C533E4"/>
    <w:rsid w:val="00C54C76"/>
    <w:rsid w:val="00C66D52"/>
    <w:rsid w:val="00C66ED5"/>
    <w:rsid w:val="00C671C8"/>
    <w:rsid w:val="00C7110B"/>
    <w:rsid w:val="00C73837"/>
    <w:rsid w:val="00C75F4A"/>
    <w:rsid w:val="00C77903"/>
    <w:rsid w:val="00C82E3F"/>
    <w:rsid w:val="00C830DF"/>
    <w:rsid w:val="00C85F15"/>
    <w:rsid w:val="00C9235C"/>
    <w:rsid w:val="00CA06FA"/>
    <w:rsid w:val="00CA2446"/>
    <w:rsid w:val="00CB3854"/>
    <w:rsid w:val="00CB43D6"/>
    <w:rsid w:val="00CB7B9D"/>
    <w:rsid w:val="00CC2409"/>
    <w:rsid w:val="00CC7D96"/>
    <w:rsid w:val="00CD62D1"/>
    <w:rsid w:val="00CE0F4A"/>
    <w:rsid w:val="00CE15B6"/>
    <w:rsid w:val="00CE1F05"/>
    <w:rsid w:val="00CE5150"/>
    <w:rsid w:val="00CE704A"/>
    <w:rsid w:val="00CF08B4"/>
    <w:rsid w:val="00CF55E2"/>
    <w:rsid w:val="00CF717C"/>
    <w:rsid w:val="00D065A0"/>
    <w:rsid w:val="00D147B2"/>
    <w:rsid w:val="00D15449"/>
    <w:rsid w:val="00D342E4"/>
    <w:rsid w:val="00D3516F"/>
    <w:rsid w:val="00D3552A"/>
    <w:rsid w:val="00D41E94"/>
    <w:rsid w:val="00D42BC9"/>
    <w:rsid w:val="00D44C8D"/>
    <w:rsid w:val="00D52C5A"/>
    <w:rsid w:val="00D6083E"/>
    <w:rsid w:val="00D7239F"/>
    <w:rsid w:val="00D744CF"/>
    <w:rsid w:val="00D74B31"/>
    <w:rsid w:val="00D74EF1"/>
    <w:rsid w:val="00D7688C"/>
    <w:rsid w:val="00D84213"/>
    <w:rsid w:val="00D8538B"/>
    <w:rsid w:val="00D94D45"/>
    <w:rsid w:val="00DA0BB5"/>
    <w:rsid w:val="00DA3329"/>
    <w:rsid w:val="00DA47F5"/>
    <w:rsid w:val="00DA6BF8"/>
    <w:rsid w:val="00DB3D68"/>
    <w:rsid w:val="00DC2F0E"/>
    <w:rsid w:val="00DC533B"/>
    <w:rsid w:val="00DD0EFF"/>
    <w:rsid w:val="00DD4D8A"/>
    <w:rsid w:val="00DD4F64"/>
    <w:rsid w:val="00DD7E97"/>
    <w:rsid w:val="00DE70D2"/>
    <w:rsid w:val="00DF2BC3"/>
    <w:rsid w:val="00DF6C9A"/>
    <w:rsid w:val="00E04060"/>
    <w:rsid w:val="00E05226"/>
    <w:rsid w:val="00E25809"/>
    <w:rsid w:val="00E25935"/>
    <w:rsid w:val="00E4012C"/>
    <w:rsid w:val="00E42DA3"/>
    <w:rsid w:val="00E44B4D"/>
    <w:rsid w:val="00E62ADD"/>
    <w:rsid w:val="00E65B7A"/>
    <w:rsid w:val="00E65D7A"/>
    <w:rsid w:val="00E703EB"/>
    <w:rsid w:val="00E75749"/>
    <w:rsid w:val="00E81A5E"/>
    <w:rsid w:val="00E8512B"/>
    <w:rsid w:val="00E86522"/>
    <w:rsid w:val="00E87A83"/>
    <w:rsid w:val="00E92717"/>
    <w:rsid w:val="00E93267"/>
    <w:rsid w:val="00E95378"/>
    <w:rsid w:val="00E963FB"/>
    <w:rsid w:val="00E9640A"/>
    <w:rsid w:val="00EA139B"/>
    <w:rsid w:val="00EA3D86"/>
    <w:rsid w:val="00EA43CA"/>
    <w:rsid w:val="00EB0DE1"/>
    <w:rsid w:val="00EB2DEC"/>
    <w:rsid w:val="00EE034E"/>
    <w:rsid w:val="00EE173F"/>
    <w:rsid w:val="00EE5BD5"/>
    <w:rsid w:val="00EF0EB3"/>
    <w:rsid w:val="00EF41F3"/>
    <w:rsid w:val="00EF4457"/>
    <w:rsid w:val="00EF7227"/>
    <w:rsid w:val="00F04581"/>
    <w:rsid w:val="00F071D7"/>
    <w:rsid w:val="00F16DC3"/>
    <w:rsid w:val="00F24549"/>
    <w:rsid w:val="00F30D5A"/>
    <w:rsid w:val="00F4074C"/>
    <w:rsid w:val="00F4300B"/>
    <w:rsid w:val="00F518AB"/>
    <w:rsid w:val="00F52C5D"/>
    <w:rsid w:val="00F53F62"/>
    <w:rsid w:val="00F63ADC"/>
    <w:rsid w:val="00F650BA"/>
    <w:rsid w:val="00F71A1A"/>
    <w:rsid w:val="00F7622D"/>
    <w:rsid w:val="00F817A7"/>
    <w:rsid w:val="00FB04E6"/>
    <w:rsid w:val="00FB0FC2"/>
    <w:rsid w:val="00FB1116"/>
    <w:rsid w:val="00FC2CDA"/>
    <w:rsid w:val="00FD15FC"/>
    <w:rsid w:val="00FE6ECD"/>
    <w:rsid w:val="00FF4E8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C1B68A00-0439-4926-A807-08267CB1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5Pq6EytI3XnKSukDQAPapzjAL9Ddb8l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aCk527Xua5AiHqcVtBW5LsBetqxLCJ5MmIhGIz9E-vtAA?e=UR8E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6D2D-7B5C-4E96-AD8A-4059695F9F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2023-11-09T21:02:00Z</dcterms:created>
  <dcterms:modified xsi:type="dcterms:W3CDTF">2023-11-09T21:02:00Z</dcterms:modified>
</cp:coreProperties>
</file>