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067E28C" w14:textId="77777777" w:rsidR="004A5A66" w:rsidRPr="00DB140F" w:rsidRDefault="004A5A66" w:rsidP="004A5A66">
      <w:pPr>
        <w:spacing w:line="240" w:lineRule="atLeast"/>
        <w:jc w:val="right"/>
        <w:rPr>
          <w:rFonts w:ascii="Montserrat" w:hAnsi="Montserrat"/>
          <w:b/>
          <w:color w:val="134E39"/>
        </w:rPr>
      </w:pPr>
      <w:r w:rsidRPr="00DB140F">
        <w:rPr>
          <w:rFonts w:ascii="Montserrat" w:hAnsi="Montserrat"/>
          <w:b/>
          <w:color w:val="134E39"/>
        </w:rPr>
        <w:t>BOLETÍN DE PRENSA</w:t>
      </w:r>
    </w:p>
    <w:p w14:paraId="4C6AE5B5" w14:textId="08BDCDFC" w:rsidR="004A5A66" w:rsidRPr="00DB140F" w:rsidRDefault="004A5A66" w:rsidP="004A5A66">
      <w:pPr>
        <w:spacing w:line="240" w:lineRule="atLeast"/>
        <w:jc w:val="right"/>
        <w:rPr>
          <w:rFonts w:ascii="Montserrat" w:hAnsi="Montserrat"/>
          <w:sz w:val="20"/>
          <w:szCs w:val="20"/>
        </w:rPr>
      </w:pPr>
      <w:r>
        <w:rPr>
          <w:rFonts w:ascii="Montserrat" w:hAnsi="Montserrat"/>
          <w:sz w:val="20"/>
          <w:szCs w:val="20"/>
        </w:rPr>
        <w:t xml:space="preserve">Ciudad de México, </w:t>
      </w:r>
      <w:r w:rsidR="00E62F56">
        <w:rPr>
          <w:rFonts w:ascii="Montserrat" w:hAnsi="Montserrat"/>
          <w:sz w:val="20"/>
          <w:szCs w:val="20"/>
        </w:rPr>
        <w:t>viernes 9</w:t>
      </w:r>
      <w:r w:rsidR="003720ED">
        <w:rPr>
          <w:rFonts w:ascii="Montserrat" w:hAnsi="Montserrat"/>
          <w:sz w:val="20"/>
          <w:szCs w:val="20"/>
        </w:rPr>
        <w:t xml:space="preserve"> de </w:t>
      </w:r>
      <w:r w:rsidR="0084488E">
        <w:rPr>
          <w:rFonts w:ascii="Montserrat" w:hAnsi="Montserrat"/>
          <w:sz w:val="20"/>
          <w:szCs w:val="20"/>
        </w:rPr>
        <w:t xml:space="preserve">agosto </w:t>
      </w:r>
      <w:r w:rsidR="003720ED">
        <w:rPr>
          <w:rFonts w:ascii="Montserrat" w:hAnsi="Montserrat"/>
          <w:sz w:val="20"/>
          <w:szCs w:val="20"/>
        </w:rPr>
        <w:t>de 2024</w:t>
      </w:r>
    </w:p>
    <w:p w14:paraId="3BFB2A38" w14:textId="04D33E6A" w:rsidR="004A5A66" w:rsidRPr="005C6549" w:rsidRDefault="004A5A66" w:rsidP="004A5A66">
      <w:pPr>
        <w:spacing w:line="240" w:lineRule="atLeast"/>
        <w:jc w:val="right"/>
        <w:rPr>
          <w:rFonts w:ascii="Montserrat" w:hAnsi="Montserrat"/>
          <w:sz w:val="20"/>
          <w:szCs w:val="20"/>
          <w:lang w:val="es-MX"/>
        </w:rPr>
      </w:pPr>
      <w:r w:rsidRPr="005C6549">
        <w:rPr>
          <w:rFonts w:ascii="Montserrat" w:hAnsi="Montserrat"/>
          <w:sz w:val="20"/>
          <w:szCs w:val="20"/>
          <w:lang w:val="es-MX"/>
        </w:rPr>
        <w:t xml:space="preserve">No. </w:t>
      </w:r>
      <w:r w:rsidR="00E62F56">
        <w:rPr>
          <w:rFonts w:ascii="Montserrat" w:hAnsi="Montserrat"/>
          <w:sz w:val="20"/>
          <w:szCs w:val="20"/>
          <w:lang w:val="es-MX"/>
        </w:rPr>
        <w:t>404</w:t>
      </w:r>
      <w:r w:rsidRPr="005C6549">
        <w:rPr>
          <w:rFonts w:ascii="Montserrat" w:hAnsi="Montserrat"/>
          <w:sz w:val="20"/>
          <w:szCs w:val="20"/>
          <w:lang w:val="es-MX"/>
        </w:rPr>
        <w:t>/202</w:t>
      </w:r>
      <w:r w:rsidR="003720ED">
        <w:rPr>
          <w:rFonts w:ascii="Montserrat" w:hAnsi="Montserrat"/>
          <w:sz w:val="20"/>
          <w:szCs w:val="20"/>
          <w:lang w:val="es-MX"/>
        </w:rPr>
        <w:t>4</w:t>
      </w:r>
    </w:p>
    <w:p w14:paraId="145D5326" w14:textId="0D93EC1D" w:rsidR="001B2789" w:rsidRDefault="001B2789" w:rsidP="001B2789">
      <w:pPr>
        <w:spacing w:line="240" w:lineRule="atLeast"/>
        <w:rPr>
          <w:rFonts w:ascii="Montserrat" w:hAnsi="Montserrat"/>
          <w:lang w:val="es-MX"/>
        </w:rPr>
      </w:pPr>
    </w:p>
    <w:p w14:paraId="2AAE1F6F" w14:textId="5F021D51" w:rsidR="003E7592" w:rsidRPr="003E7592" w:rsidRDefault="003E7592" w:rsidP="003E7592">
      <w:pPr>
        <w:jc w:val="center"/>
        <w:rPr>
          <w:rFonts w:ascii="Montserrat" w:hAnsi="Montserrat"/>
          <w:b/>
          <w:bCs/>
          <w:sz w:val="32"/>
          <w:szCs w:val="32"/>
          <w:lang w:val="es-MX"/>
        </w:rPr>
      </w:pPr>
      <w:r w:rsidRPr="003E7592">
        <w:rPr>
          <w:rFonts w:ascii="Montserrat" w:hAnsi="Montserrat"/>
          <w:b/>
          <w:bCs/>
          <w:sz w:val="32"/>
          <w:szCs w:val="32"/>
          <w:lang w:val="es-MX"/>
        </w:rPr>
        <w:t xml:space="preserve">Refuerza IMSS protocolos </w:t>
      </w:r>
      <w:r w:rsidR="00CB236D">
        <w:rPr>
          <w:rFonts w:ascii="Montserrat" w:hAnsi="Montserrat"/>
          <w:b/>
          <w:bCs/>
          <w:sz w:val="32"/>
          <w:szCs w:val="32"/>
          <w:lang w:val="es-MX"/>
        </w:rPr>
        <w:t>de atención</w:t>
      </w:r>
      <w:r w:rsidRPr="003E7592">
        <w:rPr>
          <w:rFonts w:ascii="Montserrat" w:hAnsi="Montserrat"/>
          <w:b/>
          <w:bCs/>
          <w:sz w:val="32"/>
          <w:szCs w:val="32"/>
          <w:lang w:val="es-MX"/>
        </w:rPr>
        <w:t xml:space="preserve"> para pacientes pediátricos oncológicos</w:t>
      </w:r>
    </w:p>
    <w:p w14:paraId="306D0A3D" w14:textId="77777777" w:rsidR="00E62F56" w:rsidRDefault="00E62F56" w:rsidP="00E62F56">
      <w:pPr>
        <w:spacing w:line="240" w:lineRule="atLeast"/>
        <w:jc w:val="both"/>
        <w:rPr>
          <w:rFonts w:ascii="Montserrat" w:hAnsi="Montserrat"/>
          <w:sz w:val="22"/>
        </w:rPr>
      </w:pPr>
    </w:p>
    <w:p w14:paraId="1EAB0F7D" w14:textId="67AE9A94" w:rsidR="0084488E" w:rsidRPr="00E62F56" w:rsidRDefault="000104A2" w:rsidP="00E62F56">
      <w:pPr>
        <w:pStyle w:val="Prrafodelista"/>
        <w:numPr>
          <w:ilvl w:val="0"/>
          <w:numId w:val="9"/>
        </w:numPr>
        <w:spacing w:line="240" w:lineRule="atLeast"/>
        <w:jc w:val="both"/>
        <w:rPr>
          <w:rFonts w:ascii="Montserrat" w:hAnsi="Montserrat"/>
          <w:b/>
          <w:sz w:val="20"/>
        </w:rPr>
      </w:pPr>
      <w:r w:rsidRPr="00E62F56">
        <w:rPr>
          <w:rFonts w:ascii="Montserrat" w:hAnsi="Montserrat"/>
          <w:b/>
          <w:sz w:val="20"/>
        </w:rPr>
        <w:t xml:space="preserve">El </w:t>
      </w:r>
      <w:r w:rsidR="006B6CA4" w:rsidRPr="00E62F56">
        <w:rPr>
          <w:rFonts w:ascii="Montserrat" w:hAnsi="Montserrat"/>
          <w:b/>
          <w:sz w:val="20"/>
        </w:rPr>
        <w:t xml:space="preserve">doctor Enrique López Aguilar, </w:t>
      </w:r>
      <w:r w:rsidR="0084488E" w:rsidRPr="00E62F56">
        <w:rPr>
          <w:rFonts w:ascii="Montserrat" w:hAnsi="Montserrat"/>
          <w:b/>
          <w:sz w:val="20"/>
        </w:rPr>
        <w:t xml:space="preserve">coordinador de Atención Oncológica, indicó </w:t>
      </w:r>
      <w:r w:rsidR="006B6CA4" w:rsidRPr="00E62F56">
        <w:rPr>
          <w:rFonts w:ascii="Montserrat" w:hAnsi="Montserrat"/>
          <w:b/>
          <w:sz w:val="20"/>
        </w:rPr>
        <w:t xml:space="preserve">que </w:t>
      </w:r>
      <w:r w:rsidR="0062492D" w:rsidRPr="00E62F56">
        <w:rPr>
          <w:rFonts w:ascii="Montserrat" w:hAnsi="Montserrat"/>
          <w:b/>
          <w:sz w:val="20"/>
        </w:rPr>
        <w:t>el objetivo institucional es proporcionar una atención integral y humanizada, al asegurar que cada niñ</w:t>
      </w:r>
      <w:r w:rsidR="00CB236D" w:rsidRPr="00E62F56">
        <w:rPr>
          <w:rFonts w:ascii="Montserrat" w:hAnsi="Montserrat"/>
          <w:b/>
          <w:sz w:val="20"/>
        </w:rPr>
        <w:t>a y niño</w:t>
      </w:r>
      <w:r w:rsidR="0062492D" w:rsidRPr="00E62F56">
        <w:rPr>
          <w:rFonts w:ascii="Montserrat" w:hAnsi="Montserrat"/>
          <w:b/>
          <w:sz w:val="20"/>
        </w:rPr>
        <w:t xml:space="preserve"> reciba el tratamiento adecuado para aliviar el dolor. </w:t>
      </w:r>
    </w:p>
    <w:p w14:paraId="2E2A124E" w14:textId="4F4FDF7E" w:rsidR="00BA34F5" w:rsidRPr="0084488E" w:rsidRDefault="0084488E" w:rsidP="00D64753">
      <w:pPr>
        <w:pStyle w:val="Prrafodelista"/>
        <w:numPr>
          <w:ilvl w:val="0"/>
          <w:numId w:val="9"/>
        </w:numPr>
        <w:spacing w:after="0" w:line="240" w:lineRule="atLeast"/>
        <w:jc w:val="both"/>
        <w:rPr>
          <w:rFonts w:ascii="Montserrat" w:hAnsi="Montserrat"/>
          <w:b/>
          <w:sz w:val="20"/>
        </w:rPr>
      </w:pPr>
      <w:r w:rsidRPr="0084488E">
        <w:rPr>
          <w:rFonts w:ascii="Montserrat" w:hAnsi="Montserrat"/>
          <w:b/>
          <w:sz w:val="20"/>
        </w:rPr>
        <w:t>Se llevó a cabo la sesión 14</w:t>
      </w:r>
      <w:r w:rsidR="00BC5A1C">
        <w:rPr>
          <w:rFonts w:ascii="Montserrat" w:hAnsi="Montserrat"/>
          <w:b/>
          <w:sz w:val="20"/>
        </w:rPr>
        <w:t>9</w:t>
      </w:r>
      <w:r w:rsidRPr="0084488E">
        <w:rPr>
          <w:rFonts w:ascii="Montserrat" w:hAnsi="Montserrat"/>
          <w:b/>
          <w:sz w:val="20"/>
        </w:rPr>
        <w:t xml:space="preserve"> del grupo de trabajo para </w:t>
      </w:r>
      <w:r w:rsidR="00CB236D">
        <w:rPr>
          <w:rFonts w:ascii="Montserrat" w:hAnsi="Montserrat"/>
          <w:b/>
          <w:sz w:val="20"/>
        </w:rPr>
        <w:t>fortalecer</w:t>
      </w:r>
      <w:r w:rsidRPr="0084488E">
        <w:rPr>
          <w:rFonts w:ascii="Montserrat" w:hAnsi="Montserrat"/>
          <w:b/>
          <w:sz w:val="20"/>
        </w:rPr>
        <w:t xml:space="preserve"> la atención </w:t>
      </w:r>
      <w:r w:rsidR="00CB236D">
        <w:rPr>
          <w:rFonts w:ascii="Montserrat" w:hAnsi="Montserrat"/>
          <w:b/>
          <w:sz w:val="20"/>
        </w:rPr>
        <w:t>a</w:t>
      </w:r>
      <w:r w:rsidRPr="0084488E">
        <w:rPr>
          <w:rFonts w:ascii="Montserrat" w:hAnsi="Montserrat"/>
          <w:b/>
          <w:sz w:val="20"/>
        </w:rPr>
        <w:t xml:space="preserve"> </w:t>
      </w:r>
      <w:r w:rsidR="00CB236D">
        <w:rPr>
          <w:rFonts w:ascii="Montserrat" w:hAnsi="Montserrat"/>
          <w:b/>
          <w:sz w:val="20"/>
        </w:rPr>
        <w:t>pacientes pediátricos bajo tratamiento oncológico</w:t>
      </w:r>
      <w:r w:rsidRPr="0084488E">
        <w:rPr>
          <w:rFonts w:ascii="Montserrat" w:hAnsi="Montserrat"/>
          <w:b/>
          <w:sz w:val="20"/>
        </w:rPr>
        <w:t>, c</w:t>
      </w:r>
      <w:r w:rsidR="007B7C2A" w:rsidRPr="0084488E">
        <w:rPr>
          <w:rFonts w:ascii="Montserrat" w:hAnsi="Montserrat"/>
          <w:b/>
          <w:sz w:val="20"/>
        </w:rPr>
        <w:t xml:space="preserve">on la participación de </w:t>
      </w:r>
      <w:r w:rsidR="00D676C3" w:rsidRPr="0084488E">
        <w:rPr>
          <w:rFonts w:ascii="Montserrat" w:hAnsi="Montserrat"/>
          <w:b/>
          <w:sz w:val="20"/>
        </w:rPr>
        <w:t xml:space="preserve">autoridades del </w:t>
      </w:r>
      <w:r w:rsidR="00F47138" w:rsidRPr="0084488E">
        <w:rPr>
          <w:rFonts w:ascii="Montserrat" w:hAnsi="Montserrat"/>
          <w:b/>
          <w:sz w:val="20"/>
        </w:rPr>
        <w:t>Instituto</w:t>
      </w:r>
      <w:r w:rsidR="00406709">
        <w:rPr>
          <w:rFonts w:ascii="Montserrat" w:hAnsi="Montserrat"/>
          <w:b/>
          <w:sz w:val="20"/>
        </w:rPr>
        <w:t xml:space="preserve">, madres </w:t>
      </w:r>
      <w:r w:rsidR="00D676C3" w:rsidRPr="0084488E">
        <w:rPr>
          <w:rFonts w:ascii="Montserrat" w:hAnsi="Montserrat"/>
          <w:b/>
          <w:sz w:val="20"/>
        </w:rPr>
        <w:t>y padres de familia</w:t>
      </w:r>
      <w:r w:rsidR="00EE5DC2" w:rsidRPr="0084488E">
        <w:rPr>
          <w:rFonts w:ascii="Montserrat" w:hAnsi="Montserrat"/>
          <w:b/>
          <w:sz w:val="20"/>
        </w:rPr>
        <w:t xml:space="preserve">. </w:t>
      </w:r>
    </w:p>
    <w:p w14:paraId="4EA7653A" w14:textId="77777777" w:rsidR="00CB5D41" w:rsidRPr="00CB5D41" w:rsidRDefault="00CB5D41" w:rsidP="00CB5D41">
      <w:pPr>
        <w:jc w:val="both"/>
        <w:rPr>
          <w:rFonts w:ascii="Montserrat" w:hAnsi="Montserrat"/>
          <w:sz w:val="20"/>
          <w:szCs w:val="22"/>
        </w:rPr>
      </w:pPr>
    </w:p>
    <w:p w14:paraId="08F7DF77" w14:textId="5D54164B" w:rsidR="003E7592" w:rsidRDefault="00CB5D41" w:rsidP="001D57C2">
      <w:pPr>
        <w:jc w:val="both"/>
        <w:rPr>
          <w:rFonts w:ascii="Montserrat" w:hAnsi="Montserrat"/>
          <w:sz w:val="20"/>
          <w:szCs w:val="22"/>
        </w:rPr>
      </w:pPr>
      <w:r w:rsidRPr="00CB5D41">
        <w:rPr>
          <w:rFonts w:ascii="Montserrat" w:hAnsi="Montserrat"/>
          <w:sz w:val="20"/>
          <w:szCs w:val="22"/>
        </w:rPr>
        <w:t xml:space="preserve">El Instituto Mexicano del Seguro Social (IMSS) </w:t>
      </w:r>
      <w:r w:rsidR="003E7592">
        <w:rPr>
          <w:rFonts w:ascii="Montserrat" w:hAnsi="Montserrat"/>
          <w:sz w:val="20"/>
          <w:szCs w:val="22"/>
        </w:rPr>
        <w:t xml:space="preserve">reafirma </w:t>
      </w:r>
      <w:r w:rsidR="003E7592" w:rsidRPr="003E7592">
        <w:rPr>
          <w:rFonts w:ascii="Montserrat" w:hAnsi="Montserrat"/>
          <w:sz w:val="20"/>
          <w:szCs w:val="22"/>
        </w:rPr>
        <w:t xml:space="preserve">su compromiso con la salud y el bienestar de </w:t>
      </w:r>
      <w:r w:rsidR="00CB236D">
        <w:rPr>
          <w:rFonts w:ascii="Montserrat" w:hAnsi="Montserrat"/>
          <w:sz w:val="20"/>
          <w:szCs w:val="22"/>
        </w:rPr>
        <w:t xml:space="preserve">las y </w:t>
      </w:r>
      <w:r w:rsidR="003E7592" w:rsidRPr="003E7592">
        <w:rPr>
          <w:rFonts w:ascii="Montserrat" w:hAnsi="Montserrat"/>
          <w:sz w:val="20"/>
          <w:szCs w:val="22"/>
        </w:rPr>
        <w:t>los pacientes pediátricos oncológicos</w:t>
      </w:r>
      <w:r w:rsidR="003E7592">
        <w:rPr>
          <w:rFonts w:ascii="Montserrat" w:hAnsi="Montserrat"/>
          <w:sz w:val="20"/>
          <w:szCs w:val="22"/>
        </w:rPr>
        <w:t xml:space="preserve"> al asegurar el estricto </w:t>
      </w:r>
      <w:r w:rsidR="000F3012">
        <w:rPr>
          <w:rFonts w:ascii="Montserrat" w:hAnsi="Montserrat"/>
          <w:sz w:val="20"/>
          <w:szCs w:val="22"/>
        </w:rPr>
        <w:t xml:space="preserve">cumplimiento de protocolos </w:t>
      </w:r>
      <w:r w:rsidR="00CB236D">
        <w:rPr>
          <w:rFonts w:ascii="Montserrat" w:hAnsi="Montserrat"/>
          <w:sz w:val="20"/>
          <w:szCs w:val="22"/>
        </w:rPr>
        <w:t>médicos.</w:t>
      </w:r>
    </w:p>
    <w:p w14:paraId="1BA7FAA5" w14:textId="77777777" w:rsidR="003E7592" w:rsidRDefault="003E7592" w:rsidP="003E7592">
      <w:pPr>
        <w:jc w:val="both"/>
        <w:rPr>
          <w:rFonts w:ascii="Montserrat" w:hAnsi="Montserrat"/>
          <w:sz w:val="20"/>
          <w:szCs w:val="22"/>
        </w:rPr>
      </w:pPr>
    </w:p>
    <w:p w14:paraId="4A2301C9" w14:textId="2589692B" w:rsidR="003E7592" w:rsidRDefault="003E7592" w:rsidP="003E7592">
      <w:pPr>
        <w:jc w:val="both"/>
        <w:rPr>
          <w:rFonts w:ascii="Montserrat" w:hAnsi="Montserrat"/>
          <w:sz w:val="20"/>
          <w:szCs w:val="22"/>
        </w:rPr>
      </w:pPr>
      <w:r w:rsidRPr="001B2789">
        <w:rPr>
          <w:rFonts w:ascii="Montserrat" w:hAnsi="Montserrat"/>
          <w:sz w:val="20"/>
          <w:szCs w:val="22"/>
        </w:rPr>
        <w:t>Durante la sesión 14</w:t>
      </w:r>
      <w:bookmarkStart w:id="0" w:name="_Hlk167294657"/>
      <w:r>
        <w:rPr>
          <w:rFonts w:ascii="Montserrat" w:hAnsi="Montserrat"/>
          <w:sz w:val="20"/>
          <w:szCs w:val="22"/>
        </w:rPr>
        <w:t xml:space="preserve">9 </w:t>
      </w:r>
      <w:r w:rsidRPr="001B2789">
        <w:rPr>
          <w:rFonts w:ascii="Montserrat" w:hAnsi="Montserrat"/>
          <w:sz w:val="20"/>
          <w:szCs w:val="22"/>
        </w:rPr>
        <w:t xml:space="preserve">del grupo de trabajo </w:t>
      </w:r>
      <w:bookmarkEnd w:id="0"/>
      <w:r w:rsidRPr="001B2789">
        <w:rPr>
          <w:rFonts w:ascii="Montserrat" w:hAnsi="Montserrat"/>
          <w:sz w:val="20"/>
          <w:szCs w:val="22"/>
        </w:rPr>
        <w:t xml:space="preserve">para la atención de </w:t>
      </w:r>
      <w:r>
        <w:rPr>
          <w:rFonts w:ascii="Montserrat" w:hAnsi="Montserrat"/>
          <w:sz w:val="20"/>
          <w:szCs w:val="22"/>
        </w:rPr>
        <w:t xml:space="preserve">niñas, niños y adolescentes </w:t>
      </w:r>
      <w:r w:rsidRPr="001B2789">
        <w:rPr>
          <w:rFonts w:ascii="Montserrat" w:hAnsi="Montserrat"/>
          <w:sz w:val="20"/>
          <w:szCs w:val="22"/>
        </w:rPr>
        <w:t xml:space="preserve">bajo tratamiento oncológico en el </w:t>
      </w:r>
      <w:r>
        <w:rPr>
          <w:rFonts w:ascii="Montserrat" w:hAnsi="Montserrat"/>
          <w:sz w:val="20"/>
          <w:szCs w:val="22"/>
        </w:rPr>
        <w:t>Seguro Social</w:t>
      </w:r>
      <w:r w:rsidRPr="001B2789">
        <w:rPr>
          <w:rFonts w:ascii="Montserrat" w:hAnsi="Montserrat"/>
          <w:sz w:val="20"/>
          <w:szCs w:val="22"/>
        </w:rPr>
        <w:t>,</w:t>
      </w:r>
      <w:r>
        <w:rPr>
          <w:rFonts w:ascii="Montserrat" w:hAnsi="Montserrat"/>
          <w:sz w:val="20"/>
          <w:szCs w:val="22"/>
        </w:rPr>
        <w:t xml:space="preserve"> el coordinador de Atención Oncológica, doctor Enrique López Aguilar, señaló que</w:t>
      </w:r>
      <w:r w:rsidRPr="003E7592">
        <w:rPr>
          <w:rFonts w:ascii="Montserrat" w:hAnsi="Montserrat"/>
          <w:sz w:val="20"/>
          <w:szCs w:val="22"/>
        </w:rPr>
        <w:t xml:space="preserve"> el IMSS implementa medidas rigurosas para ofrecer servicios médicos de </w:t>
      </w:r>
      <w:r w:rsidR="00B80524">
        <w:rPr>
          <w:rFonts w:ascii="Montserrat" w:hAnsi="Montserrat"/>
          <w:sz w:val="20"/>
          <w:szCs w:val="22"/>
        </w:rPr>
        <w:t>excelencia</w:t>
      </w:r>
      <w:r>
        <w:rPr>
          <w:rFonts w:ascii="Montserrat" w:hAnsi="Montserrat"/>
          <w:sz w:val="20"/>
          <w:szCs w:val="22"/>
        </w:rPr>
        <w:t xml:space="preserve">, </w:t>
      </w:r>
      <w:r w:rsidRPr="000F3012">
        <w:rPr>
          <w:rFonts w:ascii="Montserrat" w:hAnsi="Montserrat"/>
          <w:sz w:val="20"/>
          <w:szCs w:val="22"/>
        </w:rPr>
        <w:t xml:space="preserve">con el fin de </w:t>
      </w:r>
      <w:r>
        <w:rPr>
          <w:rFonts w:ascii="Montserrat" w:hAnsi="Montserrat"/>
          <w:sz w:val="20"/>
          <w:szCs w:val="22"/>
        </w:rPr>
        <w:t xml:space="preserve">mantener una buena calidad de vida en </w:t>
      </w:r>
      <w:r w:rsidR="00CB236D">
        <w:rPr>
          <w:rFonts w:ascii="Montserrat" w:hAnsi="Montserrat"/>
          <w:sz w:val="20"/>
          <w:szCs w:val="22"/>
        </w:rPr>
        <w:t xml:space="preserve">las y </w:t>
      </w:r>
      <w:r>
        <w:rPr>
          <w:rFonts w:ascii="Montserrat" w:hAnsi="Montserrat"/>
          <w:sz w:val="20"/>
          <w:szCs w:val="22"/>
        </w:rPr>
        <w:t xml:space="preserve">los </w:t>
      </w:r>
      <w:r w:rsidR="00CB236D">
        <w:rPr>
          <w:rFonts w:ascii="Montserrat" w:hAnsi="Montserrat"/>
          <w:sz w:val="20"/>
          <w:szCs w:val="22"/>
        </w:rPr>
        <w:t>menores</w:t>
      </w:r>
      <w:r>
        <w:rPr>
          <w:rFonts w:ascii="Montserrat" w:hAnsi="Montserrat"/>
          <w:sz w:val="20"/>
          <w:szCs w:val="22"/>
        </w:rPr>
        <w:t xml:space="preserve">. </w:t>
      </w:r>
    </w:p>
    <w:p w14:paraId="460A3132" w14:textId="3C08599B" w:rsidR="003E7592" w:rsidRDefault="003E7592" w:rsidP="003E7592">
      <w:pPr>
        <w:jc w:val="both"/>
        <w:rPr>
          <w:rFonts w:ascii="Montserrat" w:hAnsi="Montserrat"/>
          <w:sz w:val="20"/>
          <w:szCs w:val="22"/>
        </w:rPr>
      </w:pPr>
    </w:p>
    <w:p w14:paraId="02CB08DE" w14:textId="139049E1" w:rsidR="003E7592" w:rsidRDefault="003E7592" w:rsidP="003E7592">
      <w:pPr>
        <w:jc w:val="both"/>
        <w:rPr>
          <w:rFonts w:ascii="Montserrat" w:hAnsi="Montserrat"/>
          <w:sz w:val="20"/>
          <w:szCs w:val="22"/>
        </w:rPr>
      </w:pPr>
      <w:r>
        <w:rPr>
          <w:rFonts w:ascii="Montserrat" w:hAnsi="Montserrat"/>
          <w:sz w:val="20"/>
          <w:szCs w:val="22"/>
        </w:rPr>
        <w:t xml:space="preserve">A través de una </w:t>
      </w:r>
      <w:r w:rsidRPr="001B2789">
        <w:rPr>
          <w:rFonts w:ascii="Montserrat" w:hAnsi="Montserrat"/>
          <w:sz w:val="20"/>
          <w:szCs w:val="22"/>
        </w:rPr>
        <w:t>reunión virtual,</w:t>
      </w:r>
      <w:r>
        <w:rPr>
          <w:rFonts w:ascii="Montserrat" w:hAnsi="Montserrat"/>
          <w:sz w:val="20"/>
          <w:szCs w:val="22"/>
        </w:rPr>
        <w:t xml:space="preserve"> informó que el </w:t>
      </w:r>
      <w:r w:rsidRPr="003E7592">
        <w:rPr>
          <w:rFonts w:ascii="Montserrat" w:hAnsi="Montserrat"/>
          <w:sz w:val="20"/>
          <w:szCs w:val="22"/>
        </w:rPr>
        <w:t xml:space="preserve">objetivo </w:t>
      </w:r>
      <w:r>
        <w:rPr>
          <w:rFonts w:ascii="Montserrat" w:hAnsi="Montserrat"/>
          <w:sz w:val="20"/>
          <w:szCs w:val="22"/>
        </w:rPr>
        <w:t xml:space="preserve">institucional </w:t>
      </w:r>
      <w:r w:rsidRPr="003E7592">
        <w:rPr>
          <w:rFonts w:ascii="Montserrat" w:hAnsi="Montserrat"/>
          <w:sz w:val="20"/>
          <w:szCs w:val="22"/>
        </w:rPr>
        <w:t xml:space="preserve">es proporcionar una atención integral y humanizada, </w:t>
      </w:r>
      <w:r>
        <w:rPr>
          <w:rFonts w:ascii="Montserrat" w:hAnsi="Montserrat"/>
          <w:sz w:val="20"/>
          <w:szCs w:val="22"/>
        </w:rPr>
        <w:t xml:space="preserve">al asegurar </w:t>
      </w:r>
      <w:r w:rsidRPr="003E7592">
        <w:rPr>
          <w:rFonts w:ascii="Montserrat" w:hAnsi="Montserrat"/>
          <w:sz w:val="20"/>
          <w:szCs w:val="22"/>
        </w:rPr>
        <w:t xml:space="preserve">que cada </w:t>
      </w:r>
      <w:r w:rsidR="00CB236D">
        <w:rPr>
          <w:rFonts w:ascii="Montserrat" w:hAnsi="Montserrat"/>
          <w:sz w:val="20"/>
          <w:szCs w:val="22"/>
        </w:rPr>
        <w:t xml:space="preserve">niña y </w:t>
      </w:r>
      <w:r w:rsidRPr="003E7592">
        <w:rPr>
          <w:rFonts w:ascii="Montserrat" w:hAnsi="Montserrat"/>
          <w:sz w:val="20"/>
          <w:szCs w:val="22"/>
        </w:rPr>
        <w:t xml:space="preserve">niño reciba el tratamiento adecuado </w:t>
      </w:r>
      <w:r w:rsidR="00CB236D">
        <w:rPr>
          <w:rFonts w:ascii="Montserrat" w:hAnsi="Montserrat"/>
          <w:sz w:val="20"/>
          <w:szCs w:val="22"/>
        </w:rPr>
        <w:t>para</w:t>
      </w:r>
      <w:r w:rsidRPr="003E7592">
        <w:rPr>
          <w:rFonts w:ascii="Montserrat" w:hAnsi="Montserrat"/>
          <w:sz w:val="20"/>
          <w:szCs w:val="22"/>
        </w:rPr>
        <w:t xml:space="preserve"> su bienestar general</w:t>
      </w:r>
      <w:r>
        <w:rPr>
          <w:rFonts w:ascii="Montserrat" w:hAnsi="Montserrat"/>
          <w:sz w:val="20"/>
          <w:szCs w:val="22"/>
        </w:rPr>
        <w:t xml:space="preserve">. </w:t>
      </w:r>
    </w:p>
    <w:p w14:paraId="19A14C45" w14:textId="77777777" w:rsidR="003E7592" w:rsidRDefault="003E7592" w:rsidP="003E7592">
      <w:pPr>
        <w:jc w:val="both"/>
        <w:rPr>
          <w:rFonts w:ascii="Montserrat" w:hAnsi="Montserrat"/>
          <w:sz w:val="20"/>
          <w:szCs w:val="22"/>
        </w:rPr>
      </w:pPr>
    </w:p>
    <w:p w14:paraId="16475E37" w14:textId="43F8C9BC" w:rsidR="003E7592" w:rsidRPr="003E7592" w:rsidRDefault="003E7592" w:rsidP="003E7592">
      <w:pPr>
        <w:jc w:val="both"/>
        <w:rPr>
          <w:rFonts w:ascii="Montserrat" w:hAnsi="Montserrat"/>
          <w:sz w:val="20"/>
          <w:szCs w:val="22"/>
        </w:rPr>
      </w:pPr>
      <w:r>
        <w:rPr>
          <w:rFonts w:ascii="Montserrat" w:hAnsi="Montserrat"/>
          <w:sz w:val="20"/>
          <w:szCs w:val="22"/>
        </w:rPr>
        <w:t>El o</w:t>
      </w:r>
      <w:r w:rsidRPr="004E6D0F">
        <w:rPr>
          <w:rFonts w:ascii="Montserrat" w:hAnsi="Montserrat"/>
          <w:sz w:val="20"/>
          <w:szCs w:val="22"/>
        </w:rPr>
        <w:t>ncólogo pediatr</w:t>
      </w:r>
      <w:r>
        <w:rPr>
          <w:rFonts w:ascii="Montserrat" w:hAnsi="Montserrat"/>
          <w:sz w:val="20"/>
          <w:szCs w:val="22"/>
        </w:rPr>
        <w:t xml:space="preserve">a agregó que el compromiso del Seguro Social es brindarles </w:t>
      </w:r>
      <w:r w:rsidRPr="003E7592">
        <w:rPr>
          <w:rFonts w:ascii="Montserrat" w:hAnsi="Montserrat"/>
          <w:sz w:val="20"/>
          <w:szCs w:val="22"/>
        </w:rPr>
        <w:t>el apoyo necesario en cada etapa de su tratamiento</w:t>
      </w:r>
      <w:r>
        <w:rPr>
          <w:rFonts w:ascii="Montserrat" w:hAnsi="Montserrat"/>
          <w:sz w:val="20"/>
          <w:szCs w:val="22"/>
        </w:rPr>
        <w:t xml:space="preserve">, además de </w:t>
      </w:r>
      <w:r w:rsidR="003552FA">
        <w:rPr>
          <w:rFonts w:ascii="Montserrat" w:hAnsi="Montserrat"/>
          <w:sz w:val="20"/>
          <w:szCs w:val="22"/>
        </w:rPr>
        <w:t xml:space="preserve">realizar </w:t>
      </w:r>
      <w:r>
        <w:rPr>
          <w:rFonts w:ascii="Montserrat" w:hAnsi="Montserrat"/>
          <w:sz w:val="20"/>
          <w:szCs w:val="22"/>
        </w:rPr>
        <w:t xml:space="preserve">constantemente </w:t>
      </w:r>
      <w:r w:rsidRPr="003E7592">
        <w:rPr>
          <w:rFonts w:ascii="Montserrat" w:hAnsi="Montserrat"/>
          <w:sz w:val="20"/>
          <w:szCs w:val="22"/>
        </w:rPr>
        <w:t xml:space="preserve">esfuerzos orientados a mantener y mejorar la calidad de vida de </w:t>
      </w:r>
      <w:r w:rsidR="003552FA">
        <w:rPr>
          <w:rFonts w:ascii="Montserrat" w:hAnsi="Montserrat"/>
          <w:sz w:val="20"/>
          <w:szCs w:val="22"/>
        </w:rPr>
        <w:t xml:space="preserve">las y </w:t>
      </w:r>
      <w:r w:rsidRPr="003E7592">
        <w:rPr>
          <w:rFonts w:ascii="Montserrat" w:hAnsi="Montserrat"/>
          <w:sz w:val="20"/>
          <w:szCs w:val="22"/>
        </w:rPr>
        <w:t>los pacientes jóvenes que enfrentan enfermedades oncológicas.</w:t>
      </w:r>
    </w:p>
    <w:p w14:paraId="1EDF3328" w14:textId="77777777" w:rsidR="00650233" w:rsidRDefault="00650233" w:rsidP="003E7592">
      <w:pPr>
        <w:jc w:val="both"/>
        <w:rPr>
          <w:rFonts w:ascii="Montserrat" w:hAnsi="Montserrat"/>
          <w:sz w:val="20"/>
          <w:szCs w:val="22"/>
        </w:rPr>
      </w:pPr>
    </w:p>
    <w:p w14:paraId="6767DD1E" w14:textId="30056253" w:rsidR="00EE0A8B" w:rsidRDefault="00AA71C6" w:rsidP="0078245C">
      <w:pPr>
        <w:jc w:val="both"/>
        <w:rPr>
          <w:rFonts w:ascii="Montserrat" w:hAnsi="Montserrat"/>
          <w:sz w:val="20"/>
          <w:szCs w:val="22"/>
        </w:rPr>
      </w:pPr>
      <w:r>
        <w:rPr>
          <w:rFonts w:ascii="Montserrat" w:hAnsi="Montserrat"/>
          <w:sz w:val="20"/>
          <w:szCs w:val="22"/>
        </w:rPr>
        <w:t xml:space="preserve">Por su parte, la </w:t>
      </w:r>
      <w:r w:rsidR="0018488A">
        <w:rPr>
          <w:rFonts w:ascii="Montserrat" w:hAnsi="Montserrat"/>
          <w:sz w:val="20"/>
          <w:szCs w:val="22"/>
        </w:rPr>
        <w:t>c</w:t>
      </w:r>
      <w:r w:rsidR="0018488A" w:rsidRPr="0018488A">
        <w:rPr>
          <w:rFonts w:ascii="Montserrat" w:hAnsi="Montserrat"/>
          <w:sz w:val="20"/>
          <w:szCs w:val="22"/>
        </w:rPr>
        <w:t xml:space="preserve">oordinadora de Programas Oncológicos </w:t>
      </w:r>
      <w:r w:rsidR="0018488A" w:rsidRPr="00B11129">
        <w:rPr>
          <w:rFonts w:ascii="Montserrat" w:hAnsi="Montserrat"/>
          <w:sz w:val="20"/>
          <w:szCs w:val="22"/>
        </w:rPr>
        <w:t>del IMSS, doctora</w:t>
      </w:r>
      <w:r w:rsidR="00B11129" w:rsidRPr="00B11129">
        <w:rPr>
          <w:rFonts w:ascii="Montserrat" w:hAnsi="Montserrat"/>
          <w:sz w:val="20"/>
          <w:szCs w:val="22"/>
        </w:rPr>
        <w:t xml:space="preserve"> Dra. Lizette Corral Casian</w:t>
      </w:r>
      <w:r w:rsidR="0018488A">
        <w:rPr>
          <w:rFonts w:ascii="Montserrat" w:hAnsi="Montserrat"/>
          <w:sz w:val="20"/>
          <w:szCs w:val="22"/>
        </w:rPr>
        <w:t xml:space="preserve">, </w:t>
      </w:r>
      <w:r w:rsidR="001108FF">
        <w:rPr>
          <w:rFonts w:ascii="Montserrat" w:hAnsi="Montserrat"/>
          <w:sz w:val="20"/>
          <w:szCs w:val="22"/>
        </w:rPr>
        <w:t>e</w:t>
      </w:r>
      <w:r>
        <w:rPr>
          <w:rFonts w:ascii="Montserrat" w:hAnsi="Montserrat"/>
          <w:sz w:val="20"/>
          <w:szCs w:val="22"/>
        </w:rPr>
        <w:t xml:space="preserve">xpuso </w:t>
      </w:r>
      <w:r w:rsidR="0078245C">
        <w:rPr>
          <w:rFonts w:ascii="Montserrat" w:hAnsi="Montserrat"/>
          <w:sz w:val="20"/>
          <w:szCs w:val="22"/>
        </w:rPr>
        <w:t>que e</w:t>
      </w:r>
      <w:r w:rsidR="0078245C" w:rsidRPr="0078245C">
        <w:rPr>
          <w:rFonts w:ascii="Montserrat" w:hAnsi="Montserrat"/>
          <w:sz w:val="20"/>
          <w:szCs w:val="22"/>
        </w:rPr>
        <w:t>l dolor se relaciona con una</w:t>
      </w:r>
      <w:r w:rsidR="0078245C">
        <w:rPr>
          <w:rFonts w:ascii="Montserrat" w:hAnsi="Montserrat"/>
          <w:sz w:val="20"/>
          <w:szCs w:val="22"/>
        </w:rPr>
        <w:t xml:space="preserve"> </w:t>
      </w:r>
      <w:r w:rsidR="0078245C" w:rsidRPr="0078245C">
        <w:rPr>
          <w:rFonts w:ascii="Montserrat" w:hAnsi="Montserrat"/>
          <w:sz w:val="20"/>
          <w:szCs w:val="22"/>
        </w:rPr>
        <w:t>alteración del cuerpo, de</w:t>
      </w:r>
      <w:r w:rsidR="0078245C">
        <w:rPr>
          <w:rFonts w:ascii="Montserrat" w:hAnsi="Montserrat"/>
          <w:sz w:val="20"/>
          <w:szCs w:val="22"/>
        </w:rPr>
        <w:t xml:space="preserve"> </w:t>
      </w:r>
      <w:r w:rsidR="0078245C" w:rsidRPr="0078245C">
        <w:rPr>
          <w:rFonts w:ascii="Montserrat" w:hAnsi="Montserrat"/>
          <w:sz w:val="20"/>
          <w:szCs w:val="22"/>
        </w:rPr>
        <w:t>manera que la sensación</w:t>
      </w:r>
      <w:r w:rsidR="0078245C">
        <w:rPr>
          <w:rFonts w:ascii="Montserrat" w:hAnsi="Montserrat"/>
          <w:sz w:val="20"/>
          <w:szCs w:val="22"/>
        </w:rPr>
        <w:t xml:space="preserve"> </w:t>
      </w:r>
      <w:r w:rsidR="0078245C" w:rsidRPr="0078245C">
        <w:rPr>
          <w:rFonts w:ascii="Montserrat" w:hAnsi="Montserrat"/>
          <w:sz w:val="20"/>
          <w:szCs w:val="22"/>
        </w:rPr>
        <w:t>dolorosa es consecuencia de</w:t>
      </w:r>
      <w:r w:rsidR="0078245C">
        <w:rPr>
          <w:rFonts w:ascii="Montserrat" w:hAnsi="Montserrat"/>
          <w:sz w:val="20"/>
          <w:szCs w:val="22"/>
        </w:rPr>
        <w:t xml:space="preserve"> </w:t>
      </w:r>
      <w:r w:rsidR="0078245C" w:rsidRPr="0078245C">
        <w:rPr>
          <w:rFonts w:ascii="Montserrat" w:hAnsi="Montserrat"/>
          <w:sz w:val="20"/>
          <w:szCs w:val="22"/>
        </w:rPr>
        <w:t>una lesión orgánica</w:t>
      </w:r>
      <w:r>
        <w:rPr>
          <w:rFonts w:ascii="Montserrat" w:hAnsi="Montserrat"/>
          <w:sz w:val="20"/>
          <w:szCs w:val="22"/>
        </w:rPr>
        <w:t xml:space="preserve">, </w:t>
      </w:r>
      <w:r w:rsidR="00650233">
        <w:rPr>
          <w:rFonts w:ascii="Montserrat" w:hAnsi="Montserrat"/>
          <w:sz w:val="20"/>
          <w:szCs w:val="22"/>
        </w:rPr>
        <w:t>sin embargo, en el IMSS se cuenta con los fármacos necesarios para</w:t>
      </w:r>
      <w:r w:rsidR="003552FA">
        <w:rPr>
          <w:rFonts w:ascii="Montserrat" w:hAnsi="Montserrat"/>
          <w:sz w:val="20"/>
          <w:szCs w:val="22"/>
        </w:rPr>
        <w:t xml:space="preserve"> brindar atención a</w:t>
      </w:r>
      <w:r w:rsidR="00650233">
        <w:rPr>
          <w:rFonts w:ascii="Montserrat" w:hAnsi="Montserrat"/>
          <w:sz w:val="20"/>
          <w:szCs w:val="22"/>
        </w:rPr>
        <w:t xml:space="preserve"> las y los menores. </w:t>
      </w:r>
    </w:p>
    <w:p w14:paraId="136D2AC8" w14:textId="77777777" w:rsidR="0018488A" w:rsidRDefault="0018488A" w:rsidP="0018488A">
      <w:pPr>
        <w:jc w:val="both"/>
        <w:rPr>
          <w:rFonts w:ascii="Montserrat" w:hAnsi="Montserrat"/>
          <w:sz w:val="20"/>
          <w:szCs w:val="22"/>
        </w:rPr>
      </w:pPr>
    </w:p>
    <w:p w14:paraId="6F40830D" w14:textId="2B1BFA21" w:rsidR="003E0A62" w:rsidRDefault="007B7C2A" w:rsidP="003E0A62">
      <w:pPr>
        <w:spacing w:line="240" w:lineRule="atLeast"/>
        <w:jc w:val="both"/>
        <w:rPr>
          <w:rFonts w:ascii="Montserrat" w:hAnsi="Montserrat"/>
          <w:sz w:val="20"/>
          <w:szCs w:val="22"/>
        </w:rPr>
      </w:pPr>
      <w:r>
        <w:rPr>
          <w:rFonts w:ascii="Montserrat" w:hAnsi="Montserrat"/>
          <w:sz w:val="20"/>
          <w:szCs w:val="22"/>
        </w:rPr>
        <w:t xml:space="preserve">Por otra parte, </w:t>
      </w:r>
      <w:r w:rsidR="00B85AF7" w:rsidRPr="001B2789">
        <w:rPr>
          <w:rFonts w:ascii="Montserrat" w:hAnsi="Montserrat"/>
          <w:sz w:val="20"/>
          <w:szCs w:val="22"/>
        </w:rPr>
        <w:t xml:space="preserve">el jefe de la División de Servicios Digitales y de Información para el Cuidado Digital de la Salud, Isaac Mejía Montes de Oca, </w:t>
      </w:r>
      <w:r w:rsidR="0084488E">
        <w:rPr>
          <w:rFonts w:ascii="Montserrat" w:hAnsi="Montserrat"/>
          <w:sz w:val="20"/>
          <w:szCs w:val="22"/>
        </w:rPr>
        <w:t xml:space="preserve">reportó </w:t>
      </w:r>
      <w:r w:rsidR="00B85AF7" w:rsidRPr="001B2789">
        <w:rPr>
          <w:rFonts w:ascii="Montserrat" w:hAnsi="Montserrat"/>
          <w:sz w:val="20"/>
          <w:szCs w:val="22"/>
        </w:rPr>
        <w:t xml:space="preserve">que en las últimas dos semanas se incorporaron </w:t>
      </w:r>
      <w:r w:rsidR="0084488E">
        <w:rPr>
          <w:rFonts w:ascii="Montserrat" w:hAnsi="Montserrat"/>
          <w:sz w:val="20"/>
          <w:szCs w:val="22"/>
        </w:rPr>
        <w:t xml:space="preserve">287 </w:t>
      </w:r>
      <w:r w:rsidR="003552FA">
        <w:rPr>
          <w:rFonts w:ascii="Montserrat" w:hAnsi="Montserrat"/>
          <w:sz w:val="20"/>
          <w:szCs w:val="22"/>
        </w:rPr>
        <w:t xml:space="preserve">personas </w:t>
      </w:r>
      <w:r w:rsidR="00B85AF7" w:rsidRPr="001B2789">
        <w:rPr>
          <w:rFonts w:ascii="Montserrat" w:hAnsi="Montserrat"/>
          <w:sz w:val="20"/>
          <w:szCs w:val="22"/>
        </w:rPr>
        <w:t>derechohabientes a la plataforma de registro de tratamientos oncológicos; con ello suman 1</w:t>
      </w:r>
      <w:r w:rsidR="00CC2377">
        <w:rPr>
          <w:rFonts w:ascii="Montserrat" w:hAnsi="Montserrat"/>
          <w:sz w:val="20"/>
          <w:szCs w:val="22"/>
        </w:rPr>
        <w:t>6</w:t>
      </w:r>
      <w:r w:rsidR="00B85AF7" w:rsidRPr="001B2789">
        <w:rPr>
          <w:rFonts w:ascii="Montserrat" w:hAnsi="Montserrat"/>
          <w:sz w:val="20"/>
          <w:szCs w:val="22"/>
        </w:rPr>
        <w:t xml:space="preserve"> mil </w:t>
      </w:r>
      <w:r w:rsidR="0084488E">
        <w:rPr>
          <w:rFonts w:ascii="Montserrat" w:hAnsi="Montserrat"/>
          <w:sz w:val="20"/>
          <w:szCs w:val="22"/>
        </w:rPr>
        <w:t xml:space="preserve">682 </w:t>
      </w:r>
      <w:r w:rsidR="00B85AF7" w:rsidRPr="001B2789">
        <w:rPr>
          <w:rFonts w:ascii="Montserrat" w:hAnsi="Montserrat"/>
          <w:sz w:val="20"/>
          <w:szCs w:val="22"/>
        </w:rPr>
        <w:t>pacientes, de los cuales el 35 por ciento son pediátricos y 65 por ciento adultos, mismos que son atendidos en 7</w:t>
      </w:r>
      <w:r>
        <w:rPr>
          <w:rFonts w:ascii="Montserrat" w:hAnsi="Montserrat"/>
          <w:sz w:val="20"/>
          <w:szCs w:val="22"/>
        </w:rPr>
        <w:t xml:space="preserve">4 </w:t>
      </w:r>
      <w:r w:rsidR="00B85AF7" w:rsidRPr="001B2789">
        <w:rPr>
          <w:rFonts w:ascii="Montserrat" w:hAnsi="Montserrat"/>
          <w:sz w:val="20"/>
          <w:szCs w:val="22"/>
        </w:rPr>
        <w:t>hospitales, 15 Unidades Médicas de Alta Especialidad (UMAE) y 5</w:t>
      </w:r>
      <w:r>
        <w:rPr>
          <w:rFonts w:ascii="Montserrat" w:hAnsi="Montserrat"/>
          <w:sz w:val="20"/>
          <w:szCs w:val="22"/>
        </w:rPr>
        <w:t>9</w:t>
      </w:r>
      <w:r w:rsidR="00B85AF7" w:rsidRPr="001B2789">
        <w:rPr>
          <w:rFonts w:ascii="Montserrat" w:hAnsi="Montserrat"/>
          <w:sz w:val="20"/>
          <w:szCs w:val="22"/>
        </w:rPr>
        <w:t xml:space="preserve"> de Segundo Nivel.</w:t>
      </w:r>
    </w:p>
    <w:p w14:paraId="4EF8B03C" w14:textId="77777777" w:rsidR="001B2789" w:rsidRDefault="001B2789" w:rsidP="001B2789">
      <w:pPr>
        <w:spacing w:line="240" w:lineRule="atLeast"/>
        <w:jc w:val="both"/>
        <w:rPr>
          <w:rFonts w:ascii="Montserrat" w:hAnsi="Montserrat"/>
          <w:sz w:val="20"/>
          <w:szCs w:val="22"/>
        </w:rPr>
      </w:pPr>
    </w:p>
    <w:p w14:paraId="6404EEF1" w14:textId="5778D560" w:rsidR="000B7646" w:rsidRPr="00A05E44" w:rsidRDefault="002950D1" w:rsidP="00EE5DC2">
      <w:pPr>
        <w:spacing w:line="240" w:lineRule="atLeast"/>
        <w:jc w:val="both"/>
        <w:rPr>
          <w:rFonts w:ascii="Montserrat" w:hAnsi="Montserrat"/>
          <w:sz w:val="20"/>
          <w:szCs w:val="22"/>
        </w:rPr>
      </w:pPr>
      <w:r w:rsidRPr="002950D1">
        <w:rPr>
          <w:rFonts w:ascii="Montserrat" w:hAnsi="Montserrat"/>
          <w:sz w:val="20"/>
          <w:szCs w:val="22"/>
        </w:rPr>
        <w:t>Durante la sesión 14</w:t>
      </w:r>
      <w:r w:rsidR="0084488E">
        <w:rPr>
          <w:rFonts w:ascii="Montserrat" w:hAnsi="Montserrat"/>
          <w:sz w:val="20"/>
          <w:szCs w:val="22"/>
        </w:rPr>
        <w:t>9</w:t>
      </w:r>
      <w:r w:rsidR="00CC2377">
        <w:rPr>
          <w:rFonts w:ascii="Montserrat" w:hAnsi="Montserrat"/>
          <w:sz w:val="20"/>
          <w:szCs w:val="22"/>
        </w:rPr>
        <w:t>,</w:t>
      </w:r>
      <w:r w:rsidRPr="002950D1">
        <w:rPr>
          <w:rFonts w:ascii="Montserrat" w:hAnsi="Montserrat"/>
          <w:sz w:val="20"/>
          <w:szCs w:val="22"/>
        </w:rPr>
        <w:t xml:space="preserve"> se acordó dar seguimiento</w:t>
      </w:r>
      <w:r w:rsidR="006E7205">
        <w:rPr>
          <w:rFonts w:ascii="Montserrat" w:hAnsi="Montserrat"/>
          <w:sz w:val="20"/>
          <w:szCs w:val="22"/>
        </w:rPr>
        <w:t xml:space="preserve"> </w:t>
      </w:r>
      <w:r w:rsidR="006E7205" w:rsidRPr="00A05E44">
        <w:rPr>
          <w:rFonts w:ascii="Montserrat" w:hAnsi="Montserrat"/>
          <w:sz w:val="20"/>
          <w:szCs w:val="22"/>
        </w:rPr>
        <w:t xml:space="preserve">en </w:t>
      </w:r>
      <w:r w:rsidR="00BC4CEE" w:rsidRPr="00A05E44">
        <w:rPr>
          <w:rFonts w:ascii="Montserrat" w:hAnsi="Montserrat"/>
          <w:sz w:val="20"/>
          <w:szCs w:val="22"/>
        </w:rPr>
        <w:t>la</w:t>
      </w:r>
      <w:r w:rsidR="006E7205" w:rsidRPr="00A05E44">
        <w:rPr>
          <w:rFonts w:ascii="Montserrat" w:hAnsi="Montserrat"/>
          <w:sz w:val="20"/>
          <w:szCs w:val="22"/>
        </w:rPr>
        <w:t xml:space="preserve"> atención médica de diversos menores con padecimiento oncológico. </w:t>
      </w:r>
    </w:p>
    <w:p w14:paraId="2F49FA84" w14:textId="77777777" w:rsidR="007B7C2A" w:rsidRPr="00EE5DC2" w:rsidRDefault="007B7C2A" w:rsidP="00EE5DC2">
      <w:pPr>
        <w:spacing w:line="240" w:lineRule="atLeast"/>
        <w:jc w:val="both"/>
        <w:rPr>
          <w:rFonts w:ascii="Montserrat" w:hAnsi="Montserrat"/>
          <w:sz w:val="20"/>
          <w:szCs w:val="22"/>
        </w:rPr>
      </w:pPr>
    </w:p>
    <w:p w14:paraId="49DA995E" w14:textId="7423FB09" w:rsidR="00EE5DC2" w:rsidRPr="00EE5DC2" w:rsidRDefault="00B427BE" w:rsidP="00EE5DC2">
      <w:pPr>
        <w:spacing w:line="240" w:lineRule="atLeast"/>
        <w:jc w:val="both"/>
        <w:rPr>
          <w:rFonts w:ascii="Montserrat" w:hAnsi="Montserrat"/>
          <w:sz w:val="20"/>
          <w:szCs w:val="22"/>
        </w:rPr>
      </w:pPr>
      <w:r>
        <w:rPr>
          <w:rFonts w:ascii="Montserrat" w:hAnsi="Montserrat"/>
          <w:sz w:val="20"/>
          <w:szCs w:val="22"/>
        </w:rPr>
        <w:lastRenderedPageBreak/>
        <w:t xml:space="preserve">Asistieron virtualmente </w:t>
      </w:r>
      <w:r w:rsidR="00EE5DC2" w:rsidRPr="00EE5DC2">
        <w:rPr>
          <w:rFonts w:ascii="Montserrat" w:hAnsi="Montserrat"/>
          <w:sz w:val="20"/>
          <w:szCs w:val="22"/>
        </w:rPr>
        <w:t>por parte del IMSS</w:t>
      </w:r>
      <w:r w:rsidR="00D676C3">
        <w:rPr>
          <w:rFonts w:ascii="Montserrat" w:hAnsi="Montserrat"/>
          <w:sz w:val="20"/>
          <w:szCs w:val="22"/>
        </w:rPr>
        <w:t>,</w:t>
      </w:r>
      <w:r w:rsidR="00650233">
        <w:rPr>
          <w:rFonts w:ascii="Montserrat" w:hAnsi="Montserrat"/>
          <w:sz w:val="20"/>
          <w:szCs w:val="22"/>
        </w:rPr>
        <w:t xml:space="preserve"> las y</w:t>
      </w:r>
      <w:r w:rsidR="00A130F9">
        <w:rPr>
          <w:rFonts w:ascii="Montserrat" w:hAnsi="Montserrat"/>
          <w:sz w:val="20"/>
          <w:szCs w:val="22"/>
        </w:rPr>
        <w:t xml:space="preserve"> </w:t>
      </w:r>
      <w:r w:rsidR="0084488E" w:rsidRPr="0084488E">
        <w:rPr>
          <w:rFonts w:ascii="Montserrat" w:hAnsi="Montserrat"/>
          <w:sz w:val="20"/>
          <w:szCs w:val="22"/>
        </w:rPr>
        <w:t>los</w:t>
      </w:r>
      <w:r w:rsidR="0084488E" w:rsidRPr="0084488E">
        <w:rPr>
          <w:rFonts w:ascii="Montserrat" w:hAnsi="Montserrat"/>
          <w:b/>
          <w:bCs/>
          <w:sz w:val="20"/>
          <w:szCs w:val="22"/>
        </w:rPr>
        <w:t xml:space="preserve"> </w:t>
      </w:r>
      <w:r w:rsidR="00EE5DC2" w:rsidRPr="00EE5DC2">
        <w:rPr>
          <w:rFonts w:ascii="Montserrat" w:hAnsi="Montserrat"/>
          <w:sz w:val="20"/>
          <w:szCs w:val="22"/>
        </w:rPr>
        <w:t xml:space="preserve">coordinadores y titulares de unidad, </w:t>
      </w:r>
      <w:r w:rsidR="00650233">
        <w:rPr>
          <w:rFonts w:ascii="Montserrat" w:hAnsi="Montserrat"/>
          <w:sz w:val="20"/>
          <w:szCs w:val="22"/>
        </w:rPr>
        <w:t xml:space="preserve">directoras y </w:t>
      </w:r>
      <w:r w:rsidR="00EE5DC2" w:rsidRPr="00EE5DC2">
        <w:rPr>
          <w:rFonts w:ascii="Montserrat" w:hAnsi="Montserrat"/>
          <w:sz w:val="20"/>
          <w:szCs w:val="22"/>
        </w:rPr>
        <w:t>directores de hospitales</w:t>
      </w:r>
      <w:r w:rsidR="00ED08CD">
        <w:rPr>
          <w:rFonts w:ascii="Montserrat" w:hAnsi="Montserrat"/>
          <w:sz w:val="20"/>
          <w:szCs w:val="22"/>
        </w:rPr>
        <w:t xml:space="preserve">, </w:t>
      </w:r>
      <w:r w:rsidR="00650233">
        <w:rPr>
          <w:rFonts w:ascii="Montserrat" w:hAnsi="Montserrat"/>
          <w:sz w:val="20"/>
          <w:szCs w:val="22"/>
        </w:rPr>
        <w:t xml:space="preserve">jefas y </w:t>
      </w:r>
      <w:r w:rsidR="00ED08CD">
        <w:rPr>
          <w:rFonts w:ascii="Montserrat" w:hAnsi="Montserrat"/>
          <w:sz w:val="20"/>
          <w:szCs w:val="22"/>
        </w:rPr>
        <w:t>jefes de Prestaciones Médicas</w:t>
      </w:r>
      <w:r w:rsidR="00EE5DC2" w:rsidRPr="00EE5DC2">
        <w:rPr>
          <w:rFonts w:ascii="Montserrat" w:hAnsi="Montserrat"/>
          <w:sz w:val="20"/>
          <w:szCs w:val="22"/>
        </w:rPr>
        <w:t xml:space="preserve"> y autoridades de las Oficinas de Representación de Aguascalientes, Baja California, Chihuahua,</w:t>
      </w:r>
      <w:r w:rsidR="007B7C2A">
        <w:rPr>
          <w:rFonts w:ascii="Montserrat" w:hAnsi="Montserrat"/>
          <w:sz w:val="20"/>
          <w:szCs w:val="22"/>
        </w:rPr>
        <w:t xml:space="preserve"> Guadalajara, Nuevo León,</w:t>
      </w:r>
      <w:r w:rsidR="00EE5DC2" w:rsidRPr="00EE5DC2">
        <w:rPr>
          <w:rFonts w:ascii="Montserrat" w:hAnsi="Montserrat"/>
          <w:sz w:val="20"/>
          <w:szCs w:val="22"/>
        </w:rPr>
        <w:t xml:space="preserve"> Puebla, </w:t>
      </w:r>
      <w:r w:rsidR="007B7C2A">
        <w:rPr>
          <w:rFonts w:ascii="Montserrat" w:hAnsi="Montserrat"/>
          <w:sz w:val="20"/>
          <w:szCs w:val="22"/>
        </w:rPr>
        <w:t xml:space="preserve">Querétaro, Quintana Roo, </w:t>
      </w:r>
      <w:r w:rsidR="00EE5DC2" w:rsidRPr="00EE5DC2">
        <w:rPr>
          <w:rFonts w:ascii="Montserrat" w:hAnsi="Montserrat"/>
          <w:sz w:val="20"/>
          <w:szCs w:val="22"/>
        </w:rPr>
        <w:t xml:space="preserve">San Luis Potosí, Sinaloa, </w:t>
      </w:r>
      <w:r w:rsidR="007B7C2A" w:rsidRPr="00EE5DC2">
        <w:rPr>
          <w:rFonts w:ascii="Montserrat" w:hAnsi="Montserrat"/>
          <w:sz w:val="20"/>
          <w:szCs w:val="22"/>
        </w:rPr>
        <w:t xml:space="preserve">Tamaulipas, </w:t>
      </w:r>
      <w:r w:rsidR="00EE5DC2" w:rsidRPr="00EE5DC2">
        <w:rPr>
          <w:rFonts w:ascii="Montserrat" w:hAnsi="Montserrat"/>
          <w:sz w:val="20"/>
          <w:szCs w:val="22"/>
        </w:rPr>
        <w:t>Veracruz</w:t>
      </w:r>
      <w:r w:rsidR="007B7C2A">
        <w:rPr>
          <w:rFonts w:ascii="Montserrat" w:hAnsi="Montserrat"/>
          <w:sz w:val="20"/>
          <w:szCs w:val="22"/>
        </w:rPr>
        <w:t xml:space="preserve">, </w:t>
      </w:r>
      <w:r w:rsidR="00EE5DC2" w:rsidRPr="00EE5DC2">
        <w:rPr>
          <w:rFonts w:ascii="Montserrat" w:hAnsi="Montserrat"/>
          <w:sz w:val="20"/>
          <w:szCs w:val="22"/>
        </w:rPr>
        <w:t>Yucatán</w:t>
      </w:r>
      <w:r w:rsidR="007B7C2A">
        <w:rPr>
          <w:rFonts w:ascii="Montserrat" w:hAnsi="Montserrat"/>
          <w:sz w:val="20"/>
          <w:szCs w:val="22"/>
        </w:rPr>
        <w:t xml:space="preserve"> y Zacatecas</w:t>
      </w:r>
      <w:r w:rsidR="00EE5DC2" w:rsidRPr="00EE5DC2">
        <w:rPr>
          <w:rFonts w:ascii="Montserrat" w:hAnsi="Montserrat"/>
          <w:sz w:val="20"/>
          <w:szCs w:val="22"/>
        </w:rPr>
        <w:t xml:space="preserve">. </w:t>
      </w:r>
    </w:p>
    <w:p w14:paraId="623A806A" w14:textId="77777777" w:rsidR="00EE5DC2" w:rsidRPr="00EE5DC2" w:rsidRDefault="00EE5DC2" w:rsidP="00EE5DC2">
      <w:pPr>
        <w:spacing w:line="240" w:lineRule="atLeast"/>
        <w:jc w:val="both"/>
        <w:rPr>
          <w:rFonts w:ascii="Montserrat" w:hAnsi="Montserrat"/>
          <w:sz w:val="20"/>
          <w:szCs w:val="22"/>
        </w:rPr>
      </w:pPr>
    </w:p>
    <w:p w14:paraId="35C468B8" w14:textId="6B577D3B" w:rsidR="00C854D4" w:rsidRDefault="00EE5DC2" w:rsidP="00CB7CCA">
      <w:pPr>
        <w:spacing w:line="240" w:lineRule="atLeast"/>
        <w:jc w:val="both"/>
        <w:rPr>
          <w:rFonts w:ascii="Montserrat" w:hAnsi="Montserrat"/>
          <w:sz w:val="20"/>
          <w:szCs w:val="22"/>
        </w:rPr>
      </w:pPr>
      <w:r w:rsidRPr="008F38F4">
        <w:rPr>
          <w:rFonts w:ascii="Montserrat" w:hAnsi="Montserrat"/>
          <w:sz w:val="20"/>
          <w:szCs w:val="22"/>
        </w:rPr>
        <w:t xml:space="preserve">En representación de las madres y los padres de pacientes pediátricos oncológicos, estuvieron las señoras Dulce, Mary, </w:t>
      </w:r>
      <w:r w:rsidR="0084488E" w:rsidRPr="008F38F4">
        <w:rPr>
          <w:rFonts w:ascii="Montserrat" w:hAnsi="Montserrat"/>
          <w:sz w:val="20"/>
          <w:szCs w:val="22"/>
        </w:rPr>
        <w:t xml:space="preserve">Anahí, </w:t>
      </w:r>
      <w:r w:rsidRPr="008F38F4">
        <w:rPr>
          <w:rFonts w:ascii="Montserrat" w:hAnsi="Montserrat"/>
          <w:sz w:val="20"/>
          <w:szCs w:val="22"/>
        </w:rPr>
        <w:t xml:space="preserve">Beatriz, </w:t>
      </w:r>
      <w:r w:rsidR="0084488E" w:rsidRPr="008F38F4">
        <w:rPr>
          <w:rFonts w:ascii="Montserrat" w:hAnsi="Montserrat"/>
          <w:sz w:val="20"/>
          <w:szCs w:val="22"/>
        </w:rPr>
        <w:t xml:space="preserve">Dora, Karen, </w:t>
      </w:r>
      <w:r w:rsidR="00ED7034" w:rsidRPr="008F38F4">
        <w:rPr>
          <w:rFonts w:ascii="Montserrat" w:hAnsi="Montserrat"/>
          <w:sz w:val="20"/>
          <w:szCs w:val="22"/>
        </w:rPr>
        <w:t xml:space="preserve">Leticia, </w:t>
      </w:r>
      <w:r w:rsidR="00F92332" w:rsidRPr="008F38F4">
        <w:rPr>
          <w:rFonts w:ascii="Montserrat" w:hAnsi="Montserrat"/>
          <w:sz w:val="20"/>
          <w:szCs w:val="22"/>
        </w:rPr>
        <w:t xml:space="preserve">María, </w:t>
      </w:r>
      <w:r w:rsidR="002C75DA" w:rsidRPr="008F38F4">
        <w:rPr>
          <w:rFonts w:ascii="Montserrat" w:hAnsi="Montserrat"/>
          <w:sz w:val="20"/>
          <w:szCs w:val="22"/>
        </w:rPr>
        <w:t>María</w:t>
      </w:r>
      <w:r w:rsidR="00ED08CD" w:rsidRPr="008F38F4">
        <w:rPr>
          <w:rFonts w:ascii="Montserrat" w:hAnsi="Montserrat"/>
          <w:sz w:val="20"/>
          <w:szCs w:val="22"/>
        </w:rPr>
        <w:t>,</w:t>
      </w:r>
      <w:r w:rsidR="007B7C2A" w:rsidRPr="008F38F4">
        <w:rPr>
          <w:rFonts w:ascii="Montserrat" w:hAnsi="Montserrat"/>
          <w:sz w:val="20"/>
          <w:szCs w:val="22"/>
        </w:rPr>
        <w:t xml:space="preserve"> Martha, </w:t>
      </w:r>
      <w:r w:rsidR="00ED08CD" w:rsidRPr="008F38F4">
        <w:rPr>
          <w:rFonts w:ascii="Montserrat" w:hAnsi="Montserrat"/>
          <w:sz w:val="20"/>
          <w:szCs w:val="22"/>
        </w:rPr>
        <w:t xml:space="preserve">Mayra, </w:t>
      </w:r>
      <w:r w:rsidR="0084488E" w:rsidRPr="008F38F4">
        <w:rPr>
          <w:rFonts w:ascii="Montserrat" w:hAnsi="Montserrat"/>
          <w:sz w:val="20"/>
          <w:szCs w:val="22"/>
        </w:rPr>
        <w:t xml:space="preserve">Nohemí, </w:t>
      </w:r>
      <w:r w:rsidRPr="008F38F4">
        <w:rPr>
          <w:rFonts w:ascii="Montserrat" w:hAnsi="Montserrat"/>
          <w:sz w:val="20"/>
          <w:szCs w:val="22"/>
        </w:rPr>
        <w:t>Nora</w:t>
      </w:r>
      <w:r w:rsidR="008F38F4" w:rsidRPr="008F38F4">
        <w:rPr>
          <w:rFonts w:ascii="Montserrat" w:hAnsi="Montserrat"/>
          <w:sz w:val="20"/>
          <w:szCs w:val="22"/>
        </w:rPr>
        <w:t xml:space="preserve"> y Rocío</w:t>
      </w:r>
      <w:r w:rsidRPr="008F38F4">
        <w:rPr>
          <w:rFonts w:ascii="Montserrat" w:hAnsi="Montserrat"/>
          <w:sz w:val="20"/>
          <w:szCs w:val="22"/>
        </w:rPr>
        <w:t xml:space="preserve">; así como los señores Mario, </w:t>
      </w:r>
      <w:r w:rsidR="00ED7034" w:rsidRPr="008F38F4">
        <w:rPr>
          <w:rFonts w:ascii="Montserrat" w:hAnsi="Montserrat"/>
          <w:sz w:val="20"/>
          <w:szCs w:val="22"/>
        </w:rPr>
        <w:t xml:space="preserve">Elías, </w:t>
      </w:r>
      <w:r w:rsidR="004D3A39" w:rsidRPr="008F38F4">
        <w:rPr>
          <w:rFonts w:ascii="Montserrat" w:hAnsi="Montserrat"/>
          <w:sz w:val="20"/>
          <w:szCs w:val="22"/>
        </w:rPr>
        <w:t>Jorge</w:t>
      </w:r>
      <w:r w:rsidR="0084488E" w:rsidRPr="008F38F4">
        <w:rPr>
          <w:rFonts w:ascii="Montserrat" w:hAnsi="Montserrat"/>
          <w:sz w:val="20"/>
          <w:szCs w:val="22"/>
        </w:rPr>
        <w:t xml:space="preserve"> y </w:t>
      </w:r>
      <w:r w:rsidR="00F92332" w:rsidRPr="008F38F4">
        <w:rPr>
          <w:rFonts w:ascii="Montserrat" w:hAnsi="Montserrat"/>
          <w:sz w:val="20"/>
          <w:szCs w:val="22"/>
        </w:rPr>
        <w:t>José.</w:t>
      </w:r>
      <w:r w:rsidR="00F92332">
        <w:rPr>
          <w:rFonts w:ascii="Montserrat" w:hAnsi="Montserrat"/>
          <w:sz w:val="20"/>
          <w:szCs w:val="22"/>
        </w:rPr>
        <w:t xml:space="preserve"> </w:t>
      </w:r>
    </w:p>
    <w:p w14:paraId="6B8EEAF9" w14:textId="77777777" w:rsidR="001A43FE" w:rsidRDefault="001A43FE" w:rsidP="00F92332">
      <w:pPr>
        <w:spacing w:line="240" w:lineRule="atLeast"/>
        <w:jc w:val="both"/>
        <w:rPr>
          <w:rFonts w:ascii="Montserrat" w:hAnsi="Montserrat"/>
          <w:sz w:val="20"/>
          <w:szCs w:val="22"/>
        </w:rPr>
      </w:pPr>
    </w:p>
    <w:p w14:paraId="13EEB181" w14:textId="65E64C50" w:rsidR="005C6549" w:rsidRDefault="0072192F" w:rsidP="00447360">
      <w:pPr>
        <w:spacing w:line="240" w:lineRule="atLeast"/>
        <w:jc w:val="center"/>
        <w:rPr>
          <w:rFonts w:ascii="Montserrat" w:hAnsi="Montserrat"/>
          <w:b/>
          <w:bCs/>
          <w:lang w:eastAsia="es-MX"/>
        </w:rPr>
      </w:pPr>
      <w:r w:rsidRPr="00DB140F">
        <w:rPr>
          <w:rFonts w:ascii="Montserrat" w:hAnsi="Montserrat"/>
          <w:b/>
          <w:bCs/>
          <w:lang w:eastAsia="es-MX"/>
        </w:rPr>
        <w:t>---o0o---</w:t>
      </w:r>
    </w:p>
    <w:p w14:paraId="6A740110" w14:textId="77777777" w:rsidR="00601A43" w:rsidRPr="00601A43" w:rsidRDefault="00601A43" w:rsidP="00447360">
      <w:pPr>
        <w:spacing w:line="240" w:lineRule="atLeast"/>
        <w:jc w:val="center"/>
        <w:rPr>
          <w:rFonts w:ascii="Montserrat" w:hAnsi="Montserrat"/>
          <w:b/>
          <w:bCs/>
          <w:sz w:val="20"/>
          <w:szCs w:val="20"/>
          <w:lang w:eastAsia="es-MX"/>
        </w:rPr>
      </w:pPr>
    </w:p>
    <w:p w14:paraId="2F53BC61" w14:textId="77777777" w:rsidR="00601A43" w:rsidRPr="00601A43" w:rsidRDefault="00601A43" w:rsidP="00601A43">
      <w:pPr>
        <w:spacing w:line="240" w:lineRule="atLeast"/>
        <w:rPr>
          <w:rFonts w:ascii="Montserrat" w:hAnsi="Montserrat"/>
          <w:b/>
          <w:bCs/>
          <w:sz w:val="20"/>
          <w:szCs w:val="20"/>
          <w:lang w:eastAsia="es-MX"/>
        </w:rPr>
      </w:pPr>
    </w:p>
    <w:p w14:paraId="42147163" w14:textId="5135A4E5" w:rsidR="00601A43" w:rsidRPr="00601A43" w:rsidRDefault="00601A43" w:rsidP="00601A43">
      <w:pPr>
        <w:spacing w:line="240" w:lineRule="atLeast"/>
        <w:rPr>
          <w:rFonts w:ascii="Montserrat" w:hAnsi="Montserrat"/>
          <w:b/>
          <w:bCs/>
          <w:sz w:val="20"/>
          <w:szCs w:val="20"/>
          <w:lang w:eastAsia="es-MX"/>
        </w:rPr>
      </w:pPr>
      <w:r w:rsidRPr="00601A43">
        <w:rPr>
          <w:rFonts w:ascii="Montserrat" w:hAnsi="Montserrat"/>
          <w:b/>
          <w:bCs/>
          <w:sz w:val="20"/>
          <w:szCs w:val="20"/>
          <w:lang w:eastAsia="es-MX"/>
        </w:rPr>
        <w:t>LINK FOTOS</w:t>
      </w:r>
    </w:p>
    <w:p w14:paraId="0CB335CA" w14:textId="1D54213A" w:rsidR="00601A43" w:rsidRPr="00601A43" w:rsidRDefault="00BD53AF" w:rsidP="00601A43">
      <w:pPr>
        <w:spacing w:line="240" w:lineRule="atLeast"/>
        <w:rPr>
          <w:rFonts w:ascii="Montserrat" w:hAnsi="Montserrat"/>
          <w:sz w:val="20"/>
          <w:szCs w:val="20"/>
          <w:lang w:eastAsia="es-MX"/>
        </w:rPr>
      </w:pPr>
      <w:hyperlink r:id="rId7" w:history="1">
        <w:r w:rsidR="00601A43" w:rsidRPr="00601A43">
          <w:rPr>
            <w:rStyle w:val="Hipervnculo"/>
            <w:rFonts w:ascii="Montserrat" w:hAnsi="Montserrat"/>
            <w:sz w:val="20"/>
            <w:szCs w:val="20"/>
            <w:lang w:eastAsia="es-MX"/>
          </w:rPr>
          <w:t>https://drive.google.com/drive/folders/1pK8-J0BIJpekPf0k2VPGwBokzoOEgSaX?usp=sharing</w:t>
        </w:r>
      </w:hyperlink>
    </w:p>
    <w:sectPr w:rsidR="00601A43" w:rsidRPr="00601A43" w:rsidSect="000D4A6E">
      <w:headerReference w:type="default" r:id="rId8"/>
      <w:footerReference w:type="default" r:id="rId9"/>
      <w:pgSz w:w="12240" w:h="15840"/>
      <w:pgMar w:top="2041" w:right="1134" w:bottom="1843" w:left="1134" w:header="28" w:footer="2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F0D31AF" w14:textId="77777777" w:rsidR="00632D11" w:rsidRDefault="00632D11">
      <w:r>
        <w:separator/>
      </w:r>
    </w:p>
  </w:endnote>
  <w:endnote w:type="continuationSeparator" w:id="0">
    <w:p w14:paraId="559FF21D" w14:textId="77777777" w:rsidR="00632D11" w:rsidRDefault="00632D1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Yu Mincho">
    <w:charset w:val="80"/>
    <w:family w:val="roman"/>
    <w:pitch w:val="variable"/>
    <w:sig w:usb0="800002E7" w:usb1="2AC7FCFF" w:usb2="00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Lucida Grande">
    <w:altName w:val="Segoe UI"/>
    <w:charset w:val="00"/>
    <w:family w:val="auto"/>
    <w:pitch w:val="variable"/>
    <w:sig w:usb0="E1000AEF" w:usb1="5000A1FF" w:usb2="00000000" w:usb3="00000000" w:csb0="000001BF" w:csb1="00000000"/>
  </w:font>
  <w:font w:name="Montserrat">
    <w:charset w:val="00"/>
    <w:family w:val="auto"/>
    <w:pitch w:val="variable"/>
    <w:sig w:usb0="2000020F" w:usb1="00000003" w:usb2="00000000" w:usb3="00000000" w:csb0="00000197" w:csb1="00000000"/>
  </w:font>
  <w:font w:name="Montserrat Medium">
    <w:charset w:val="00"/>
    <w:family w:val="auto"/>
    <w:pitch w:val="variable"/>
    <w:sig w:usb0="2000020F" w:usb1="00000003" w:usb2="00000000" w:usb3="00000000" w:csb0="00000197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C5B80DD" w14:textId="30D0611F" w:rsidR="00EA4B6C" w:rsidRDefault="00F574F0" w:rsidP="000D31E3">
    <w:pPr>
      <w:pStyle w:val="Piedepgina"/>
      <w:ind w:left="-1276"/>
    </w:pPr>
    <w:r>
      <w:rPr>
        <w:noProof/>
        <w:lang w:eastAsia="es-MX"/>
      </w:rPr>
      <w:drawing>
        <wp:anchor distT="0" distB="0" distL="114300" distR="114300" simplePos="0" relativeHeight="251663360" behindDoc="1" locked="0" layoutInCell="1" allowOverlap="1" wp14:anchorId="452AB967" wp14:editId="58A91802">
          <wp:simplePos x="0" y="0"/>
          <wp:positionH relativeFrom="column">
            <wp:posOffset>-805815</wp:posOffset>
          </wp:positionH>
          <wp:positionV relativeFrom="paragraph">
            <wp:posOffset>-1471930</wp:posOffset>
          </wp:positionV>
          <wp:extent cx="7997782" cy="1646555"/>
          <wp:effectExtent l="0" t="0" r="0" b="0"/>
          <wp:wrapNone/>
          <wp:docPr id="18" name="Imagen 2" descr="Forma&#10;&#10;Descripción generada automá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566071761" name="Imagen 2" descr="Forma&#10;&#10;Descripción generada automáticamente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997782" cy="164655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38C96F0" w14:textId="77777777" w:rsidR="00632D11" w:rsidRDefault="00632D11">
      <w:r>
        <w:separator/>
      </w:r>
    </w:p>
  </w:footnote>
  <w:footnote w:type="continuationSeparator" w:id="0">
    <w:p w14:paraId="44AB425C" w14:textId="77777777" w:rsidR="00632D11" w:rsidRDefault="00632D1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D69FD7B" w14:textId="3F98FAE1" w:rsidR="00EA4B6C" w:rsidRDefault="00F574F0" w:rsidP="000D31E3">
    <w:pPr>
      <w:pStyle w:val="Encabezado"/>
      <w:ind w:left="-1276"/>
    </w:pPr>
    <w:r>
      <w:rPr>
        <w:noProof/>
        <w:lang w:eastAsia="es-MX"/>
      </w:rPr>
      <w:drawing>
        <wp:anchor distT="0" distB="0" distL="114300" distR="114300" simplePos="0" relativeHeight="251662336" behindDoc="1" locked="0" layoutInCell="1" allowOverlap="1" wp14:anchorId="6EEF57C7" wp14:editId="725D74FE">
          <wp:simplePos x="0" y="0"/>
          <wp:positionH relativeFrom="page">
            <wp:posOffset>0</wp:posOffset>
          </wp:positionH>
          <wp:positionV relativeFrom="paragraph">
            <wp:posOffset>-189230</wp:posOffset>
          </wp:positionV>
          <wp:extent cx="7972608" cy="1876425"/>
          <wp:effectExtent l="0" t="0" r="0" b="0"/>
          <wp:wrapNone/>
          <wp:docPr id="17" name="Imagen 1" descr="Interfaz de usuario gráfica&#10;&#10;Descripción generada automáticamente con confianza medi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08982679" name="Imagen 1" descr="Interfaz de usuario gráfica&#10;&#10;Descripción generada automáticamente con confianza media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972608" cy="187642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3C7C69" w:rsidRPr="00A2257C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1D3FE892" wp14:editId="1F6E4B4F">
              <wp:simplePos x="0" y="0"/>
              <wp:positionH relativeFrom="column">
                <wp:posOffset>2692400</wp:posOffset>
              </wp:positionH>
              <wp:positionV relativeFrom="paragraph">
                <wp:posOffset>736600</wp:posOffset>
              </wp:positionV>
              <wp:extent cx="3479800" cy="483235"/>
              <wp:effectExtent l="0" t="0" r="0" b="24765"/>
              <wp:wrapSquare wrapText="bothSides"/>
              <wp:docPr id="2" name="Text Box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479800" cy="4832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C572A759-6A51-4108-AA02-DFA0A04FC94B}">
                          <ma14:wrappingTextBox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567CC08E" w14:textId="77777777" w:rsidR="00EA4B6C" w:rsidRPr="005D5A3E" w:rsidRDefault="00D0295C" w:rsidP="0085739C">
                          <w:pPr>
                            <w:jc w:val="right"/>
                            <w:rPr>
                              <w:rFonts w:ascii="Montserrat Medium" w:hAnsi="Montserrat Medium"/>
                              <w:b/>
                              <w:color w:val="B18E59"/>
                            </w:rPr>
                          </w:pPr>
                          <w:r w:rsidRPr="005D5A3E">
                            <w:rPr>
                              <w:rFonts w:ascii="Montserrat Medium" w:hAnsi="Montserrat Medium"/>
                              <w:color w:val="B18E59"/>
                            </w:rPr>
                            <w:t>UNIDAD DE COMUNICACIÓN SOCIAL</w:t>
                          </w:r>
                        </w:p>
                        <w:p w14:paraId="0AF3DDFB" w14:textId="77777777" w:rsidR="00EA4B6C" w:rsidRPr="00C0299D" w:rsidRDefault="00EA4B6C" w:rsidP="00AF3D90">
                          <w:pPr>
                            <w:jc w:val="right"/>
                            <w:rPr>
                              <w:rFonts w:ascii="Montserrat" w:hAnsi="Montserrat"/>
                              <w:sz w:val="12"/>
                              <w:szCs w:val="12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1D3FE892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212pt;margin-top:58pt;width:274pt;height:38.0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uAwkVwIAACQFAAAOAAAAZHJzL2Uyb0RvYy54bWysVN9P2zAQfp+0/8Hy+0ihbGMVKepATJMQ&#10;oMHEs+vYbTTH552vTbq/nrOTFMb2wrQX53K/fPfddz496xontgZjDb6UhwcTKYzXUNV+Vcrv95fv&#10;TqSIpHylHHhTyp2J8mz+9s1pG2bmCNbgKoOCk/g4a0Mp10RhVhRRr02j4gEE49loARtF/IurokLV&#10;cvbGFUeTyYeiBawCgjYxsvaiN8p5zm+t0XRjbTQkXCm5Nson5nOZzmJ+qmYrVGFd66EM9Q9VNKr2&#10;fOk+1YUiJTZY/5GqqTVCBEsHGpoCrK21yT1wN4eTF93crVUwuRcGJ4Y9TPH/pdXX27twi4K6z9Dx&#10;ABMgbYizyMrUT2exSV+uVLCdIdztYTMdCc3K6fHHTycTNmm2HZ9Mj6bvU5riKTpgpC8GGpGEUiKP&#10;JaOltleRetfRJV3m4bJ2Lo/G+d8UnLPXmDzbIfqp4CzRzpkU5fw3Y0Vd5bqTIrPKnDsUW8V8UFob&#10;T7nlnJe9k5flu18TOPin0L6q1wTvI/LN4Gkf3NQeMKP0ouzqx1iy7f0Z6md9J5G6ZTcMcgnVjueL&#10;0FM/Bn1Z8xCuVKRbhcx1nhvvL93wYR20pYRBkmIN+Otv+uTPFGSrFC3vTinjz41CI4X76pmcadFG&#10;AUdhOQp+05wDw3/IL0PQWeQAJDeKFqF54LVepFvYpLzmu0pJo3hO/Qbzs6DNYpGdeJ2Coit/F3RK&#10;neBMlLrvHhSGgXfEjL2GcavU7AX9et8U6WGxIbB15mYCtEdxAJpXMbN7eDbSrj//z15Pj9v8EQAA&#10;//8DAFBLAwQUAAYACAAAACEAe4ABSt4AAAALAQAADwAAAGRycy9kb3ducmV2LnhtbExPwU6DQBS8&#10;m/gPm9fEm10gDQplaRqjJxMjxYPHBV5hU/YtstsW/97nSW8zbybzZordYkdxwdkbRwridQQCqXWd&#10;oV7BR/1y/wjCB02dHh2hgm/0sCtvbwqdd+5KFV4OoRccQj7XCoYQplxK3w5otV+7CYm1o5utDkzn&#10;XnazvnK4HWUSRam02hB/GPSETwO2p8PZKth/UvVsvt6a9+pYmbrOInpNT0rdrZb9FkTAJfyZ4bc+&#10;V4eSOzXuTJ0Xo4JNsuEtgYU4ZcCO7CFh0PAlS2KQZSH/byh/AAAA//8DAFBLAQItABQABgAIAAAA&#10;IQC2gziS/gAAAOEBAAATAAAAAAAAAAAAAAAAAAAAAABbQ29udGVudF9UeXBlc10ueG1sUEsBAi0A&#10;FAAGAAgAAAAhADj9If/WAAAAlAEAAAsAAAAAAAAAAAAAAAAALwEAAF9yZWxzLy5yZWxzUEsBAi0A&#10;FAAGAAgAAAAhAAS4DCRXAgAAJAUAAA4AAAAAAAAAAAAAAAAALgIAAGRycy9lMm9Eb2MueG1sUEsB&#10;Ai0AFAAGAAgAAAAhAHuAAUreAAAACwEAAA8AAAAAAAAAAAAAAAAAsQQAAGRycy9kb3ducmV2Lnht&#10;bFBLBQYAAAAABAAEAPMAAAC8BQAAAAA=&#10;" filled="f" stroked="f">
              <v:textbox inset="0,0,0,0">
                <w:txbxContent>
                  <w:p w14:paraId="567CC08E" w14:textId="77777777" w:rsidR="00EA4B6C" w:rsidRPr="005D5A3E" w:rsidRDefault="00D0295C" w:rsidP="0085739C">
                    <w:pPr>
                      <w:jc w:val="right"/>
                      <w:rPr>
                        <w:rFonts w:ascii="Montserrat Medium" w:hAnsi="Montserrat Medium"/>
                        <w:b/>
                        <w:color w:val="B18E59"/>
                      </w:rPr>
                    </w:pPr>
                    <w:r w:rsidRPr="005D5A3E">
                      <w:rPr>
                        <w:rFonts w:ascii="Montserrat Medium" w:hAnsi="Montserrat Medium"/>
                        <w:color w:val="B18E59"/>
                      </w:rPr>
                      <w:t>UNIDAD DE COMUNICACIÓN SOCIAL</w:t>
                    </w:r>
                  </w:p>
                  <w:p w14:paraId="0AF3DDFB" w14:textId="77777777" w:rsidR="00EA4B6C" w:rsidRPr="00C0299D" w:rsidRDefault="00EA4B6C" w:rsidP="00AF3D90">
                    <w:pPr>
                      <w:jc w:val="right"/>
                      <w:rPr>
                        <w:rFonts w:ascii="Montserrat" w:hAnsi="Montserrat"/>
                        <w:sz w:val="12"/>
                        <w:szCs w:val="12"/>
                      </w:rPr>
                    </w:pPr>
                  </w:p>
                </w:txbxContent>
              </v:textbox>
              <w10:wrap type="square"/>
            </v:shape>
          </w:pict>
        </mc:Fallback>
      </mc:AlternateContent>
    </w:r>
    <w:r w:rsidR="00D0295C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5617C5E2" wp14:editId="7E97BB7A">
              <wp:simplePos x="0" y="0"/>
              <wp:positionH relativeFrom="column">
                <wp:posOffset>3200400</wp:posOffset>
              </wp:positionH>
              <wp:positionV relativeFrom="paragraph">
                <wp:posOffset>965200</wp:posOffset>
              </wp:positionV>
              <wp:extent cx="2971800" cy="0"/>
              <wp:effectExtent l="0" t="0" r="25400" b="25400"/>
              <wp:wrapNone/>
              <wp:docPr id="1" name="Straight Connector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2971800" cy="0"/>
                      </a:xfrm>
                      <a:prstGeom prst="line">
                        <a:avLst/>
                      </a:prstGeom>
                      <a:ln w="19050" cmpd="sng">
                        <a:solidFill>
                          <a:srgbClr val="AF7C47"/>
                        </a:solidFill>
                      </a:ln>
                      <a:effectLst/>
                    </wps:spPr>
                    <wps:style>
                      <a:lnRef idx="2">
                        <a:schemeClr val="accent1"/>
                      </a:lnRef>
                      <a:fillRef idx="0">
                        <a:schemeClr val="accent1"/>
                      </a:fillRef>
                      <a:effectRef idx="1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 xmlns:w16du="http://schemas.microsoft.com/office/word/2023/wordml/word16du">
          <w:pict>
            <v:line w14:anchorId="5E875EFB" id="Straight Connector 1" o:spid="_x0000_s1026" style="position:absolute;z-index:25166131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252pt,76pt" to="486pt,7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r+8jywEAAPgDAAAOAAAAZHJzL2Uyb0RvYy54bWysU9uK2zAQfS/0H4TeG9uhbXZNnGXJkr6U&#10;dunlAxR5ZAt0Q1Jj5+87kh0ntIWFsi+ypDnnzJwZefswakVO4IO0pqHVqqQEDLetNF1Df/44vLuj&#10;JERmWqasgYaeIdCH3ds328HVsLa9VS14giIm1INraB+jq4si8B40CyvrwGBQWK9ZxKPvitazAdW1&#10;KtZl+bEYrG+dtxxCwNunKUh3WV8I4PGrEAEiUQ3F2mJefV6PaS12W1Z3nrle8rkM9h9VaCYNJl2k&#10;nlhk5JeXf0lpyb0NVsQVt7qwQkgO2QO6qco/3HzvmYPsBZsT3NKm8Hqy/Mtpb549tmFwoQ7u2ScX&#10;o/A6fbE+MuZmnZdmwRgJx8v1/aa6K7Gn/BIrrkTnQ/wEVpO0aaiSJvlgNTt9DhGTIfQCSdfKkAFf&#10;z335Ielp1zY0mC4zglWyPUilEi747rhXnpwYjvPxsNm/36QJotoNDE/KJDTk+c8Jr/byLp4VTJm/&#10;gSCyTYamfOnlwZKEcQ4mVnMWZRCdaAILWojly8QZf61qIVcvkycfl8zWxIWspbH+XwJxvJQsJjw2&#10;6cZ32h5te86DzwF8XrmP86+Q3u/tOdOvP+zuNwAAAP//AwBQSwMEFAAGAAgAAAAhAJrv8pjZAAAA&#10;CwEAAA8AAABkcnMvZG93bnJldi54bWxMT8tqwzAQvBfyD2IDvTVyTV51LYdS6LGFOP0ARdraptLK&#10;WIrj/H03UEhuMzvD7Ey5m7wTIw6xC6TgeZGBQDLBdtQo+D58PG1BxKTJahcIFVwwwq6aPZS6sOFM&#10;exzr1AgOoVhoBW1KfSFlNC16HRehR2LtJwxeJ6ZDI+2gzxzuncyzbC297og/tLrH9xbNb33yCsLW&#10;hdq4/LKkcfO5nvad+bK1Uo/z6e0VRMIp3cxwrc/VoeJOx3AiG4VTsMqWvCWxsMoZsONlcwXH/4us&#10;Snm/ofoDAAD//wMAUEsBAi0AFAAGAAgAAAAhALaDOJL+AAAA4QEAABMAAAAAAAAAAAAAAAAAAAAA&#10;AFtDb250ZW50X1R5cGVzXS54bWxQSwECLQAUAAYACAAAACEAOP0h/9YAAACUAQAACwAAAAAAAAAA&#10;AAAAAAAvAQAAX3JlbHMvLnJlbHNQSwECLQAUAAYACAAAACEAfa/vI8sBAAD4AwAADgAAAAAAAAAA&#10;AAAAAAAuAgAAZHJzL2Uyb0RvYy54bWxQSwECLQAUAAYACAAAACEAmu/ymNkAAAALAQAADwAAAAAA&#10;AAAAAAAAAAAlBAAAZHJzL2Rvd25yZXYueG1sUEsFBgAAAAAEAAQA8wAAACsFAAAAAA==&#10;" strokecolor="#af7c47" strokeweight="1.5pt">
              <v:stroke joinstyle="miter"/>
            </v:lin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7246D76"/>
    <w:multiLevelType w:val="hybridMultilevel"/>
    <w:tmpl w:val="2336416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8941A74"/>
    <w:multiLevelType w:val="hybridMultilevel"/>
    <w:tmpl w:val="7C241872"/>
    <w:lvl w:ilvl="0" w:tplc="DF5C5380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EDE5C6C"/>
    <w:multiLevelType w:val="hybridMultilevel"/>
    <w:tmpl w:val="ACD8614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A28474C"/>
    <w:multiLevelType w:val="hybridMultilevel"/>
    <w:tmpl w:val="D6481A9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0BD4968"/>
    <w:multiLevelType w:val="hybridMultilevel"/>
    <w:tmpl w:val="9BCC7186"/>
    <w:lvl w:ilvl="0" w:tplc="A704CE4A">
      <w:start w:val="16"/>
      <w:numFmt w:val="bullet"/>
      <w:lvlText w:val=""/>
      <w:lvlJc w:val="left"/>
      <w:pPr>
        <w:ind w:left="720" w:hanging="360"/>
      </w:pPr>
      <w:rPr>
        <w:rFonts w:ascii="Symbol" w:eastAsiaTheme="minorEastAsia" w:hAnsi="Symbol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20B28AB"/>
    <w:multiLevelType w:val="hybridMultilevel"/>
    <w:tmpl w:val="C90EDB8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293174B"/>
    <w:multiLevelType w:val="hybridMultilevel"/>
    <w:tmpl w:val="9704002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74DC6611"/>
    <w:multiLevelType w:val="hybridMultilevel"/>
    <w:tmpl w:val="7242ABD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7DD94E8D"/>
    <w:multiLevelType w:val="hybridMultilevel"/>
    <w:tmpl w:val="68AAADE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26315417">
    <w:abstractNumId w:val="6"/>
  </w:num>
  <w:num w:numId="2" w16cid:durableId="571543666">
    <w:abstractNumId w:val="3"/>
  </w:num>
  <w:num w:numId="3" w16cid:durableId="486046850">
    <w:abstractNumId w:val="1"/>
  </w:num>
  <w:num w:numId="4" w16cid:durableId="1898394977">
    <w:abstractNumId w:val="2"/>
  </w:num>
  <w:num w:numId="5" w16cid:durableId="928268479">
    <w:abstractNumId w:val="8"/>
  </w:num>
  <w:num w:numId="6" w16cid:durableId="2062511081">
    <w:abstractNumId w:val="0"/>
  </w:num>
  <w:num w:numId="7" w16cid:durableId="335957680">
    <w:abstractNumId w:val="5"/>
  </w:num>
  <w:num w:numId="8" w16cid:durableId="1068071007">
    <w:abstractNumId w:val="4"/>
  </w:num>
  <w:num w:numId="9" w16cid:durableId="1643194504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0295C"/>
    <w:rsid w:val="000000FA"/>
    <w:rsid w:val="00002872"/>
    <w:rsid w:val="000104A2"/>
    <w:rsid w:val="0002135A"/>
    <w:rsid w:val="000276CC"/>
    <w:rsid w:val="00030120"/>
    <w:rsid w:val="000335D1"/>
    <w:rsid w:val="00050130"/>
    <w:rsid w:val="00050AA2"/>
    <w:rsid w:val="00053B1D"/>
    <w:rsid w:val="000623E3"/>
    <w:rsid w:val="000629BE"/>
    <w:rsid w:val="00066828"/>
    <w:rsid w:val="00072E90"/>
    <w:rsid w:val="000759B6"/>
    <w:rsid w:val="00087BF2"/>
    <w:rsid w:val="0009068E"/>
    <w:rsid w:val="000917CF"/>
    <w:rsid w:val="0009219E"/>
    <w:rsid w:val="00093EA8"/>
    <w:rsid w:val="00095DCE"/>
    <w:rsid w:val="00097F37"/>
    <w:rsid w:val="000A12CE"/>
    <w:rsid w:val="000A20EF"/>
    <w:rsid w:val="000B063B"/>
    <w:rsid w:val="000B35B7"/>
    <w:rsid w:val="000B6B34"/>
    <w:rsid w:val="000B7646"/>
    <w:rsid w:val="000C43E9"/>
    <w:rsid w:val="000C4A13"/>
    <w:rsid w:val="000C4BA2"/>
    <w:rsid w:val="000C7024"/>
    <w:rsid w:val="000C76EF"/>
    <w:rsid w:val="000D4A6E"/>
    <w:rsid w:val="000D6150"/>
    <w:rsid w:val="000E152A"/>
    <w:rsid w:val="000E6D6A"/>
    <w:rsid w:val="000F10C6"/>
    <w:rsid w:val="000F3012"/>
    <w:rsid w:val="000F6F99"/>
    <w:rsid w:val="00100CB1"/>
    <w:rsid w:val="00103935"/>
    <w:rsid w:val="00103A97"/>
    <w:rsid w:val="00105585"/>
    <w:rsid w:val="00106A36"/>
    <w:rsid w:val="001108FF"/>
    <w:rsid w:val="00114DCA"/>
    <w:rsid w:val="001210D9"/>
    <w:rsid w:val="0012183C"/>
    <w:rsid w:val="00124D61"/>
    <w:rsid w:val="0012661D"/>
    <w:rsid w:val="0012713F"/>
    <w:rsid w:val="0013156F"/>
    <w:rsid w:val="00136F30"/>
    <w:rsid w:val="00143FE0"/>
    <w:rsid w:val="0014672B"/>
    <w:rsid w:val="00151605"/>
    <w:rsid w:val="001604B4"/>
    <w:rsid w:val="0016140D"/>
    <w:rsid w:val="00164426"/>
    <w:rsid w:val="00166ADF"/>
    <w:rsid w:val="00171C72"/>
    <w:rsid w:val="00176B48"/>
    <w:rsid w:val="0018488A"/>
    <w:rsid w:val="00194A2C"/>
    <w:rsid w:val="00197915"/>
    <w:rsid w:val="001A257C"/>
    <w:rsid w:val="001A43FE"/>
    <w:rsid w:val="001A57A5"/>
    <w:rsid w:val="001A6AB1"/>
    <w:rsid w:val="001B2789"/>
    <w:rsid w:val="001B637F"/>
    <w:rsid w:val="001C1076"/>
    <w:rsid w:val="001C109B"/>
    <w:rsid w:val="001C1781"/>
    <w:rsid w:val="001C7041"/>
    <w:rsid w:val="001D1619"/>
    <w:rsid w:val="001D57C2"/>
    <w:rsid w:val="001E4BAE"/>
    <w:rsid w:val="001E6000"/>
    <w:rsid w:val="001F672A"/>
    <w:rsid w:val="0020056B"/>
    <w:rsid w:val="002037E6"/>
    <w:rsid w:val="00203AA8"/>
    <w:rsid w:val="002164BC"/>
    <w:rsid w:val="00217CB6"/>
    <w:rsid w:val="00220370"/>
    <w:rsid w:val="00225838"/>
    <w:rsid w:val="002271BA"/>
    <w:rsid w:val="002324E7"/>
    <w:rsid w:val="0023557A"/>
    <w:rsid w:val="0023565D"/>
    <w:rsid w:val="002366F7"/>
    <w:rsid w:val="00237502"/>
    <w:rsid w:val="00246FA4"/>
    <w:rsid w:val="0024786D"/>
    <w:rsid w:val="002531C9"/>
    <w:rsid w:val="00253734"/>
    <w:rsid w:val="0025404F"/>
    <w:rsid w:val="00254D58"/>
    <w:rsid w:val="00255D74"/>
    <w:rsid w:val="002567BF"/>
    <w:rsid w:val="0026249E"/>
    <w:rsid w:val="002640D8"/>
    <w:rsid w:val="002644A6"/>
    <w:rsid w:val="00264ADE"/>
    <w:rsid w:val="00270240"/>
    <w:rsid w:val="00274598"/>
    <w:rsid w:val="0027693A"/>
    <w:rsid w:val="00285752"/>
    <w:rsid w:val="002911E2"/>
    <w:rsid w:val="002950D1"/>
    <w:rsid w:val="0029782A"/>
    <w:rsid w:val="002A1BC1"/>
    <w:rsid w:val="002A7168"/>
    <w:rsid w:val="002B168A"/>
    <w:rsid w:val="002B343F"/>
    <w:rsid w:val="002B3A6F"/>
    <w:rsid w:val="002B6914"/>
    <w:rsid w:val="002C75DA"/>
    <w:rsid w:val="002D6FC7"/>
    <w:rsid w:val="002E11BC"/>
    <w:rsid w:val="002E2EE0"/>
    <w:rsid w:val="002E556D"/>
    <w:rsid w:val="002E58F6"/>
    <w:rsid w:val="002F122A"/>
    <w:rsid w:val="002F4C09"/>
    <w:rsid w:val="002F7820"/>
    <w:rsid w:val="0030081D"/>
    <w:rsid w:val="003017A5"/>
    <w:rsid w:val="003040F0"/>
    <w:rsid w:val="00310075"/>
    <w:rsid w:val="0031180D"/>
    <w:rsid w:val="003174BE"/>
    <w:rsid w:val="003273A5"/>
    <w:rsid w:val="0033587A"/>
    <w:rsid w:val="00335B50"/>
    <w:rsid w:val="003406E5"/>
    <w:rsid w:val="003440F9"/>
    <w:rsid w:val="00351D51"/>
    <w:rsid w:val="00352C59"/>
    <w:rsid w:val="003530E1"/>
    <w:rsid w:val="003552FA"/>
    <w:rsid w:val="0035766A"/>
    <w:rsid w:val="003660C3"/>
    <w:rsid w:val="00371ECB"/>
    <w:rsid w:val="003720ED"/>
    <w:rsid w:val="00372BBB"/>
    <w:rsid w:val="00375CBA"/>
    <w:rsid w:val="00376655"/>
    <w:rsid w:val="00377827"/>
    <w:rsid w:val="00381ACF"/>
    <w:rsid w:val="00382262"/>
    <w:rsid w:val="00382321"/>
    <w:rsid w:val="00382C1B"/>
    <w:rsid w:val="00384D60"/>
    <w:rsid w:val="00395553"/>
    <w:rsid w:val="00395D70"/>
    <w:rsid w:val="003A0200"/>
    <w:rsid w:val="003A063B"/>
    <w:rsid w:val="003A183B"/>
    <w:rsid w:val="003A2CAB"/>
    <w:rsid w:val="003A3CF6"/>
    <w:rsid w:val="003A5595"/>
    <w:rsid w:val="003A6811"/>
    <w:rsid w:val="003A6D54"/>
    <w:rsid w:val="003B1045"/>
    <w:rsid w:val="003B59B7"/>
    <w:rsid w:val="003C4B39"/>
    <w:rsid w:val="003C7C69"/>
    <w:rsid w:val="003D29F0"/>
    <w:rsid w:val="003D7F2A"/>
    <w:rsid w:val="003E0A62"/>
    <w:rsid w:val="003E7592"/>
    <w:rsid w:val="003F0140"/>
    <w:rsid w:val="003F4924"/>
    <w:rsid w:val="003F68E6"/>
    <w:rsid w:val="003F6C48"/>
    <w:rsid w:val="003F7942"/>
    <w:rsid w:val="00401902"/>
    <w:rsid w:val="00406709"/>
    <w:rsid w:val="00413F85"/>
    <w:rsid w:val="0041537A"/>
    <w:rsid w:val="00415758"/>
    <w:rsid w:val="00423696"/>
    <w:rsid w:val="00425FAD"/>
    <w:rsid w:val="0043089E"/>
    <w:rsid w:val="00433C08"/>
    <w:rsid w:val="00435859"/>
    <w:rsid w:val="00443DA2"/>
    <w:rsid w:val="004460AD"/>
    <w:rsid w:val="00447360"/>
    <w:rsid w:val="00450CAD"/>
    <w:rsid w:val="00466080"/>
    <w:rsid w:val="004677E6"/>
    <w:rsid w:val="00470DBC"/>
    <w:rsid w:val="00472B12"/>
    <w:rsid w:val="00474D11"/>
    <w:rsid w:val="004762C3"/>
    <w:rsid w:val="0047652B"/>
    <w:rsid w:val="0048739B"/>
    <w:rsid w:val="0049177E"/>
    <w:rsid w:val="004A29D5"/>
    <w:rsid w:val="004A5A66"/>
    <w:rsid w:val="004B1E2D"/>
    <w:rsid w:val="004B2D59"/>
    <w:rsid w:val="004B3D2F"/>
    <w:rsid w:val="004C1BA7"/>
    <w:rsid w:val="004C2357"/>
    <w:rsid w:val="004C67AB"/>
    <w:rsid w:val="004C7C40"/>
    <w:rsid w:val="004D3A39"/>
    <w:rsid w:val="004D582C"/>
    <w:rsid w:val="004D7A05"/>
    <w:rsid w:val="004D7C28"/>
    <w:rsid w:val="004E1472"/>
    <w:rsid w:val="004E6D0F"/>
    <w:rsid w:val="004E7171"/>
    <w:rsid w:val="004F4A7B"/>
    <w:rsid w:val="00504D4A"/>
    <w:rsid w:val="00505512"/>
    <w:rsid w:val="00507017"/>
    <w:rsid w:val="00510F2A"/>
    <w:rsid w:val="005202BA"/>
    <w:rsid w:val="00525C77"/>
    <w:rsid w:val="00537609"/>
    <w:rsid w:val="005405A4"/>
    <w:rsid w:val="00546667"/>
    <w:rsid w:val="00551089"/>
    <w:rsid w:val="00552A45"/>
    <w:rsid w:val="005571BE"/>
    <w:rsid w:val="00561690"/>
    <w:rsid w:val="00563E06"/>
    <w:rsid w:val="0057281A"/>
    <w:rsid w:val="005753AD"/>
    <w:rsid w:val="00583E95"/>
    <w:rsid w:val="00583F1E"/>
    <w:rsid w:val="005843AC"/>
    <w:rsid w:val="005905BB"/>
    <w:rsid w:val="005914DA"/>
    <w:rsid w:val="00594E51"/>
    <w:rsid w:val="005A351F"/>
    <w:rsid w:val="005A3B05"/>
    <w:rsid w:val="005A3FF3"/>
    <w:rsid w:val="005B3858"/>
    <w:rsid w:val="005C2C7A"/>
    <w:rsid w:val="005C313F"/>
    <w:rsid w:val="005C33A4"/>
    <w:rsid w:val="005C5421"/>
    <w:rsid w:val="005C6549"/>
    <w:rsid w:val="005D3939"/>
    <w:rsid w:val="005D5A3E"/>
    <w:rsid w:val="005F19C9"/>
    <w:rsid w:val="005F3D20"/>
    <w:rsid w:val="00601A43"/>
    <w:rsid w:val="00601AC8"/>
    <w:rsid w:val="00601B15"/>
    <w:rsid w:val="00603521"/>
    <w:rsid w:val="00607D91"/>
    <w:rsid w:val="006144C5"/>
    <w:rsid w:val="006157BC"/>
    <w:rsid w:val="00615A31"/>
    <w:rsid w:val="0062492D"/>
    <w:rsid w:val="006313DB"/>
    <w:rsid w:val="00632082"/>
    <w:rsid w:val="00632D11"/>
    <w:rsid w:val="00640AA0"/>
    <w:rsid w:val="00650233"/>
    <w:rsid w:val="006521FC"/>
    <w:rsid w:val="006522F2"/>
    <w:rsid w:val="006525E9"/>
    <w:rsid w:val="006617CC"/>
    <w:rsid w:val="00662E5D"/>
    <w:rsid w:val="00664FE3"/>
    <w:rsid w:val="0066529A"/>
    <w:rsid w:val="006659B8"/>
    <w:rsid w:val="00671877"/>
    <w:rsid w:val="00671F93"/>
    <w:rsid w:val="006720B5"/>
    <w:rsid w:val="00673C1D"/>
    <w:rsid w:val="006809FA"/>
    <w:rsid w:val="006831FA"/>
    <w:rsid w:val="006860F6"/>
    <w:rsid w:val="00687B94"/>
    <w:rsid w:val="00692712"/>
    <w:rsid w:val="0069421B"/>
    <w:rsid w:val="00695B84"/>
    <w:rsid w:val="006A0A6C"/>
    <w:rsid w:val="006A51BC"/>
    <w:rsid w:val="006A6364"/>
    <w:rsid w:val="006A66D9"/>
    <w:rsid w:val="006B193F"/>
    <w:rsid w:val="006B2990"/>
    <w:rsid w:val="006B450A"/>
    <w:rsid w:val="006B5E30"/>
    <w:rsid w:val="006B6CA4"/>
    <w:rsid w:val="006B7681"/>
    <w:rsid w:val="006C5488"/>
    <w:rsid w:val="006C776E"/>
    <w:rsid w:val="006D294F"/>
    <w:rsid w:val="006D4E9A"/>
    <w:rsid w:val="006E143C"/>
    <w:rsid w:val="006E2D7E"/>
    <w:rsid w:val="006E7205"/>
    <w:rsid w:val="006E757C"/>
    <w:rsid w:val="006F2718"/>
    <w:rsid w:val="006F55CA"/>
    <w:rsid w:val="006F5D9E"/>
    <w:rsid w:val="006F74D2"/>
    <w:rsid w:val="00701613"/>
    <w:rsid w:val="00703C6D"/>
    <w:rsid w:val="00706B16"/>
    <w:rsid w:val="0071683C"/>
    <w:rsid w:val="00716B30"/>
    <w:rsid w:val="0072061B"/>
    <w:rsid w:val="0072192F"/>
    <w:rsid w:val="00721D59"/>
    <w:rsid w:val="007237FC"/>
    <w:rsid w:val="007318C3"/>
    <w:rsid w:val="007454F2"/>
    <w:rsid w:val="00766D5A"/>
    <w:rsid w:val="00771120"/>
    <w:rsid w:val="00771F15"/>
    <w:rsid w:val="00773769"/>
    <w:rsid w:val="00774791"/>
    <w:rsid w:val="007819C4"/>
    <w:rsid w:val="0078245C"/>
    <w:rsid w:val="00785E9F"/>
    <w:rsid w:val="007861A6"/>
    <w:rsid w:val="00786D28"/>
    <w:rsid w:val="00790E4C"/>
    <w:rsid w:val="00791445"/>
    <w:rsid w:val="007923C6"/>
    <w:rsid w:val="00794AE5"/>
    <w:rsid w:val="00794D28"/>
    <w:rsid w:val="007A0693"/>
    <w:rsid w:val="007B1339"/>
    <w:rsid w:val="007B7C2A"/>
    <w:rsid w:val="007C4229"/>
    <w:rsid w:val="007C5A92"/>
    <w:rsid w:val="007C70EB"/>
    <w:rsid w:val="007C71A0"/>
    <w:rsid w:val="007D38F3"/>
    <w:rsid w:val="007E07FF"/>
    <w:rsid w:val="007E3726"/>
    <w:rsid w:val="007E3CB0"/>
    <w:rsid w:val="007E5357"/>
    <w:rsid w:val="00800562"/>
    <w:rsid w:val="00803E69"/>
    <w:rsid w:val="00804BE8"/>
    <w:rsid w:val="00804D78"/>
    <w:rsid w:val="0080605F"/>
    <w:rsid w:val="008069CA"/>
    <w:rsid w:val="00833E66"/>
    <w:rsid w:val="00834149"/>
    <w:rsid w:val="008346B6"/>
    <w:rsid w:val="00841AE4"/>
    <w:rsid w:val="008421F5"/>
    <w:rsid w:val="0084488E"/>
    <w:rsid w:val="008521A5"/>
    <w:rsid w:val="00875F9A"/>
    <w:rsid w:val="008762DA"/>
    <w:rsid w:val="00881600"/>
    <w:rsid w:val="0088288F"/>
    <w:rsid w:val="00896645"/>
    <w:rsid w:val="008A13B3"/>
    <w:rsid w:val="008B1E13"/>
    <w:rsid w:val="008B73E8"/>
    <w:rsid w:val="008C68FD"/>
    <w:rsid w:val="008D2D05"/>
    <w:rsid w:val="008D4692"/>
    <w:rsid w:val="008D4753"/>
    <w:rsid w:val="008D7B76"/>
    <w:rsid w:val="008D7CE2"/>
    <w:rsid w:val="008E0DC5"/>
    <w:rsid w:val="008E76B6"/>
    <w:rsid w:val="008E7CB6"/>
    <w:rsid w:val="008F38F4"/>
    <w:rsid w:val="008F7B22"/>
    <w:rsid w:val="00905353"/>
    <w:rsid w:val="00906B26"/>
    <w:rsid w:val="00921E3E"/>
    <w:rsid w:val="009341EB"/>
    <w:rsid w:val="0095318F"/>
    <w:rsid w:val="00956766"/>
    <w:rsid w:val="00962ECF"/>
    <w:rsid w:val="0096489C"/>
    <w:rsid w:val="009679CD"/>
    <w:rsid w:val="00972D96"/>
    <w:rsid w:val="0097671F"/>
    <w:rsid w:val="00980FD0"/>
    <w:rsid w:val="00985BCE"/>
    <w:rsid w:val="00987761"/>
    <w:rsid w:val="00995031"/>
    <w:rsid w:val="009A208A"/>
    <w:rsid w:val="009A3EAC"/>
    <w:rsid w:val="009A69FE"/>
    <w:rsid w:val="009B0363"/>
    <w:rsid w:val="009B34CF"/>
    <w:rsid w:val="009C342A"/>
    <w:rsid w:val="009C5F17"/>
    <w:rsid w:val="009D0DC7"/>
    <w:rsid w:val="009D2F94"/>
    <w:rsid w:val="009D31FC"/>
    <w:rsid w:val="009D6D25"/>
    <w:rsid w:val="009E7A9A"/>
    <w:rsid w:val="009E7AED"/>
    <w:rsid w:val="009F0101"/>
    <w:rsid w:val="009F7879"/>
    <w:rsid w:val="00A0439B"/>
    <w:rsid w:val="00A05E44"/>
    <w:rsid w:val="00A061E4"/>
    <w:rsid w:val="00A07063"/>
    <w:rsid w:val="00A10F3F"/>
    <w:rsid w:val="00A1123E"/>
    <w:rsid w:val="00A130F9"/>
    <w:rsid w:val="00A166E7"/>
    <w:rsid w:val="00A20B7D"/>
    <w:rsid w:val="00A20E1F"/>
    <w:rsid w:val="00A247DD"/>
    <w:rsid w:val="00A266FF"/>
    <w:rsid w:val="00A27FBF"/>
    <w:rsid w:val="00A305CF"/>
    <w:rsid w:val="00A55306"/>
    <w:rsid w:val="00A5577A"/>
    <w:rsid w:val="00A57F62"/>
    <w:rsid w:val="00A7670B"/>
    <w:rsid w:val="00A77288"/>
    <w:rsid w:val="00A935C6"/>
    <w:rsid w:val="00A96F1E"/>
    <w:rsid w:val="00AA1C27"/>
    <w:rsid w:val="00AA3A1F"/>
    <w:rsid w:val="00AA6D25"/>
    <w:rsid w:val="00AA71C6"/>
    <w:rsid w:val="00AB2759"/>
    <w:rsid w:val="00AC0CDF"/>
    <w:rsid w:val="00AC13DC"/>
    <w:rsid w:val="00AC3CBB"/>
    <w:rsid w:val="00AC4B50"/>
    <w:rsid w:val="00AC58F4"/>
    <w:rsid w:val="00AC66F7"/>
    <w:rsid w:val="00AC7D7A"/>
    <w:rsid w:val="00AD4011"/>
    <w:rsid w:val="00AE0AEC"/>
    <w:rsid w:val="00AE4D75"/>
    <w:rsid w:val="00AE4FB7"/>
    <w:rsid w:val="00AF2127"/>
    <w:rsid w:val="00AF34D4"/>
    <w:rsid w:val="00AF5061"/>
    <w:rsid w:val="00AF5085"/>
    <w:rsid w:val="00B01FB0"/>
    <w:rsid w:val="00B0545D"/>
    <w:rsid w:val="00B11129"/>
    <w:rsid w:val="00B11934"/>
    <w:rsid w:val="00B149E7"/>
    <w:rsid w:val="00B15C98"/>
    <w:rsid w:val="00B174A2"/>
    <w:rsid w:val="00B200F6"/>
    <w:rsid w:val="00B33494"/>
    <w:rsid w:val="00B427BE"/>
    <w:rsid w:val="00B4772C"/>
    <w:rsid w:val="00B54E2E"/>
    <w:rsid w:val="00B572C7"/>
    <w:rsid w:val="00B57385"/>
    <w:rsid w:val="00B610BC"/>
    <w:rsid w:val="00B62AD8"/>
    <w:rsid w:val="00B62EAA"/>
    <w:rsid w:val="00B7095B"/>
    <w:rsid w:val="00B73BD5"/>
    <w:rsid w:val="00B77A59"/>
    <w:rsid w:val="00B80524"/>
    <w:rsid w:val="00B853D4"/>
    <w:rsid w:val="00B85AF7"/>
    <w:rsid w:val="00B9163D"/>
    <w:rsid w:val="00B92193"/>
    <w:rsid w:val="00B9385A"/>
    <w:rsid w:val="00B95AA0"/>
    <w:rsid w:val="00BA0BF5"/>
    <w:rsid w:val="00BA2714"/>
    <w:rsid w:val="00BA34F5"/>
    <w:rsid w:val="00BA6E11"/>
    <w:rsid w:val="00BB3E83"/>
    <w:rsid w:val="00BB3F83"/>
    <w:rsid w:val="00BB6974"/>
    <w:rsid w:val="00BC02D6"/>
    <w:rsid w:val="00BC15B1"/>
    <w:rsid w:val="00BC2B1E"/>
    <w:rsid w:val="00BC4CEE"/>
    <w:rsid w:val="00BC52DD"/>
    <w:rsid w:val="00BC54D5"/>
    <w:rsid w:val="00BC5831"/>
    <w:rsid w:val="00BC5A1C"/>
    <w:rsid w:val="00BD53AF"/>
    <w:rsid w:val="00BE3C60"/>
    <w:rsid w:val="00BE59C0"/>
    <w:rsid w:val="00BE6C4C"/>
    <w:rsid w:val="00BF12A8"/>
    <w:rsid w:val="00BF3C15"/>
    <w:rsid w:val="00BF7DF2"/>
    <w:rsid w:val="00C0292B"/>
    <w:rsid w:val="00C13178"/>
    <w:rsid w:val="00C14C09"/>
    <w:rsid w:val="00C164C3"/>
    <w:rsid w:val="00C16F28"/>
    <w:rsid w:val="00C17872"/>
    <w:rsid w:val="00C20628"/>
    <w:rsid w:val="00C254B9"/>
    <w:rsid w:val="00C30A31"/>
    <w:rsid w:val="00C42DA1"/>
    <w:rsid w:val="00C45BFF"/>
    <w:rsid w:val="00C50FB3"/>
    <w:rsid w:val="00C546D1"/>
    <w:rsid w:val="00C7467D"/>
    <w:rsid w:val="00C80660"/>
    <w:rsid w:val="00C82607"/>
    <w:rsid w:val="00C83F11"/>
    <w:rsid w:val="00C854D4"/>
    <w:rsid w:val="00C86D88"/>
    <w:rsid w:val="00C90543"/>
    <w:rsid w:val="00C93572"/>
    <w:rsid w:val="00C97124"/>
    <w:rsid w:val="00CA426B"/>
    <w:rsid w:val="00CB0697"/>
    <w:rsid w:val="00CB236D"/>
    <w:rsid w:val="00CB5D41"/>
    <w:rsid w:val="00CB7CCA"/>
    <w:rsid w:val="00CC2377"/>
    <w:rsid w:val="00CC4C76"/>
    <w:rsid w:val="00CD7F19"/>
    <w:rsid w:val="00CE519C"/>
    <w:rsid w:val="00CF2428"/>
    <w:rsid w:val="00CF6490"/>
    <w:rsid w:val="00D0295C"/>
    <w:rsid w:val="00D1449E"/>
    <w:rsid w:val="00D160F7"/>
    <w:rsid w:val="00D161E6"/>
    <w:rsid w:val="00D17054"/>
    <w:rsid w:val="00D17C9F"/>
    <w:rsid w:val="00D32A92"/>
    <w:rsid w:val="00D36381"/>
    <w:rsid w:val="00D416BA"/>
    <w:rsid w:val="00D46704"/>
    <w:rsid w:val="00D46D67"/>
    <w:rsid w:val="00D476BF"/>
    <w:rsid w:val="00D50BCE"/>
    <w:rsid w:val="00D622BF"/>
    <w:rsid w:val="00D62EEB"/>
    <w:rsid w:val="00D66459"/>
    <w:rsid w:val="00D676C3"/>
    <w:rsid w:val="00D72472"/>
    <w:rsid w:val="00D737F1"/>
    <w:rsid w:val="00D77152"/>
    <w:rsid w:val="00D777C9"/>
    <w:rsid w:val="00D80EA7"/>
    <w:rsid w:val="00D818FC"/>
    <w:rsid w:val="00D82F95"/>
    <w:rsid w:val="00D9017F"/>
    <w:rsid w:val="00D94F49"/>
    <w:rsid w:val="00D95E6A"/>
    <w:rsid w:val="00DA1122"/>
    <w:rsid w:val="00DA37B0"/>
    <w:rsid w:val="00DB140F"/>
    <w:rsid w:val="00DD4DD3"/>
    <w:rsid w:val="00DD5BCF"/>
    <w:rsid w:val="00DD5EBE"/>
    <w:rsid w:val="00DE2649"/>
    <w:rsid w:val="00DE2C4A"/>
    <w:rsid w:val="00DE4976"/>
    <w:rsid w:val="00DE57F4"/>
    <w:rsid w:val="00DF06F4"/>
    <w:rsid w:val="00E071D8"/>
    <w:rsid w:val="00E12A79"/>
    <w:rsid w:val="00E2222B"/>
    <w:rsid w:val="00E24807"/>
    <w:rsid w:val="00E24BD9"/>
    <w:rsid w:val="00E27832"/>
    <w:rsid w:val="00E27DFB"/>
    <w:rsid w:val="00E3016F"/>
    <w:rsid w:val="00E34DFA"/>
    <w:rsid w:val="00E454B8"/>
    <w:rsid w:val="00E4690C"/>
    <w:rsid w:val="00E52861"/>
    <w:rsid w:val="00E52BA4"/>
    <w:rsid w:val="00E57583"/>
    <w:rsid w:val="00E62F56"/>
    <w:rsid w:val="00E66E89"/>
    <w:rsid w:val="00E7506B"/>
    <w:rsid w:val="00E754B4"/>
    <w:rsid w:val="00E757F8"/>
    <w:rsid w:val="00E80BCC"/>
    <w:rsid w:val="00E848D1"/>
    <w:rsid w:val="00E92B92"/>
    <w:rsid w:val="00E9680A"/>
    <w:rsid w:val="00E97401"/>
    <w:rsid w:val="00E97414"/>
    <w:rsid w:val="00E97E06"/>
    <w:rsid w:val="00EA099B"/>
    <w:rsid w:val="00EA0CD3"/>
    <w:rsid w:val="00EA4B6C"/>
    <w:rsid w:val="00EB0EDF"/>
    <w:rsid w:val="00EB3D8D"/>
    <w:rsid w:val="00EB6738"/>
    <w:rsid w:val="00ED08CD"/>
    <w:rsid w:val="00ED50C6"/>
    <w:rsid w:val="00ED7034"/>
    <w:rsid w:val="00EE0A8B"/>
    <w:rsid w:val="00EE51E0"/>
    <w:rsid w:val="00EE5DC2"/>
    <w:rsid w:val="00F02078"/>
    <w:rsid w:val="00F0441F"/>
    <w:rsid w:val="00F11812"/>
    <w:rsid w:val="00F12D6B"/>
    <w:rsid w:val="00F20635"/>
    <w:rsid w:val="00F239B9"/>
    <w:rsid w:val="00F2746A"/>
    <w:rsid w:val="00F33726"/>
    <w:rsid w:val="00F33906"/>
    <w:rsid w:val="00F3409D"/>
    <w:rsid w:val="00F3774E"/>
    <w:rsid w:val="00F42995"/>
    <w:rsid w:val="00F443FA"/>
    <w:rsid w:val="00F47138"/>
    <w:rsid w:val="00F473DB"/>
    <w:rsid w:val="00F47B95"/>
    <w:rsid w:val="00F50B82"/>
    <w:rsid w:val="00F51956"/>
    <w:rsid w:val="00F51B03"/>
    <w:rsid w:val="00F52F30"/>
    <w:rsid w:val="00F53943"/>
    <w:rsid w:val="00F574F0"/>
    <w:rsid w:val="00F625BE"/>
    <w:rsid w:val="00F7685C"/>
    <w:rsid w:val="00F86C89"/>
    <w:rsid w:val="00F86CC0"/>
    <w:rsid w:val="00F91285"/>
    <w:rsid w:val="00F92332"/>
    <w:rsid w:val="00FA7ADC"/>
    <w:rsid w:val="00FB609B"/>
    <w:rsid w:val="00FC54C7"/>
    <w:rsid w:val="00FD0A3F"/>
    <w:rsid w:val="00FD0DBB"/>
    <w:rsid w:val="00FD7F5E"/>
    <w:rsid w:val="00FF1955"/>
    <w:rsid w:val="00FF5A21"/>
    <w:rsid w:val="00FF788B"/>
    <w:rsid w:val="00FF7B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024F169E"/>
  <w15:docId w15:val="{C274FE52-4DE3-453F-A6B1-C1800B56E13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777C9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paragraph" w:styleId="Ttulo1">
    <w:name w:val="heading 1"/>
    <w:basedOn w:val="Normal"/>
    <w:next w:val="Normal"/>
    <w:link w:val="Ttulo1Car"/>
    <w:uiPriority w:val="9"/>
    <w:qFormat/>
    <w:rsid w:val="0012183C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2F5496" w:themeColor="accent1" w:themeShade="BF"/>
      <w:sz w:val="28"/>
      <w:szCs w:val="28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D0295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EncabezadoCar">
    <w:name w:val="Encabezado Car"/>
    <w:basedOn w:val="Fuentedeprrafopredeter"/>
    <w:link w:val="Encabezado"/>
    <w:uiPriority w:val="99"/>
    <w:rsid w:val="00D0295C"/>
  </w:style>
  <w:style w:type="paragraph" w:styleId="Piedepgina">
    <w:name w:val="footer"/>
    <w:basedOn w:val="Normal"/>
    <w:link w:val="PiedepginaCar"/>
    <w:uiPriority w:val="99"/>
    <w:unhideWhenUsed/>
    <w:rsid w:val="00D0295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PiedepginaCar">
    <w:name w:val="Pie de página Car"/>
    <w:basedOn w:val="Fuentedeprrafopredeter"/>
    <w:link w:val="Piedepgina"/>
    <w:uiPriority w:val="99"/>
    <w:rsid w:val="00D0295C"/>
  </w:style>
  <w:style w:type="paragraph" w:styleId="Prrafodelista">
    <w:name w:val="List Paragraph"/>
    <w:basedOn w:val="Normal"/>
    <w:link w:val="PrrafodelistaCar"/>
    <w:uiPriority w:val="34"/>
    <w:qFormat/>
    <w:rsid w:val="00D0295C"/>
    <w:pPr>
      <w:spacing w:after="160" w:line="259" w:lineRule="auto"/>
      <w:ind w:left="720"/>
      <w:contextualSpacing/>
    </w:pPr>
    <w:rPr>
      <w:rFonts w:eastAsiaTheme="minorHAnsi"/>
      <w:sz w:val="22"/>
      <w:szCs w:val="22"/>
      <w:lang w:val="es-MX"/>
    </w:rPr>
  </w:style>
  <w:style w:type="character" w:styleId="Hipervnculo">
    <w:name w:val="Hyperlink"/>
    <w:basedOn w:val="Fuentedeprrafopredeter"/>
    <w:uiPriority w:val="99"/>
    <w:unhideWhenUsed/>
    <w:rsid w:val="00D0295C"/>
    <w:rPr>
      <w:color w:val="0563C1" w:themeColor="hyperlink"/>
      <w:u w:val="single"/>
    </w:rPr>
  </w:style>
  <w:style w:type="character" w:customStyle="1" w:styleId="PrrafodelistaCar">
    <w:name w:val="Párrafo de lista Car"/>
    <w:link w:val="Prrafodelista"/>
    <w:uiPriority w:val="34"/>
    <w:qFormat/>
    <w:locked/>
    <w:rsid w:val="00D0295C"/>
  </w:style>
  <w:style w:type="paragraph" w:styleId="NormalWeb">
    <w:name w:val="Normal (Web)"/>
    <w:basedOn w:val="Normal"/>
    <w:uiPriority w:val="99"/>
    <w:unhideWhenUsed/>
    <w:rsid w:val="00D0295C"/>
    <w:pPr>
      <w:spacing w:before="100" w:beforeAutospacing="1" w:after="100" w:afterAutospacing="1"/>
    </w:pPr>
    <w:rPr>
      <w:rFonts w:ascii="Times New Roman" w:eastAsia="Times New Roman" w:hAnsi="Times New Roman" w:cs="Times New Roman"/>
      <w:lang w:val="es-MX" w:eastAsia="es-MX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510F2A"/>
    <w:rPr>
      <w:color w:val="605E5C"/>
      <w:shd w:val="clear" w:color="auto" w:fill="E1DFDD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9C5F17"/>
    <w:rPr>
      <w:rFonts w:ascii="Lucida Grande" w:hAnsi="Lucida Grande" w:cs="Lucida Grande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C5F17"/>
    <w:rPr>
      <w:rFonts w:ascii="Lucida Grande" w:eastAsiaTheme="minorEastAsia" w:hAnsi="Lucida Grande" w:cs="Lucida Grande"/>
      <w:sz w:val="18"/>
      <w:szCs w:val="18"/>
      <w:lang w:val="es-ES_tradnl"/>
    </w:rPr>
  </w:style>
  <w:style w:type="character" w:customStyle="1" w:styleId="Mencinsinresolver2">
    <w:name w:val="Mención sin resolver2"/>
    <w:basedOn w:val="Fuentedeprrafopredeter"/>
    <w:uiPriority w:val="99"/>
    <w:semiHidden/>
    <w:unhideWhenUsed/>
    <w:rsid w:val="005C6549"/>
    <w:rPr>
      <w:color w:val="605E5C"/>
      <w:shd w:val="clear" w:color="auto" w:fill="E1DFDD"/>
    </w:rPr>
  </w:style>
  <w:style w:type="character" w:customStyle="1" w:styleId="Ttulo1Car">
    <w:name w:val="Título 1 Car"/>
    <w:basedOn w:val="Fuentedeprrafopredeter"/>
    <w:link w:val="Ttulo1"/>
    <w:uiPriority w:val="9"/>
    <w:rsid w:val="0012183C"/>
    <w:rPr>
      <w:rFonts w:asciiTheme="majorHAnsi" w:eastAsiaTheme="majorEastAsia" w:hAnsiTheme="majorHAnsi" w:cstheme="majorBidi"/>
      <w:b/>
      <w:bCs/>
      <w:color w:val="2F5496" w:themeColor="accent1" w:themeShade="BF"/>
      <w:sz w:val="28"/>
      <w:szCs w:val="28"/>
      <w:lang w:val="es-ES_tradnl"/>
    </w:rPr>
  </w:style>
  <w:style w:type="character" w:customStyle="1" w:styleId="Mencinsinresolver3">
    <w:name w:val="Mención sin resolver3"/>
    <w:basedOn w:val="Fuentedeprrafopredeter"/>
    <w:uiPriority w:val="99"/>
    <w:semiHidden/>
    <w:unhideWhenUsed/>
    <w:rsid w:val="00217CB6"/>
    <w:rPr>
      <w:color w:val="605E5C"/>
      <w:shd w:val="clear" w:color="auto" w:fill="E1DFDD"/>
    </w:rPr>
  </w:style>
  <w:style w:type="character" w:styleId="Mencinsinresolver">
    <w:name w:val="Unresolved Mention"/>
    <w:basedOn w:val="Fuentedeprrafopredeter"/>
    <w:uiPriority w:val="99"/>
    <w:semiHidden/>
    <w:unhideWhenUsed/>
    <w:rsid w:val="003E0A62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7985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8202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614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202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8982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0668955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3422804">
          <w:marLeft w:val="171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3356149">
          <w:marLeft w:val="171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4148504">
          <w:marLeft w:val="171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9401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561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2449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993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7780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https://drive.google.com/drive/folders/1pK8-J0BIJpekPf0k2VPGwBokzoOEgSaX?usp=sharing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545</Words>
  <Characters>3002</Characters>
  <Application>Microsoft Office Word</Application>
  <DocSecurity>0</DocSecurity>
  <Lines>25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LR</dc:creator>
  <cp:lastModifiedBy>Luz Maria Rico Jardon</cp:lastModifiedBy>
  <cp:revision>2</cp:revision>
  <cp:lastPrinted>2023-12-28T16:30:00Z</cp:lastPrinted>
  <dcterms:created xsi:type="dcterms:W3CDTF">2024-08-09T21:06:00Z</dcterms:created>
  <dcterms:modified xsi:type="dcterms:W3CDTF">2024-08-09T21:06:00Z</dcterms:modified>
</cp:coreProperties>
</file>