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3F89B3C1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93D5B">
        <w:rPr>
          <w:rFonts w:ascii="Montserrat" w:hAnsi="Montserrat"/>
          <w:sz w:val="20"/>
          <w:szCs w:val="20"/>
        </w:rPr>
        <w:t xml:space="preserve">Ciudad de México, </w:t>
      </w:r>
      <w:r w:rsidR="00F54811">
        <w:rPr>
          <w:rFonts w:ascii="Montserrat" w:hAnsi="Montserrat"/>
          <w:sz w:val="20"/>
          <w:szCs w:val="20"/>
        </w:rPr>
        <w:t>lunes</w:t>
      </w:r>
      <w:r w:rsidR="00AB286A">
        <w:rPr>
          <w:rFonts w:ascii="Montserrat" w:hAnsi="Montserrat"/>
          <w:sz w:val="20"/>
          <w:szCs w:val="20"/>
        </w:rPr>
        <w:t xml:space="preserve"> 1</w:t>
      </w:r>
      <w:r w:rsidR="00F54811">
        <w:rPr>
          <w:rFonts w:ascii="Montserrat" w:hAnsi="Montserrat"/>
          <w:sz w:val="20"/>
          <w:szCs w:val="20"/>
        </w:rPr>
        <w:t>4</w:t>
      </w:r>
      <w:r>
        <w:rPr>
          <w:rFonts w:ascii="Montserrat" w:hAnsi="Montserrat"/>
          <w:sz w:val="20"/>
          <w:szCs w:val="20"/>
        </w:rPr>
        <w:t xml:space="preserve"> </w:t>
      </w:r>
      <w:r w:rsidRPr="00A93D5B">
        <w:rPr>
          <w:rFonts w:ascii="Montserrat" w:hAnsi="Montserrat"/>
          <w:sz w:val="20"/>
          <w:szCs w:val="20"/>
        </w:rPr>
        <w:t xml:space="preserve">de </w:t>
      </w:r>
      <w:r w:rsidR="001C7E49">
        <w:rPr>
          <w:rFonts w:ascii="Montserrat" w:hAnsi="Montserrat"/>
          <w:sz w:val="20"/>
          <w:szCs w:val="20"/>
        </w:rPr>
        <w:t>agosto</w:t>
      </w:r>
      <w:r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0FD8FD07" w:rsidR="00B03A86" w:rsidRPr="00926331" w:rsidRDefault="00A93922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AB286A">
        <w:rPr>
          <w:rFonts w:ascii="Montserrat" w:hAnsi="Montserrat"/>
          <w:sz w:val="20"/>
          <w:szCs w:val="20"/>
          <w:lang w:val="es-MX"/>
        </w:rPr>
        <w:t>401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335CBE35" w14:textId="77777777" w:rsidR="004C6F97" w:rsidRDefault="004C6F97" w:rsidP="004C6F97">
      <w:pPr>
        <w:spacing w:line="240" w:lineRule="atLeast"/>
        <w:rPr>
          <w:rFonts w:ascii="Montserrat" w:hAnsi="Montserrat"/>
          <w:lang w:val="es-MX"/>
        </w:rPr>
      </w:pPr>
    </w:p>
    <w:p w14:paraId="27EC5531" w14:textId="4C02F549" w:rsidR="00D479C2" w:rsidRDefault="007D68D3" w:rsidP="00D479C2">
      <w:pPr>
        <w:spacing w:line="240" w:lineRule="atLeast"/>
        <w:jc w:val="center"/>
        <w:rPr>
          <w:rFonts w:ascii="Montserrat" w:hAnsi="Montserrat"/>
          <w:b/>
          <w:sz w:val="30"/>
          <w:szCs w:val="30"/>
        </w:rPr>
      </w:pPr>
      <w:r>
        <w:rPr>
          <w:rFonts w:ascii="Montserrat" w:hAnsi="Montserrat"/>
          <w:b/>
          <w:sz w:val="30"/>
          <w:szCs w:val="30"/>
        </w:rPr>
        <w:t>Recomienda</w:t>
      </w:r>
      <w:r w:rsidRPr="00E51090">
        <w:rPr>
          <w:rFonts w:ascii="Montserrat" w:hAnsi="Montserrat"/>
          <w:b/>
          <w:sz w:val="30"/>
          <w:szCs w:val="30"/>
        </w:rPr>
        <w:t xml:space="preserve"> IMSS a </w:t>
      </w:r>
      <w:r>
        <w:rPr>
          <w:rFonts w:ascii="Montserrat" w:hAnsi="Montserrat"/>
          <w:b/>
          <w:sz w:val="30"/>
          <w:szCs w:val="30"/>
        </w:rPr>
        <w:t xml:space="preserve">madres y </w:t>
      </w:r>
      <w:r w:rsidRPr="00E51090">
        <w:rPr>
          <w:rFonts w:ascii="Montserrat" w:hAnsi="Montserrat"/>
          <w:b/>
          <w:sz w:val="30"/>
          <w:szCs w:val="30"/>
        </w:rPr>
        <w:t xml:space="preserve">padres </w:t>
      </w:r>
      <w:r w:rsidR="00D479C2">
        <w:rPr>
          <w:rFonts w:ascii="Montserrat" w:hAnsi="Montserrat"/>
          <w:b/>
          <w:sz w:val="30"/>
          <w:szCs w:val="30"/>
        </w:rPr>
        <w:t xml:space="preserve">llevar a sus </w:t>
      </w:r>
      <w:r>
        <w:rPr>
          <w:rFonts w:ascii="Montserrat" w:hAnsi="Montserrat"/>
          <w:b/>
          <w:sz w:val="30"/>
          <w:szCs w:val="30"/>
        </w:rPr>
        <w:t xml:space="preserve">hijas e </w:t>
      </w:r>
      <w:r w:rsidR="00D479C2">
        <w:rPr>
          <w:rFonts w:ascii="Montserrat" w:hAnsi="Montserrat"/>
          <w:b/>
          <w:sz w:val="30"/>
          <w:szCs w:val="30"/>
        </w:rPr>
        <w:t xml:space="preserve">hijos </w:t>
      </w:r>
      <w:r w:rsidR="00D479C2" w:rsidRPr="00E51090">
        <w:rPr>
          <w:rFonts w:ascii="Montserrat" w:hAnsi="Montserrat"/>
          <w:b/>
          <w:sz w:val="30"/>
          <w:szCs w:val="30"/>
        </w:rPr>
        <w:t>a diagnóstico y tratamiento oportuno</w:t>
      </w:r>
      <w:r w:rsidR="00D479C2">
        <w:rPr>
          <w:rFonts w:ascii="Montserrat" w:hAnsi="Montserrat"/>
          <w:b/>
          <w:sz w:val="30"/>
          <w:szCs w:val="30"/>
        </w:rPr>
        <w:t xml:space="preserve"> </w:t>
      </w:r>
      <w:r w:rsidR="00E51090" w:rsidRPr="00E51090">
        <w:rPr>
          <w:rFonts w:ascii="Montserrat" w:hAnsi="Montserrat"/>
          <w:b/>
          <w:sz w:val="30"/>
          <w:szCs w:val="30"/>
        </w:rPr>
        <w:t>ante síntoma</w:t>
      </w:r>
      <w:r w:rsidR="00D479C2">
        <w:rPr>
          <w:rFonts w:ascii="Montserrat" w:hAnsi="Montserrat"/>
          <w:b/>
          <w:sz w:val="30"/>
          <w:szCs w:val="30"/>
        </w:rPr>
        <w:t>s</w:t>
      </w:r>
      <w:r w:rsidR="00E51090" w:rsidRPr="00E51090">
        <w:rPr>
          <w:rFonts w:ascii="Montserrat" w:hAnsi="Montserrat"/>
          <w:b/>
          <w:sz w:val="30"/>
          <w:szCs w:val="30"/>
        </w:rPr>
        <w:t xml:space="preserve"> de cáncer </w:t>
      </w:r>
    </w:p>
    <w:p w14:paraId="67EAD79A" w14:textId="77777777" w:rsidR="003B4DD8" w:rsidRDefault="003B4DD8" w:rsidP="00BB40E1">
      <w:pPr>
        <w:spacing w:line="240" w:lineRule="atLeast"/>
        <w:rPr>
          <w:rFonts w:ascii="Montserrat Light" w:hAnsi="Montserrat Light"/>
          <w:b/>
          <w:bCs/>
          <w:color w:val="000000" w:themeColor="text1"/>
        </w:rPr>
      </w:pPr>
    </w:p>
    <w:p w14:paraId="2FA089F7" w14:textId="2C79784A" w:rsidR="00A55FC6" w:rsidRPr="00A55FC6" w:rsidRDefault="008F4BBD" w:rsidP="002835AE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A55FC6">
        <w:rPr>
          <w:rFonts w:ascii="Montserrat" w:hAnsi="Montserrat"/>
          <w:b/>
          <w:sz w:val="20"/>
          <w:szCs w:val="20"/>
          <w:lang w:val="es-ES_tradnl"/>
        </w:rPr>
        <w:t xml:space="preserve">El </w:t>
      </w:r>
      <w:r w:rsidR="00431DD9">
        <w:rPr>
          <w:rFonts w:ascii="Montserrat" w:hAnsi="Montserrat"/>
          <w:b/>
          <w:sz w:val="20"/>
          <w:szCs w:val="20"/>
          <w:lang w:val="es-ES_tradnl"/>
        </w:rPr>
        <w:t>c</w:t>
      </w:r>
      <w:r w:rsidRPr="00A55FC6">
        <w:rPr>
          <w:rFonts w:ascii="Montserrat" w:hAnsi="Montserrat"/>
          <w:b/>
          <w:sz w:val="20"/>
          <w:szCs w:val="20"/>
          <w:lang w:val="es-ES_tradnl"/>
        </w:rPr>
        <w:t xml:space="preserve">oordinador de Atención Oncológica, </w:t>
      </w:r>
      <w:r w:rsidR="001C7E49" w:rsidRPr="00A55FC6">
        <w:rPr>
          <w:rFonts w:ascii="Montserrat" w:hAnsi="Montserrat"/>
          <w:b/>
          <w:sz w:val="20"/>
          <w:szCs w:val="20"/>
          <w:lang w:val="es-ES_tradnl"/>
        </w:rPr>
        <w:t xml:space="preserve">doctor Enrique López Aguilar, </w:t>
      </w:r>
      <w:r w:rsidR="001C7E49">
        <w:rPr>
          <w:rFonts w:ascii="Montserrat" w:hAnsi="Montserrat"/>
          <w:b/>
          <w:sz w:val="20"/>
          <w:szCs w:val="20"/>
          <w:lang w:val="es-ES_tradnl"/>
        </w:rPr>
        <w:t>indicó que</w:t>
      </w:r>
      <w:r w:rsidR="004A4FA9">
        <w:rPr>
          <w:rFonts w:ascii="Montserrat" w:hAnsi="Montserrat"/>
          <w:b/>
          <w:sz w:val="20"/>
          <w:szCs w:val="20"/>
          <w:lang w:val="es-ES_tradnl"/>
        </w:rPr>
        <w:t xml:space="preserve"> se deben vigilar datos de alerta </w:t>
      </w:r>
      <w:r w:rsidR="002835AE">
        <w:rPr>
          <w:rFonts w:ascii="Montserrat" w:hAnsi="Montserrat"/>
          <w:b/>
          <w:sz w:val="20"/>
          <w:szCs w:val="20"/>
          <w:lang w:val="es-ES_tradnl"/>
        </w:rPr>
        <w:t xml:space="preserve">como: </w:t>
      </w:r>
      <w:r w:rsidR="002835AE" w:rsidRPr="002835AE">
        <w:rPr>
          <w:rFonts w:ascii="Montserrat" w:hAnsi="Montserrat"/>
          <w:b/>
          <w:sz w:val="20"/>
          <w:szCs w:val="20"/>
          <w:lang w:val="es-ES_tradnl"/>
        </w:rPr>
        <w:t xml:space="preserve">pupila blanca en ojos, aumento </w:t>
      </w:r>
      <w:r w:rsidR="005C29A1">
        <w:rPr>
          <w:rFonts w:ascii="Montserrat" w:hAnsi="Montserrat"/>
          <w:b/>
          <w:sz w:val="20"/>
          <w:szCs w:val="20"/>
          <w:lang w:val="es-ES_tradnl"/>
        </w:rPr>
        <w:t>en tamaño de los ganglios d</w:t>
      </w:r>
      <w:r w:rsidR="002835AE" w:rsidRPr="002835AE">
        <w:rPr>
          <w:rFonts w:ascii="Montserrat" w:hAnsi="Montserrat"/>
          <w:b/>
          <w:sz w:val="20"/>
          <w:szCs w:val="20"/>
          <w:lang w:val="es-ES_tradnl"/>
        </w:rPr>
        <w:t>el cuello, masas tumorales en abdomen con consistencia firme y dura</w:t>
      </w:r>
      <w:r w:rsidR="007D68D3">
        <w:rPr>
          <w:rFonts w:ascii="Montserrat" w:hAnsi="Montserrat"/>
          <w:b/>
          <w:sz w:val="20"/>
          <w:szCs w:val="20"/>
          <w:lang w:val="es-ES_tradnl"/>
        </w:rPr>
        <w:t>,</w:t>
      </w:r>
      <w:r w:rsidR="00706465">
        <w:rPr>
          <w:rFonts w:ascii="Montserrat" w:hAnsi="Montserrat"/>
          <w:b/>
          <w:sz w:val="20"/>
          <w:szCs w:val="20"/>
          <w:lang w:val="es-ES_tradnl"/>
        </w:rPr>
        <w:t xml:space="preserve"> entre otros síntomas.</w:t>
      </w:r>
    </w:p>
    <w:p w14:paraId="186114FA" w14:textId="2B3796D8" w:rsidR="00C3655C" w:rsidRPr="00A55FC6" w:rsidRDefault="00D0773E" w:rsidP="008F4BBD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A55FC6">
        <w:rPr>
          <w:rFonts w:ascii="Montserrat" w:hAnsi="Montserrat"/>
          <w:b/>
          <w:sz w:val="20"/>
          <w:szCs w:val="20"/>
        </w:rPr>
        <w:t>A</w:t>
      </w:r>
      <w:r w:rsidR="001C7E49">
        <w:rPr>
          <w:rFonts w:ascii="Montserrat" w:hAnsi="Montserrat"/>
          <w:b/>
          <w:sz w:val="20"/>
          <w:szCs w:val="20"/>
        </w:rPr>
        <w:t xml:space="preserve">utoridades del Seguro Social </w:t>
      </w:r>
      <w:r w:rsidR="001D10B3">
        <w:rPr>
          <w:rFonts w:ascii="Montserrat" w:hAnsi="Montserrat"/>
          <w:b/>
          <w:sz w:val="20"/>
          <w:szCs w:val="20"/>
        </w:rPr>
        <w:t>llevaron a cabo</w:t>
      </w:r>
      <w:r w:rsidRPr="00A55FC6">
        <w:rPr>
          <w:rFonts w:ascii="Montserrat" w:hAnsi="Montserrat"/>
          <w:b/>
          <w:sz w:val="20"/>
          <w:szCs w:val="20"/>
        </w:rPr>
        <w:t xml:space="preserve"> la reuni</w:t>
      </w:r>
      <w:r w:rsidR="009F3852" w:rsidRPr="00A55FC6">
        <w:rPr>
          <w:rFonts w:ascii="Montserrat" w:hAnsi="Montserrat"/>
          <w:b/>
          <w:sz w:val="20"/>
          <w:szCs w:val="20"/>
        </w:rPr>
        <w:t xml:space="preserve">ón </w:t>
      </w:r>
      <w:r w:rsidR="00962C3A" w:rsidRPr="00A55FC6">
        <w:rPr>
          <w:rFonts w:ascii="Montserrat" w:hAnsi="Montserrat"/>
          <w:b/>
          <w:sz w:val="20"/>
          <w:szCs w:val="20"/>
        </w:rPr>
        <w:t xml:space="preserve">de trabajo </w:t>
      </w:r>
      <w:r w:rsidR="00962C3A">
        <w:rPr>
          <w:rFonts w:ascii="Montserrat" w:hAnsi="Montserrat"/>
          <w:b/>
          <w:sz w:val="20"/>
          <w:szCs w:val="20"/>
        </w:rPr>
        <w:t xml:space="preserve">número </w:t>
      </w:r>
      <w:r w:rsidR="001C7E49">
        <w:rPr>
          <w:rFonts w:ascii="Montserrat" w:hAnsi="Montserrat"/>
          <w:b/>
          <w:sz w:val="20"/>
          <w:szCs w:val="20"/>
        </w:rPr>
        <w:t xml:space="preserve">124 </w:t>
      </w:r>
      <w:r w:rsidR="009F3852" w:rsidRPr="00A55FC6">
        <w:rPr>
          <w:rFonts w:ascii="Montserrat" w:hAnsi="Montserrat"/>
          <w:b/>
          <w:sz w:val="20"/>
          <w:szCs w:val="20"/>
        </w:rPr>
        <w:t xml:space="preserve">de manera virtual </w:t>
      </w:r>
      <w:r w:rsidRPr="00A55FC6">
        <w:rPr>
          <w:rFonts w:ascii="Montserrat" w:hAnsi="Montserrat"/>
          <w:b/>
          <w:sz w:val="20"/>
          <w:szCs w:val="20"/>
        </w:rPr>
        <w:t xml:space="preserve">con </w:t>
      </w:r>
      <w:r w:rsidR="00A14C2F" w:rsidRPr="00A55FC6">
        <w:rPr>
          <w:rFonts w:ascii="Montserrat" w:hAnsi="Montserrat"/>
          <w:b/>
          <w:sz w:val="20"/>
          <w:szCs w:val="20"/>
        </w:rPr>
        <w:t xml:space="preserve">las madres y </w:t>
      </w:r>
      <w:r w:rsidRPr="00A55FC6">
        <w:rPr>
          <w:rFonts w:ascii="Montserrat" w:hAnsi="Montserrat"/>
          <w:b/>
          <w:sz w:val="20"/>
          <w:szCs w:val="20"/>
        </w:rPr>
        <w:t xml:space="preserve">los padres de </w:t>
      </w:r>
      <w:r w:rsidR="001D10B3">
        <w:rPr>
          <w:rFonts w:ascii="Montserrat" w:hAnsi="Montserrat"/>
          <w:b/>
          <w:sz w:val="20"/>
          <w:szCs w:val="20"/>
        </w:rPr>
        <w:t>niñas y niños</w:t>
      </w:r>
      <w:r w:rsidR="00A14C2F" w:rsidRPr="00A55FC6">
        <w:rPr>
          <w:rFonts w:ascii="Montserrat" w:hAnsi="Montserrat"/>
          <w:b/>
          <w:sz w:val="20"/>
          <w:szCs w:val="20"/>
        </w:rPr>
        <w:t xml:space="preserve"> </w:t>
      </w:r>
      <w:r w:rsidR="001C7E49">
        <w:rPr>
          <w:rFonts w:ascii="Montserrat" w:hAnsi="Montserrat"/>
          <w:b/>
          <w:sz w:val="20"/>
          <w:szCs w:val="20"/>
        </w:rPr>
        <w:t>bajo tratamiento oncológico</w:t>
      </w:r>
      <w:r w:rsidR="00962C3A">
        <w:rPr>
          <w:rFonts w:ascii="Montserrat" w:hAnsi="Montserrat"/>
          <w:b/>
          <w:sz w:val="20"/>
          <w:szCs w:val="20"/>
        </w:rPr>
        <w:t>.</w:t>
      </w:r>
    </w:p>
    <w:p w14:paraId="54FDBDA3" w14:textId="77777777" w:rsidR="00D0773E" w:rsidRPr="00A232B7" w:rsidRDefault="00D0773E" w:rsidP="00D0773E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437E1077" w14:textId="2988ECD9" w:rsidR="0065769E" w:rsidRDefault="00962C3A" w:rsidP="0065769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Personal</w:t>
      </w:r>
      <w:r w:rsidR="00E51090">
        <w:rPr>
          <w:rFonts w:ascii="Montserrat" w:hAnsi="Montserrat"/>
          <w:sz w:val="20"/>
          <w:szCs w:val="20"/>
        </w:rPr>
        <w:t xml:space="preserve"> de</w:t>
      </w:r>
      <w:r w:rsidR="0065769E">
        <w:rPr>
          <w:rFonts w:ascii="Montserrat" w:hAnsi="Montserrat"/>
          <w:sz w:val="20"/>
          <w:szCs w:val="20"/>
        </w:rPr>
        <w:t xml:space="preserve">l Instituto Mexicano del Seguro Social (IMSS) </w:t>
      </w:r>
      <w:r w:rsidR="00E51090">
        <w:rPr>
          <w:rFonts w:ascii="Montserrat" w:hAnsi="Montserrat"/>
          <w:sz w:val="20"/>
          <w:szCs w:val="20"/>
        </w:rPr>
        <w:t>recomend</w:t>
      </w:r>
      <w:r w:rsidR="007D68D3">
        <w:rPr>
          <w:rFonts w:ascii="Montserrat" w:hAnsi="Montserrat"/>
          <w:sz w:val="20"/>
          <w:szCs w:val="20"/>
        </w:rPr>
        <w:t>ó</w:t>
      </w:r>
      <w:r w:rsidR="00E51090">
        <w:rPr>
          <w:rFonts w:ascii="Montserrat" w:hAnsi="Montserrat"/>
          <w:sz w:val="20"/>
          <w:szCs w:val="20"/>
        </w:rPr>
        <w:t xml:space="preserve"> </w:t>
      </w:r>
      <w:r w:rsidR="004D0AE4">
        <w:rPr>
          <w:rFonts w:ascii="Montserrat" w:hAnsi="Montserrat"/>
          <w:sz w:val="20"/>
          <w:szCs w:val="20"/>
        </w:rPr>
        <w:t xml:space="preserve">a </w:t>
      </w:r>
      <w:r>
        <w:rPr>
          <w:rFonts w:ascii="Montserrat" w:hAnsi="Montserrat"/>
          <w:sz w:val="20"/>
          <w:szCs w:val="20"/>
        </w:rPr>
        <w:t>madres y padres</w:t>
      </w:r>
      <w:r w:rsidR="004D0AE4">
        <w:rPr>
          <w:rFonts w:ascii="Montserrat" w:hAnsi="Montserrat"/>
          <w:sz w:val="20"/>
          <w:szCs w:val="20"/>
        </w:rPr>
        <w:t xml:space="preserve"> llevar </w:t>
      </w:r>
      <w:r w:rsidR="00E51090">
        <w:rPr>
          <w:rFonts w:ascii="Montserrat" w:hAnsi="Montserrat"/>
          <w:sz w:val="20"/>
          <w:szCs w:val="20"/>
        </w:rPr>
        <w:t xml:space="preserve">a </w:t>
      </w:r>
      <w:r w:rsidR="004D0AE4">
        <w:rPr>
          <w:rFonts w:ascii="Montserrat" w:hAnsi="Montserrat"/>
          <w:sz w:val="20"/>
          <w:szCs w:val="20"/>
        </w:rPr>
        <w:t xml:space="preserve">sus </w:t>
      </w:r>
      <w:r>
        <w:rPr>
          <w:rFonts w:ascii="Montserrat" w:hAnsi="Montserrat"/>
          <w:sz w:val="20"/>
          <w:szCs w:val="20"/>
        </w:rPr>
        <w:t xml:space="preserve">hijas e </w:t>
      </w:r>
      <w:r w:rsidR="004D0AE4">
        <w:rPr>
          <w:rFonts w:ascii="Montserrat" w:hAnsi="Montserrat"/>
          <w:sz w:val="20"/>
          <w:szCs w:val="20"/>
        </w:rPr>
        <w:t xml:space="preserve">hijos a </w:t>
      </w:r>
      <w:r w:rsidR="00E51090">
        <w:rPr>
          <w:rFonts w:ascii="Montserrat" w:hAnsi="Montserrat"/>
          <w:sz w:val="20"/>
          <w:szCs w:val="20"/>
        </w:rPr>
        <w:t>revisión médica de niño sano</w:t>
      </w:r>
      <w:r w:rsidR="00601094">
        <w:rPr>
          <w:rFonts w:ascii="Montserrat" w:hAnsi="Montserrat"/>
          <w:sz w:val="20"/>
          <w:szCs w:val="20"/>
        </w:rPr>
        <w:t xml:space="preserve"> de manera periódica</w:t>
      </w:r>
      <w:r w:rsidR="00E51090">
        <w:rPr>
          <w:rFonts w:ascii="Montserrat" w:hAnsi="Montserrat"/>
          <w:sz w:val="20"/>
          <w:szCs w:val="20"/>
        </w:rPr>
        <w:t>, mantenerlos con una alimentación</w:t>
      </w:r>
      <w:r w:rsidR="00D1722F">
        <w:rPr>
          <w:rFonts w:ascii="Montserrat" w:hAnsi="Montserrat"/>
          <w:sz w:val="20"/>
          <w:szCs w:val="20"/>
        </w:rPr>
        <w:t xml:space="preserve"> adecuada</w:t>
      </w:r>
      <w:r w:rsidR="00E51090">
        <w:rPr>
          <w:rFonts w:ascii="Montserrat" w:hAnsi="Montserrat"/>
          <w:sz w:val="20"/>
          <w:szCs w:val="20"/>
        </w:rPr>
        <w:t xml:space="preserve"> y ante cualquier sospecha de cáncer infantil</w:t>
      </w:r>
      <w:r w:rsidR="00D479C2">
        <w:rPr>
          <w:rFonts w:ascii="Montserrat" w:hAnsi="Montserrat"/>
          <w:sz w:val="20"/>
          <w:szCs w:val="20"/>
        </w:rPr>
        <w:t xml:space="preserve"> </w:t>
      </w:r>
      <w:r w:rsidR="00E51090">
        <w:rPr>
          <w:rFonts w:ascii="Montserrat" w:hAnsi="Montserrat"/>
          <w:sz w:val="20"/>
          <w:szCs w:val="20"/>
        </w:rPr>
        <w:t xml:space="preserve">acudir </w:t>
      </w:r>
      <w:r w:rsidR="00D479C2">
        <w:rPr>
          <w:rFonts w:ascii="Montserrat" w:hAnsi="Montserrat"/>
          <w:sz w:val="20"/>
          <w:szCs w:val="20"/>
        </w:rPr>
        <w:t xml:space="preserve">de manera inmediata </w:t>
      </w:r>
      <w:r w:rsidR="00E51090">
        <w:rPr>
          <w:rFonts w:ascii="Montserrat" w:hAnsi="Montserrat"/>
          <w:sz w:val="20"/>
          <w:szCs w:val="20"/>
        </w:rPr>
        <w:t xml:space="preserve">a su Unidad de Medicina Familiar (UMF), donde </w:t>
      </w:r>
      <w:r w:rsidR="00E51090" w:rsidRPr="001C7E49">
        <w:rPr>
          <w:rFonts w:ascii="Montserrat" w:hAnsi="Montserrat"/>
          <w:sz w:val="20"/>
          <w:szCs w:val="20"/>
        </w:rPr>
        <w:t>un diag</w:t>
      </w:r>
      <w:r w:rsidR="00E51090">
        <w:rPr>
          <w:rFonts w:ascii="Montserrat" w:hAnsi="Montserrat"/>
          <w:sz w:val="20"/>
          <w:szCs w:val="20"/>
        </w:rPr>
        <w:t xml:space="preserve">nóstico y tratamiento oportuno permitirá </w:t>
      </w:r>
      <w:r w:rsidR="00E51090" w:rsidRPr="001C7E49">
        <w:rPr>
          <w:rFonts w:ascii="Montserrat" w:hAnsi="Montserrat"/>
          <w:sz w:val="20"/>
          <w:szCs w:val="20"/>
        </w:rPr>
        <w:t>mejorar las posibilidades de supervivencia.</w:t>
      </w:r>
    </w:p>
    <w:p w14:paraId="038960C0" w14:textId="77777777" w:rsidR="0065769E" w:rsidRDefault="0065769E" w:rsidP="0065769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8514A8A" w14:textId="69930158" w:rsidR="0065769E" w:rsidRDefault="00E51090" w:rsidP="00E5109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</w:t>
      </w:r>
      <w:r w:rsidRPr="00A232B7">
        <w:rPr>
          <w:rFonts w:ascii="Montserrat" w:hAnsi="Montserrat"/>
          <w:sz w:val="20"/>
          <w:szCs w:val="20"/>
        </w:rPr>
        <w:t xml:space="preserve">urante la </w:t>
      </w:r>
      <w:r>
        <w:rPr>
          <w:rFonts w:ascii="Montserrat" w:hAnsi="Montserrat"/>
          <w:sz w:val="20"/>
          <w:szCs w:val="20"/>
        </w:rPr>
        <w:t xml:space="preserve">124 reunión </w:t>
      </w:r>
      <w:r w:rsidR="008C2A7C">
        <w:rPr>
          <w:rFonts w:ascii="Montserrat" w:hAnsi="Montserrat"/>
          <w:sz w:val="20"/>
          <w:szCs w:val="20"/>
        </w:rPr>
        <w:t xml:space="preserve">de trabajo entre autoridades del IMSS y las madres y los padres de pacientes pediátricos </w:t>
      </w:r>
      <w:r w:rsidR="00706465">
        <w:rPr>
          <w:rFonts w:ascii="Montserrat" w:hAnsi="Montserrat"/>
          <w:sz w:val="20"/>
          <w:szCs w:val="20"/>
        </w:rPr>
        <w:t xml:space="preserve">bajo tratamiento </w:t>
      </w:r>
      <w:r w:rsidR="008C2A7C">
        <w:rPr>
          <w:rFonts w:ascii="Montserrat" w:hAnsi="Montserrat"/>
          <w:sz w:val="20"/>
          <w:szCs w:val="20"/>
        </w:rPr>
        <w:t>oncológico</w:t>
      </w:r>
      <w:r>
        <w:rPr>
          <w:rFonts w:ascii="Montserrat" w:hAnsi="Montserrat"/>
          <w:sz w:val="20"/>
          <w:szCs w:val="20"/>
        </w:rPr>
        <w:t xml:space="preserve">, el doctor Enrique López indicó que </w:t>
      </w:r>
      <w:r w:rsidR="004D560B">
        <w:rPr>
          <w:rFonts w:ascii="Montserrat" w:hAnsi="Montserrat"/>
          <w:sz w:val="20"/>
          <w:szCs w:val="20"/>
        </w:rPr>
        <w:t>l</w:t>
      </w:r>
      <w:r w:rsidRPr="00E51090">
        <w:rPr>
          <w:rFonts w:ascii="Montserrat" w:hAnsi="Montserrat"/>
          <w:sz w:val="20"/>
          <w:szCs w:val="20"/>
        </w:rPr>
        <w:t>a supervivencia en esta patología se ha</w:t>
      </w:r>
      <w:r w:rsidR="004D560B">
        <w:rPr>
          <w:rFonts w:ascii="Montserrat" w:hAnsi="Montserrat"/>
          <w:sz w:val="20"/>
          <w:szCs w:val="20"/>
        </w:rPr>
        <w:t xml:space="preserve"> </w:t>
      </w:r>
      <w:r w:rsidRPr="00E51090">
        <w:rPr>
          <w:rFonts w:ascii="Montserrat" w:hAnsi="Montserrat"/>
          <w:sz w:val="20"/>
          <w:szCs w:val="20"/>
        </w:rPr>
        <w:t>incrementado en las últimas décadas</w:t>
      </w:r>
      <w:r w:rsidR="004D560B">
        <w:rPr>
          <w:rFonts w:ascii="Montserrat" w:hAnsi="Montserrat"/>
          <w:sz w:val="20"/>
          <w:szCs w:val="20"/>
        </w:rPr>
        <w:t xml:space="preserve">, </w:t>
      </w:r>
      <w:r w:rsidRPr="00E51090">
        <w:rPr>
          <w:rFonts w:ascii="Montserrat" w:hAnsi="Montserrat"/>
          <w:sz w:val="20"/>
          <w:szCs w:val="20"/>
        </w:rPr>
        <w:t xml:space="preserve">debido a </w:t>
      </w:r>
      <w:r w:rsidR="00601094">
        <w:rPr>
          <w:rFonts w:ascii="Montserrat" w:hAnsi="Montserrat"/>
          <w:sz w:val="20"/>
          <w:szCs w:val="20"/>
        </w:rPr>
        <w:t xml:space="preserve">los </w:t>
      </w:r>
      <w:r w:rsidRPr="00E51090">
        <w:rPr>
          <w:rFonts w:ascii="Montserrat" w:hAnsi="Montserrat"/>
          <w:sz w:val="20"/>
          <w:szCs w:val="20"/>
        </w:rPr>
        <w:t>avances en el</w:t>
      </w:r>
      <w:r w:rsidR="004D560B">
        <w:rPr>
          <w:rFonts w:ascii="Montserrat" w:hAnsi="Montserrat"/>
          <w:sz w:val="20"/>
          <w:szCs w:val="20"/>
        </w:rPr>
        <w:t xml:space="preserve"> </w:t>
      </w:r>
      <w:r w:rsidR="004D0AE4">
        <w:rPr>
          <w:rFonts w:ascii="Montserrat" w:hAnsi="Montserrat"/>
          <w:sz w:val="20"/>
          <w:szCs w:val="20"/>
        </w:rPr>
        <w:t xml:space="preserve">tratamiento multidisciplinario, </w:t>
      </w:r>
      <w:r w:rsidR="00706465">
        <w:rPr>
          <w:rFonts w:ascii="Montserrat" w:hAnsi="Montserrat"/>
          <w:sz w:val="20"/>
          <w:szCs w:val="20"/>
        </w:rPr>
        <w:t>sin embargo resaltó la importancia de</w:t>
      </w:r>
      <w:r w:rsidR="004D0AE4">
        <w:rPr>
          <w:rFonts w:ascii="Montserrat" w:hAnsi="Montserrat"/>
          <w:sz w:val="20"/>
          <w:szCs w:val="20"/>
        </w:rPr>
        <w:t xml:space="preserve"> que</w:t>
      </w:r>
      <w:r w:rsidR="00706465">
        <w:rPr>
          <w:rFonts w:ascii="Montserrat" w:hAnsi="Montserrat"/>
          <w:sz w:val="20"/>
          <w:szCs w:val="20"/>
        </w:rPr>
        <w:t xml:space="preserve"> madres y</w:t>
      </w:r>
      <w:r w:rsidR="004D0AE4">
        <w:rPr>
          <w:rFonts w:ascii="Montserrat" w:hAnsi="Montserrat"/>
          <w:sz w:val="20"/>
          <w:szCs w:val="20"/>
        </w:rPr>
        <w:t xml:space="preserve"> padres mantengan una constante vigilancia de </w:t>
      </w:r>
      <w:r w:rsidR="00D1722F">
        <w:rPr>
          <w:rFonts w:ascii="Montserrat" w:hAnsi="Montserrat"/>
          <w:sz w:val="20"/>
          <w:szCs w:val="20"/>
        </w:rPr>
        <w:t>las niñas y los niños</w:t>
      </w:r>
      <w:r w:rsidR="004D0AE4">
        <w:rPr>
          <w:rFonts w:ascii="Montserrat" w:hAnsi="Montserrat"/>
          <w:sz w:val="20"/>
          <w:szCs w:val="20"/>
        </w:rPr>
        <w:t xml:space="preserve"> ante cualquier síntoma de </w:t>
      </w:r>
      <w:r w:rsidR="00601094">
        <w:rPr>
          <w:rFonts w:ascii="Montserrat" w:hAnsi="Montserrat"/>
          <w:sz w:val="20"/>
          <w:szCs w:val="20"/>
        </w:rPr>
        <w:t>enfermedad oncológica</w:t>
      </w:r>
      <w:r w:rsidR="004D0AE4">
        <w:rPr>
          <w:rFonts w:ascii="Montserrat" w:hAnsi="Montserrat"/>
          <w:sz w:val="20"/>
          <w:szCs w:val="20"/>
        </w:rPr>
        <w:t xml:space="preserve">. </w:t>
      </w:r>
    </w:p>
    <w:p w14:paraId="2903D947" w14:textId="77777777" w:rsidR="00E51090" w:rsidRDefault="00E51090" w:rsidP="0065769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95E6920" w14:textId="4CFB8B3B" w:rsidR="00723AF0" w:rsidRDefault="004D560B" w:rsidP="002835A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sesión virtual, explicó que </w:t>
      </w:r>
      <w:r w:rsidR="004A4FA9">
        <w:rPr>
          <w:rFonts w:ascii="Montserrat" w:hAnsi="Montserrat"/>
          <w:sz w:val="20"/>
          <w:szCs w:val="20"/>
        </w:rPr>
        <w:t xml:space="preserve">algunos de los </w:t>
      </w:r>
      <w:r w:rsidR="002D3135">
        <w:rPr>
          <w:rFonts w:ascii="Montserrat" w:hAnsi="Montserrat"/>
          <w:sz w:val="20"/>
          <w:szCs w:val="20"/>
        </w:rPr>
        <w:t xml:space="preserve">indicadores de </w:t>
      </w:r>
      <w:r w:rsidR="004A4FA9">
        <w:rPr>
          <w:rFonts w:ascii="Montserrat" w:hAnsi="Montserrat"/>
          <w:sz w:val="20"/>
          <w:szCs w:val="20"/>
        </w:rPr>
        <w:t>alerta</w:t>
      </w:r>
      <w:r w:rsidR="002D3135">
        <w:rPr>
          <w:rFonts w:ascii="Montserrat" w:hAnsi="Montserrat"/>
          <w:sz w:val="20"/>
          <w:szCs w:val="20"/>
        </w:rPr>
        <w:t xml:space="preserve"> de cáncer en </w:t>
      </w:r>
      <w:r w:rsidR="00706465">
        <w:rPr>
          <w:rFonts w:ascii="Montserrat" w:hAnsi="Montserrat"/>
          <w:sz w:val="20"/>
          <w:szCs w:val="20"/>
        </w:rPr>
        <w:t xml:space="preserve">las y </w:t>
      </w:r>
      <w:r w:rsidR="002D3135">
        <w:rPr>
          <w:rFonts w:ascii="Montserrat" w:hAnsi="Montserrat"/>
          <w:sz w:val="20"/>
          <w:szCs w:val="20"/>
        </w:rPr>
        <w:t>los menores son: p</w:t>
      </w:r>
      <w:r w:rsidR="002D3135" w:rsidRPr="002D3135">
        <w:rPr>
          <w:rFonts w:ascii="Montserrat" w:hAnsi="Montserrat"/>
          <w:sz w:val="20"/>
          <w:szCs w:val="20"/>
        </w:rPr>
        <w:t>upila blanca</w:t>
      </w:r>
      <w:r w:rsidR="002D3135">
        <w:rPr>
          <w:rFonts w:ascii="Montserrat" w:hAnsi="Montserrat"/>
          <w:sz w:val="20"/>
          <w:szCs w:val="20"/>
        </w:rPr>
        <w:t xml:space="preserve"> en ojos, au</w:t>
      </w:r>
      <w:r w:rsidR="005C29A1">
        <w:rPr>
          <w:rFonts w:ascii="Montserrat" w:hAnsi="Montserrat"/>
          <w:sz w:val="20"/>
          <w:szCs w:val="20"/>
        </w:rPr>
        <w:t>mento en</w:t>
      </w:r>
      <w:r w:rsidR="002D3135" w:rsidRPr="002D3135">
        <w:rPr>
          <w:rFonts w:ascii="Montserrat" w:hAnsi="Montserrat"/>
          <w:sz w:val="20"/>
          <w:szCs w:val="20"/>
        </w:rPr>
        <w:t xml:space="preserve"> tamaño de los ganglios</w:t>
      </w:r>
      <w:r w:rsidR="002D3135">
        <w:rPr>
          <w:rFonts w:ascii="Montserrat" w:hAnsi="Montserrat"/>
          <w:sz w:val="20"/>
          <w:szCs w:val="20"/>
        </w:rPr>
        <w:t xml:space="preserve"> </w:t>
      </w:r>
      <w:r w:rsidR="009B03ED">
        <w:rPr>
          <w:rFonts w:ascii="Montserrat" w:hAnsi="Montserrat"/>
          <w:sz w:val="20"/>
          <w:szCs w:val="20"/>
        </w:rPr>
        <w:t>d</w:t>
      </w:r>
      <w:r w:rsidR="004A4FA9">
        <w:rPr>
          <w:rFonts w:ascii="Montserrat" w:hAnsi="Montserrat"/>
          <w:sz w:val="20"/>
          <w:szCs w:val="20"/>
        </w:rPr>
        <w:t xml:space="preserve">el </w:t>
      </w:r>
      <w:r w:rsidR="002D3135">
        <w:rPr>
          <w:rFonts w:ascii="Montserrat" w:hAnsi="Montserrat"/>
          <w:sz w:val="20"/>
          <w:szCs w:val="20"/>
        </w:rPr>
        <w:t xml:space="preserve">cuello, </w:t>
      </w:r>
      <w:r w:rsidR="004A4FA9">
        <w:rPr>
          <w:rFonts w:ascii="Montserrat" w:hAnsi="Montserrat"/>
          <w:sz w:val="20"/>
          <w:szCs w:val="20"/>
        </w:rPr>
        <w:t xml:space="preserve">masas tumorales en abdomen con consistencia firme y dura, las cuales se pueden encontrar en los flancos, indicativo de </w:t>
      </w:r>
      <w:r w:rsidR="004A4FA9" w:rsidRPr="004A4FA9">
        <w:rPr>
          <w:rFonts w:ascii="Montserrat" w:hAnsi="Montserrat"/>
          <w:sz w:val="20"/>
          <w:szCs w:val="20"/>
        </w:rPr>
        <w:t>tumores renales</w:t>
      </w:r>
      <w:r w:rsidR="004A4FA9">
        <w:rPr>
          <w:rFonts w:ascii="Montserrat" w:hAnsi="Montserrat"/>
          <w:sz w:val="20"/>
          <w:szCs w:val="20"/>
        </w:rPr>
        <w:t>; a</w:t>
      </w:r>
      <w:r w:rsidR="004A4FA9" w:rsidRPr="004A4FA9">
        <w:rPr>
          <w:rFonts w:ascii="Montserrat" w:hAnsi="Montserrat"/>
          <w:sz w:val="20"/>
          <w:szCs w:val="20"/>
        </w:rPr>
        <w:t>bdomen superior</w:t>
      </w:r>
      <w:r w:rsidR="004A4FA9">
        <w:rPr>
          <w:rFonts w:ascii="Montserrat" w:hAnsi="Montserrat"/>
          <w:sz w:val="20"/>
          <w:szCs w:val="20"/>
        </w:rPr>
        <w:t xml:space="preserve">, por </w:t>
      </w:r>
      <w:r w:rsidR="004A4FA9" w:rsidRPr="004A4FA9">
        <w:rPr>
          <w:rFonts w:ascii="Montserrat" w:hAnsi="Montserrat"/>
          <w:sz w:val="20"/>
          <w:szCs w:val="20"/>
        </w:rPr>
        <w:t>tumores del hígado</w:t>
      </w:r>
      <w:r w:rsidR="004A4FA9">
        <w:rPr>
          <w:rFonts w:ascii="Montserrat" w:hAnsi="Montserrat"/>
          <w:sz w:val="20"/>
          <w:szCs w:val="20"/>
        </w:rPr>
        <w:t>; y a</w:t>
      </w:r>
      <w:r w:rsidR="004A4FA9" w:rsidRPr="004A4FA9">
        <w:rPr>
          <w:rFonts w:ascii="Montserrat" w:hAnsi="Montserrat"/>
          <w:sz w:val="20"/>
          <w:szCs w:val="20"/>
        </w:rPr>
        <w:t>bdomen inferior</w:t>
      </w:r>
      <w:r w:rsidR="004A4FA9">
        <w:rPr>
          <w:rFonts w:ascii="Montserrat" w:hAnsi="Montserrat"/>
          <w:sz w:val="20"/>
          <w:szCs w:val="20"/>
        </w:rPr>
        <w:t xml:space="preserve">, </w:t>
      </w:r>
      <w:r w:rsidR="004D0AE4">
        <w:rPr>
          <w:rFonts w:ascii="Montserrat" w:hAnsi="Montserrat"/>
          <w:sz w:val="20"/>
          <w:szCs w:val="20"/>
        </w:rPr>
        <w:t>causa de</w:t>
      </w:r>
      <w:r w:rsidR="004A4FA9">
        <w:rPr>
          <w:rFonts w:ascii="Montserrat" w:hAnsi="Montserrat"/>
          <w:sz w:val="20"/>
          <w:szCs w:val="20"/>
        </w:rPr>
        <w:t xml:space="preserve"> t</w:t>
      </w:r>
      <w:r w:rsidR="004A4FA9" w:rsidRPr="004A4FA9">
        <w:rPr>
          <w:rFonts w:ascii="Montserrat" w:hAnsi="Montserrat"/>
          <w:sz w:val="20"/>
          <w:szCs w:val="20"/>
        </w:rPr>
        <w:t>umores de vejiga u</w:t>
      </w:r>
      <w:r w:rsidR="004A4FA9">
        <w:rPr>
          <w:rFonts w:ascii="Montserrat" w:hAnsi="Montserrat"/>
          <w:sz w:val="20"/>
          <w:szCs w:val="20"/>
        </w:rPr>
        <w:t xml:space="preserve"> </w:t>
      </w:r>
      <w:r w:rsidR="004A4FA9" w:rsidRPr="004A4FA9">
        <w:rPr>
          <w:rFonts w:ascii="Montserrat" w:hAnsi="Montserrat"/>
          <w:sz w:val="20"/>
          <w:szCs w:val="20"/>
        </w:rPr>
        <w:t>ovarios</w:t>
      </w:r>
      <w:r w:rsidR="004A4FA9">
        <w:rPr>
          <w:rFonts w:ascii="Montserrat" w:hAnsi="Montserrat"/>
          <w:sz w:val="20"/>
          <w:szCs w:val="20"/>
        </w:rPr>
        <w:t>. Además</w:t>
      </w:r>
      <w:r w:rsidR="00706465">
        <w:rPr>
          <w:rFonts w:ascii="Montserrat" w:hAnsi="Montserrat"/>
          <w:sz w:val="20"/>
          <w:szCs w:val="20"/>
        </w:rPr>
        <w:t>,</w:t>
      </w:r>
      <w:r w:rsidR="004A4FA9">
        <w:rPr>
          <w:rFonts w:ascii="Montserrat" w:hAnsi="Montserrat"/>
          <w:sz w:val="20"/>
          <w:szCs w:val="20"/>
        </w:rPr>
        <w:t xml:space="preserve"> en los </w:t>
      </w:r>
      <w:r w:rsidR="004A4FA9" w:rsidRPr="004A4FA9">
        <w:rPr>
          <w:rFonts w:ascii="Montserrat" w:hAnsi="Montserrat"/>
          <w:sz w:val="20"/>
          <w:szCs w:val="20"/>
        </w:rPr>
        <w:t xml:space="preserve">niños </w:t>
      </w:r>
      <w:r w:rsidR="004A4FA9">
        <w:rPr>
          <w:rFonts w:ascii="Montserrat" w:hAnsi="Montserrat"/>
          <w:sz w:val="20"/>
          <w:szCs w:val="20"/>
        </w:rPr>
        <w:t xml:space="preserve">se deben revisar los </w:t>
      </w:r>
      <w:r w:rsidR="004A4FA9" w:rsidRPr="004A4FA9">
        <w:rPr>
          <w:rFonts w:ascii="Montserrat" w:hAnsi="Montserrat"/>
          <w:sz w:val="20"/>
          <w:szCs w:val="20"/>
        </w:rPr>
        <w:t>testículos</w:t>
      </w:r>
      <w:r w:rsidR="004A4FA9">
        <w:rPr>
          <w:rFonts w:ascii="Montserrat" w:hAnsi="Montserrat"/>
          <w:sz w:val="20"/>
          <w:szCs w:val="20"/>
        </w:rPr>
        <w:t xml:space="preserve"> </w:t>
      </w:r>
      <w:r w:rsidR="00723AF0">
        <w:rPr>
          <w:rFonts w:ascii="Montserrat" w:hAnsi="Montserrat"/>
          <w:sz w:val="20"/>
          <w:szCs w:val="20"/>
        </w:rPr>
        <w:t>para descartar anomalías.</w:t>
      </w:r>
    </w:p>
    <w:p w14:paraId="5831A04B" w14:textId="77777777" w:rsidR="00723AF0" w:rsidRDefault="00723AF0" w:rsidP="002835A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4B6AE72" w14:textId="08DAD139" w:rsidR="002835AE" w:rsidRDefault="004A4FA9" w:rsidP="002835A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Enrique López subrayó que t</w:t>
      </w:r>
      <w:r w:rsidRPr="004A4FA9">
        <w:rPr>
          <w:rFonts w:ascii="Montserrat" w:hAnsi="Montserrat"/>
          <w:sz w:val="20"/>
          <w:szCs w:val="20"/>
        </w:rPr>
        <w:t>odo aumento de volumen en cualquier región del cuerpo</w:t>
      </w:r>
      <w:r>
        <w:rPr>
          <w:rFonts w:ascii="Montserrat" w:hAnsi="Montserrat"/>
          <w:sz w:val="20"/>
          <w:szCs w:val="20"/>
        </w:rPr>
        <w:t xml:space="preserve"> </w:t>
      </w:r>
      <w:r w:rsidR="002835AE">
        <w:rPr>
          <w:rFonts w:ascii="Montserrat" w:hAnsi="Montserrat"/>
          <w:sz w:val="20"/>
          <w:szCs w:val="20"/>
        </w:rPr>
        <w:t>u</w:t>
      </w:r>
      <w:r>
        <w:rPr>
          <w:rFonts w:ascii="Montserrat" w:hAnsi="Montserrat"/>
          <w:sz w:val="20"/>
          <w:szCs w:val="20"/>
        </w:rPr>
        <w:t xml:space="preserve"> órgano</w:t>
      </w:r>
      <w:r w:rsidRPr="004A4FA9">
        <w:rPr>
          <w:rFonts w:ascii="Montserrat" w:hAnsi="Montserrat"/>
          <w:sz w:val="20"/>
          <w:szCs w:val="20"/>
        </w:rPr>
        <w:t>,</w:t>
      </w:r>
      <w:r>
        <w:rPr>
          <w:rFonts w:ascii="Montserrat" w:hAnsi="Montserrat"/>
          <w:sz w:val="20"/>
          <w:szCs w:val="20"/>
        </w:rPr>
        <w:t xml:space="preserve"> </w:t>
      </w:r>
      <w:r w:rsidRPr="004A4FA9">
        <w:rPr>
          <w:rFonts w:ascii="Montserrat" w:hAnsi="Montserrat"/>
          <w:sz w:val="20"/>
          <w:szCs w:val="20"/>
        </w:rPr>
        <w:t>sin características inflamatorias</w:t>
      </w:r>
      <w:r w:rsidR="004D0AE4">
        <w:rPr>
          <w:rFonts w:ascii="Montserrat" w:hAnsi="Montserrat"/>
          <w:sz w:val="20"/>
          <w:szCs w:val="20"/>
        </w:rPr>
        <w:t>,</w:t>
      </w:r>
      <w:r w:rsidRPr="004A4FA9">
        <w:rPr>
          <w:rFonts w:ascii="Montserrat" w:hAnsi="Montserrat"/>
          <w:sz w:val="20"/>
          <w:szCs w:val="20"/>
        </w:rPr>
        <w:t xml:space="preserve"> es</w:t>
      </w:r>
      <w:r w:rsidR="002835AE">
        <w:rPr>
          <w:rFonts w:ascii="Montserrat" w:hAnsi="Montserrat"/>
          <w:sz w:val="20"/>
          <w:szCs w:val="20"/>
        </w:rPr>
        <w:t xml:space="preserve"> sospechoso de cáncer</w:t>
      </w:r>
      <w:r w:rsidR="004D0AE4">
        <w:rPr>
          <w:rFonts w:ascii="Montserrat" w:hAnsi="Montserrat"/>
          <w:sz w:val="20"/>
          <w:szCs w:val="20"/>
        </w:rPr>
        <w:t xml:space="preserve">; </w:t>
      </w:r>
      <w:r w:rsidR="00706465">
        <w:rPr>
          <w:rFonts w:ascii="Montserrat" w:hAnsi="Montserrat"/>
          <w:sz w:val="20"/>
          <w:szCs w:val="20"/>
        </w:rPr>
        <w:t>así como</w:t>
      </w:r>
      <w:r w:rsidR="002835AE">
        <w:rPr>
          <w:rFonts w:ascii="Montserrat" w:hAnsi="Montserrat"/>
          <w:sz w:val="20"/>
          <w:szCs w:val="20"/>
        </w:rPr>
        <w:t xml:space="preserve"> </w:t>
      </w:r>
      <w:r w:rsidR="004D0AE4">
        <w:rPr>
          <w:rFonts w:ascii="Montserrat" w:hAnsi="Montserrat"/>
          <w:sz w:val="20"/>
          <w:szCs w:val="20"/>
        </w:rPr>
        <w:t xml:space="preserve">el </w:t>
      </w:r>
      <w:r w:rsidR="002835AE">
        <w:rPr>
          <w:rFonts w:ascii="Montserrat" w:hAnsi="Montserrat"/>
          <w:sz w:val="20"/>
          <w:szCs w:val="20"/>
        </w:rPr>
        <w:t>d</w:t>
      </w:r>
      <w:r w:rsidRPr="004A4FA9">
        <w:rPr>
          <w:rFonts w:ascii="Montserrat" w:hAnsi="Montserrat"/>
          <w:sz w:val="20"/>
          <w:szCs w:val="20"/>
        </w:rPr>
        <w:t>olor óseo</w:t>
      </w:r>
      <w:r w:rsidR="00706465">
        <w:rPr>
          <w:rFonts w:ascii="Montserrat" w:hAnsi="Montserrat"/>
          <w:sz w:val="20"/>
          <w:szCs w:val="20"/>
        </w:rPr>
        <w:t xml:space="preserve"> y el incremento de volumen.</w:t>
      </w:r>
      <w:r w:rsidR="004D0AE4">
        <w:rPr>
          <w:rFonts w:ascii="Montserrat" w:hAnsi="Montserrat"/>
          <w:sz w:val="20"/>
          <w:szCs w:val="20"/>
        </w:rPr>
        <w:t xml:space="preserve"> </w:t>
      </w:r>
      <w:r w:rsidR="00706465">
        <w:rPr>
          <w:rFonts w:ascii="Montserrat" w:hAnsi="Montserrat"/>
          <w:sz w:val="20"/>
          <w:szCs w:val="20"/>
        </w:rPr>
        <w:t>Por</w:t>
      </w:r>
      <w:r w:rsidR="0088666D">
        <w:rPr>
          <w:rFonts w:ascii="Montserrat" w:hAnsi="Montserrat"/>
          <w:sz w:val="20"/>
          <w:szCs w:val="20"/>
        </w:rPr>
        <w:t xml:space="preserve"> ello</w:t>
      </w:r>
      <w:r w:rsidR="00706465">
        <w:rPr>
          <w:rFonts w:ascii="Montserrat" w:hAnsi="Montserrat"/>
          <w:sz w:val="20"/>
          <w:szCs w:val="20"/>
        </w:rPr>
        <w:t>,</w:t>
      </w:r>
      <w:r w:rsidR="0088666D">
        <w:rPr>
          <w:rFonts w:ascii="Montserrat" w:hAnsi="Montserrat"/>
          <w:sz w:val="20"/>
          <w:szCs w:val="20"/>
        </w:rPr>
        <w:t xml:space="preserve"> es importante </w:t>
      </w:r>
      <w:r w:rsidR="004D0AE4">
        <w:rPr>
          <w:rFonts w:ascii="Montserrat" w:hAnsi="Montserrat"/>
          <w:sz w:val="20"/>
          <w:szCs w:val="20"/>
        </w:rPr>
        <w:t xml:space="preserve">la vigilancia de </w:t>
      </w:r>
      <w:r w:rsidR="00706465">
        <w:rPr>
          <w:rFonts w:ascii="Montserrat" w:hAnsi="Montserrat"/>
          <w:sz w:val="20"/>
          <w:szCs w:val="20"/>
        </w:rPr>
        <w:t xml:space="preserve">las madres y </w:t>
      </w:r>
      <w:r w:rsidR="004D0AE4">
        <w:rPr>
          <w:rFonts w:ascii="Montserrat" w:hAnsi="Montserrat"/>
          <w:sz w:val="20"/>
          <w:szCs w:val="20"/>
        </w:rPr>
        <w:t xml:space="preserve">los padres ante </w:t>
      </w:r>
      <w:r w:rsidR="0088666D">
        <w:rPr>
          <w:rFonts w:ascii="Montserrat" w:hAnsi="Montserrat"/>
          <w:sz w:val="20"/>
          <w:szCs w:val="20"/>
        </w:rPr>
        <w:t xml:space="preserve">posibles síntomas, </w:t>
      </w:r>
      <w:r w:rsidR="00601094">
        <w:rPr>
          <w:rFonts w:ascii="Montserrat" w:hAnsi="Montserrat"/>
          <w:sz w:val="20"/>
          <w:szCs w:val="20"/>
        </w:rPr>
        <w:t xml:space="preserve">los cuales serán </w:t>
      </w:r>
      <w:r w:rsidR="002835AE">
        <w:rPr>
          <w:rFonts w:ascii="Montserrat" w:hAnsi="Montserrat"/>
          <w:sz w:val="20"/>
          <w:szCs w:val="20"/>
        </w:rPr>
        <w:t xml:space="preserve">elementos para la </w:t>
      </w:r>
      <w:r w:rsidR="004D0AE4">
        <w:rPr>
          <w:rFonts w:ascii="Montserrat" w:hAnsi="Montserrat"/>
          <w:sz w:val="20"/>
          <w:szCs w:val="20"/>
        </w:rPr>
        <w:t xml:space="preserve">detección oportuna por </w:t>
      </w:r>
      <w:r w:rsidR="00706465">
        <w:rPr>
          <w:rFonts w:ascii="Montserrat" w:hAnsi="Montserrat"/>
          <w:sz w:val="20"/>
          <w:szCs w:val="20"/>
        </w:rPr>
        <w:t>el personal de salud</w:t>
      </w:r>
      <w:r w:rsidR="002835AE" w:rsidRPr="002835AE">
        <w:rPr>
          <w:rFonts w:ascii="Montserrat" w:hAnsi="Montserrat"/>
          <w:sz w:val="20"/>
          <w:szCs w:val="20"/>
        </w:rPr>
        <w:t xml:space="preserve"> de primer contacto</w:t>
      </w:r>
      <w:r w:rsidR="002835AE">
        <w:rPr>
          <w:rFonts w:ascii="Montserrat" w:hAnsi="Montserrat"/>
          <w:sz w:val="20"/>
          <w:szCs w:val="20"/>
        </w:rPr>
        <w:t xml:space="preserve">. </w:t>
      </w:r>
    </w:p>
    <w:p w14:paraId="3BCAAF8C" w14:textId="77777777" w:rsidR="002835AE" w:rsidRDefault="002835AE" w:rsidP="002835A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2F05AD7" w14:textId="56E0F9C6" w:rsidR="0065769E" w:rsidRDefault="00601094" w:rsidP="0065769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Afirmó</w:t>
      </w:r>
      <w:r w:rsidR="004D560B">
        <w:rPr>
          <w:rFonts w:ascii="Montserrat" w:hAnsi="Montserrat"/>
          <w:sz w:val="20"/>
          <w:szCs w:val="20"/>
        </w:rPr>
        <w:t xml:space="preserve"> que e</w:t>
      </w:r>
      <w:r w:rsidR="004D560B" w:rsidRPr="004D560B">
        <w:rPr>
          <w:rFonts w:ascii="Montserrat" w:hAnsi="Montserrat"/>
          <w:sz w:val="20"/>
          <w:szCs w:val="20"/>
        </w:rPr>
        <w:t xml:space="preserve">l </w:t>
      </w:r>
      <w:r w:rsidR="002D3135">
        <w:rPr>
          <w:rFonts w:ascii="Montserrat" w:hAnsi="Montserrat"/>
          <w:sz w:val="20"/>
          <w:szCs w:val="20"/>
        </w:rPr>
        <w:t xml:space="preserve">Seguro Social cuenta con los </w:t>
      </w:r>
      <w:r w:rsidR="004D560B" w:rsidRPr="004D560B">
        <w:rPr>
          <w:rFonts w:ascii="Montserrat" w:hAnsi="Montserrat"/>
          <w:sz w:val="20"/>
          <w:szCs w:val="20"/>
        </w:rPr>
        <w:t>tratamien</w:t>
      </w:r>
      <w:r w:rsidR="002D3135">
        <w:rPr>
          <w:rFonts w:ascii="Montserrat" w:hAnsi="Montserrat"/>
          <w:sz w:val="20"/>
          <w:szCs w:val="20"/>
        </w:rPr>
        <w:t xml:space="preserve">tos, </w:t>
      </w:r>
      <w:r w:rsidR="004D560B" w:rsidRPr="004D560B">
        <w:rPr>
          <w:rFonts w:ascii="Montserrat" w:hAnsi="Montserrat"/>
          <w:sz w:val="20"/>
          <w:szCs w:val="20"/>
        </w:rPr>
        <w:t>equipo</w:t>
      </w:r>
      <w:r w:rsidR="002D3135">
        <w:rPr>
          <w:rFonts w:ascii="Montserrat" w:hAnsi="Montserrat"/>
          <w:sz w:val="20"/>
          <w:szCs w:val="20"/>
        </w:rPr>
        <w:t>s</w:t>
      </w:r>
      <w:r w:rsidR="004D560B">
        <w:rPr>
          <w:rFonts w:ascii="Montserrat" w:hAnsi="Montserrat"/>
          <w:sz w:val="20"/>
          <w:szCs w:val="20"/>
        </w:rPr>
        <w:t xml:space="preserve"> multidisciplinario</w:t>
      </w:r>
      <w:r w:rsidR="002D3135">
        <w:rPr>
          <w:rFonts w:ascii="Montserrat" w:hAnsi="Montserrat"/>
          <w:sz w:val="20"/>
          <w:szCs w:val="20"/>
        </w:rPr>
        <w:t xml:space="preserve">s constantemente capacitados y 35 </w:t>
      </w:r>
      <w:r w:rsidR="002D3135" w:rsidRPr="002D3135">
        <w:rPr>
          <w:rFonts w:ascii="Montserrat" w:hAnsi="Montserrat"/>
          <w:sz w:val="20"/>
          <w:szCs w:val="20"/>
        </w:rPr>
        <w:t>Centro</w:t>
      </w:r>
      <w:r w:rsidR="002D3135">
        <w:rPr>
          <w:rFonts w:ascii="Montserrat" w:hAnsi="Montserrat"/>
          <w:sz w:val="20"/>
          <w:szCs w:val="20"/>
        </w:rPr>
        <w:t>s</w:t>
      </w:r>
      <w:r w:rsidR="002D3135" w:rsidRPr="002D3135">
        <w:rPr>
          <w:rFonts w:ascii="Montserrat" w:hAnsi="Montserrat"/>
          <w:sz w:val="20"/>
          <w:szCs w:val="20"/>
        </w:rPr>
        <w:t xml:space="preserve"> de Referencia Estatal</w:t>
      </w:r>
      <w:r w:rsidR="002D3135">
        <w:rPr>
          <w:rFonts w:ascii="Montserrat" w:hAnsi="Montserrat"/>
          <w:sz w:val="20"/>
          <w:szCs w:val="20"/>
        </w:rPr>
        <w:t>es</w:t>
      </w:r>
      <w:r w:rsidR="002D3135" w:rsidRPr="002D3135">
        <w:rPr>
          <w:rFonts w:ascii="Montserrat" w:hAnsi="Montserrat"/>
          <w:sz w:val="20"/>
          <w:szCs w:val="20"/>
        </w:rPr>
        <w:t xml:space="preserve"> para la Atención de</w:t>
      </w:r>
      <w:r w:rsidR="00AB0131">
        <w:rPr>
          <w:rFonts w:ascii="Montserrat" w:hAnsi="Montserrat"/>
          <w:sz w:val="20"/>
          <w:szCs w:val="20"/>
        </w:rPr>
        <w:t xml:space="preserve">l </w:t>
      </w:r>
      <w:r w:rsidR="002D3135" w:rsidRPr="002D3135">
        <w:rPr>
          <w:rFonts w:ascii="Montserrat" w:hAnsi="Montserrat"/>
          <w:sz w:val="20"/>
          <w:szCs w:val="20"/>
        </w:rPr>
        <w:t>Niñ</w:t>
      </w:r>
      <w:r w:rsidR="00AB0131">
        <w:rPr>
          <w:rFonts w:ascii="Montserrat" w:hAnsi="Montserrat"/>
          <w:sz w:val="20"/>
          <w:szCs w:val="20"/>
        </w:rPr>
        <w:t>o</w:t>
      </w:r>
      <w:r w:rsidR="002D3135" w:rsidRPr="002D3135">
        <w:rPr>
          <w:rFonts w:ascii="Montserrat" w:hAnsi="Montserrat"/>
          <w:sz w:val="20"/>
          <w:szCs w:val="20"/>
        </w:rPr>
        <w:t xml:space="preserve"> y de</w:t>
      </w:r>
      <w:r w:rsidR="00AB0131">
        <w:rPr>
          <w:rFonts w:ascii="Montserrat" w:hAnsi="Montserrat"/>
          <w:sz w:val="20"/>
          <w:szCs w:val="20"/>
        </w:rPr>
        <w:t xml:space="preserve"> la</w:t>
      </w:r>
      <w:r w:rsidR="002D3135" w:rsidRPr="002D3135">
        <w:rPr>
          <w:rFonts w:ascii="Montserrat" w:hAnsi="Montserrat"/>
          <w:sz w:val="20"/>
          <w:szCs w:val="20"/>
        </w:rPr>
        <w:t xml:space="preserve"> Niñ</w:t>
      </w:r>
      <w:r w:rsidR="00AB0131">
        <w:rPr>
          <w:rFonts w:ascii="Montserrat" w:hAnsi="Montserrat"/>
          <w:sz w:val="20"/>
          <w:szCs w:val="20"/>
        </w:rPr>
        <w:t>a</w:t>
      </w:r>
      <w:r w:rsidR="002D3135" w:rsidRPr="002D3135">
        <w:rPr>
          <w:rFonts w:ascii="Montserrat" w:hAnsi="Montserrat"/>
          <w:sz w:val="20"/>
          <w:szCs w:val="20"/>
        </w:rPr>
        <w:t xml:space="preserve"> con Cáncer (ONCOCREAN)</w:t>
      </w:r>
      <w:r w:rsidR="002D3135">
        <w:rPr>
          <w:rFonts w:ascii="Montserrat" w:hAnsi="Montserrat"/>
          <w:sz w:val="20"/>
          <w:szCs w:val="20"/>
        </w:rPr>
        <w:t xml:space="preserve">, en donde se asegura </w:t>
      </w:r>
      <w:r w:rsidR="004D0AE4">
        <w:rPr>
          <w:rFonts w:ascii="Montserrat" w:hAnsi="Montserrat"/>
          <w:sz w:val="20"/>
          <w:szCs w:val="20"/>
        </w:rPr>
        <w:t xml:space="preserve">una </w:t>
      </w:r>
      <w:r w:rsidR="002D3135">
        <w:rPr>
          <w:rFonts w:ascii="Montserrat" w:hAnsi="Montserrat"/>
          <w:sz w:val="20"/>
          <w:szCs w:val="20"/>
        </w:rPr>
        <w:t>atención oportuna</w:t>
      </w:r>
      <w:r w:rsidR="004D0AE4">
        <w:rPr>
          <w:rFonts w:ascii="Montserrat" w:hAnsi="Montserrat"/>
          <w:sz w:val="20"/>
          <w:szCs w:val="20"/>
        </w:rPr>
        <w:t xml:space="preserve"> y de calidad</w:t>
      </w:r>
      <w:r w:rsidR="002D3135">
        <w:rPr>
          <w:rFonts w:ascii="Montserrat" w:hAnsi="Montserrat"/>
          <w:sz w:val="20"/>
          <w:szCs w:val="20"/>
        </w:rPr>
        <w:t xml:space="preserve">. </w:t>
      </w:r>
    </w:p>
    <w:p w14:paraId="3D51BA45" w14:textId="77777777" w:rsidR="004D0AE4" w:rsidRDefault="004D0AE4" w:rsidP="0065769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7BAA0AD" w14:textId="63B41DB1" w:rsidR="001C7E49" w:rsidRDefault="004D0AE4" w:rsidP="00C41011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El doctor </w:t>
      </w:r>
      <w:r w:rsidR="002D3135">
        <w:rPr>
          <w:rFonts w:ascii="Montserrat" w:hAnsi="Montserrat"/>
          <w:sz w:val="20"/>
          <w:szCs w:val="20"/>
        </w:rPr>
        <w:t xml:space="preserve">López Aguilar </w:t>
      </w:r>
      <w:r>
        <w:rPr>
          <w:rFonts w:ascii="Montserrat" w:hAnsi="Montserrat"/>
          <w:sz w:val="20"/>
          <w:szCs w:val="20"/>
        </w:rPr>
        <w:t>d</w:t>
      </w:r>
      <w:r w:rsidR="002D3135">
        <w:rPr>
          <w:rFonts w:ascii="Montserrat" w:hAnsi="Montserrat"/>
          <w:sz w:val="20"/>
          <w:szCs w:val="20"/>
        </w:rPr>
        <w:t>estacó que</w:t>
      </w:r>
      <w:r w:rsidR="00AB0131">
        <w:rPr>
          <w:rFonts w:ascii="Montserrat" w:hAnsi="Montserrat"/>
          <w:sz w:val="20"/>
          <w:szCs w:val="20"/>
        </w:rPr>
        <w:t>,</w:t>
      </w:r>
      <w:r w:rsidR="002D3135">
        <w:rPr>
          <w:rFonts w:ascii="Montserrat" w:hAnsi="Montserrat"/>
          <w:sz w:val="20"/>
          <w:szCs w:val="20"/>
        </w:rPr>
        <w:t xml:space="preserve"> e</w:t>
      </w:r>
      <w:r w:rsidR="001C7E49" w:rsidRPr="001C7E49">
        <w:rPr>
          <w:rFonts w:ascii="Montserrat" w:hAnsi="Montserrat"/>
          <w:sz w:val="20"/>
          <w:szCs w:val="20"/>
        </w:rPr>
        <w:t xml:space="preserve">n el cáncer </w:t>
      </w:r>
      <w:r w:rsidR="00AB0131">
        <w:rPr>
          <w:rFonts w:ascii="Montserrat" w:hAnsi="Montserrat"/>
          <w:sz w:val="20"/>
          <w:szCs w:val="20"/>
        </w:rPr>
        <w:t>infantil</w:t>
      </w:r>
      <w:r w:rsidR="001C7E49" w:rsidRPr="001C7E49">
        <w:rPr>
          <w:rFonts w:ascii="Montserrat" w:hAnsi="Montserrat"/>
          <w:sz w:val="20"/>
          <w:szCs w:val="20"/>
        </w:rPr>
        <w:t xml:space="preserve">, </w:t>
      </w:r>
      <w:r w:rsidR="00AB0131">
        <w:rPr>
          <w:rFonts w:ascii="Montserrat" w:hAnsi="Montserrat"/>
          <w:sz w:val="20"/>
          <w:szCs w:val="20"/>
        </w:rPr>
        <w:t>el</w:t>
      </w:r>
      <w:r w:rsidR="001C7E49" w:rsidRPr="001C7E49">
        <w:rPr>
          <w:rFonts w:ascii="Montserrat" w:hAnsi="Montserrat"/>
          <w:sz w:val="20"/>
          <w:szCs w:val="20"/>
        </w:rPr>
        <w:t xml:space="preserve"> dia</w:t>
      </w:r>
      <w:r>
        <w:rPr>
          <w:rFonts w:ascii="Montserrat" w:hAnsi="Montserrat"/>
          <w:sz w:val="20"/>
          <w:szCs w:val="20"/>
        </w:rPr>
        <w:t>gnóstico y tratamiento oportuno</w:t>
      </w:r>
      <w:r w:rsidR="00AB0131">
        <w:rPr>
          <w:rFonts w:ascii="Montserrat" w:hAnsi="Montserrat"/>
          <w:sz w:val="20"/>
          <w:szCs w:val="20"/>
        </w:rPr>
        <w:t>s</w:t>
      </w:r>
      <w:r w:rsidR="001C7E49" w:rsidRPr="001C7E49">
        <w:rPr>
          <w:rFonts w:ascii="Montserrat" w:hAnsi="Montserrat"/>
          <w:sz w:val="20"/>
          <w:szCs w:val="20"/>
        </w:rPr>
        <w:t xml:space="preserve"> </w:t>
      </w:r>
      <w:r w:rsidR="00601094">
        <w:rPr>
          <w:rFonts w:ascii="Montserrat" w:hAnsi="Montserrat"/>
          <w:sz w:val="20"/>
          <w:szCs w:val="20"/>
        </w:rPr>
        <w:t>son</w:t>
      </w:r>
      <w:r>
        <w:rPr>
          <w:rFonts w:ascii="Montserrat" w:hAnsi="Montserrat"/>
          <w:sz w:val="20"/>
          <w:szCs w:val="20"/>
        </w:rPr>
        <w:t xml:space="preserve"> pieza </w:t>
      </w:r>
      <w:r w:rsidR="001C7E49" w:rsidRPr="001C7E49">
        <w:rPr>
          <w:rFonts w:ascii="Montserrat" w:hAnsi="Montserrat"/>
          <w:sz w:val="20"/>
          <w:szCs w:val="20"/>
        </w:rPr>
        <w:t>clave para mejorar las posibilidades de s</w:t>
      </w:r>
      <w:r w:rsidR="00AB0131">
        <w:rPr>
          <w:rFonts w:ascii="Montserrat" w:hAnsi="Montserrat"/>
          <w:sz w:val="20"/>
          <w:szCs w:val="20"/>
        </w:rPr>
        <w:t>upervivencia. En esta tarea, madres, padres, personas que cuidan</w:t>
      </w:r>
      <w:r w:rsidR="001C7E49" w:rsidRPr="001C7E49">
        <w:rPr>
          <w:rFonts w:ascii="Montserrat" w:hAnsi="Montserrat"/>
          <w:sz w:val="20"/>
          <w:szCs w:val="20"/>
        </w:rPr>
        <w:t>, así como la familia y el personal de salud, tienen un papel muy importante.</w:t>
      </w:r>
    </w:p>
    <w:p w14:paraId="0DB2DE39" w14:textId="77777777" w:rsidR="001C7E49" w:rsidRDefault="001C7E49" w:rsidP="00C41011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164C096" w14:textId="36BE83E2" w:rsidR="001C7E49" w:rsidRDefault="002D3135" w:rsidP="002D31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Recordó que los principales tipos de cáncer son l</w:t>
      </w:r>
      <w:r w:rsidRPr="002D3135">
        <w:rPr>
          <w:rFonts w:ascii="Montserrat" w:hAnsi="Montserrat"/>
          <w:sz w:val="20"/>
          <w:szCs w:val="20"/>
        </w:rPr>
        <w:t>eucemias</w:t>
      </w:r>
      <w:r>
        <w:rPr>
          <w:rFonts w:ascii="Montserrat" w:hAnsi="Montserrat"/>
          <w:sz w:val="20"/>
          <w:szCs w:val="20"/>
        </w:rPr>
        <w:t>, l</w:t>
      </w:r>
      <w:r w:rsidRPr="002D3135">
        <w:rPr>
          <w:rFonts w:ascii="Montserrat" w:hAnsi="Montserrat"/>
          <w:sz w:val="20"/>
          <w:szCs w:val="20"/>
        </w:rPr>
        <w:t>infomas</w:t>
      </w:r>
      <w:r>
        <w:rPr>
          <w:rFonts w:ascii="Montserrat" w:hAnsi="Montserrat"/>
          <w:sz w:val="20"/>
          <w:szCs w:val="20"/>
        </w:rPr>
        <w:t>, t</w:t>
      </w:r>
      <w:r w:rsidRPr="002D3135">
        <w:rPr>
          <w:rFonts w:ascii="Montserrat" w:hAnsi="Montserrat"/>
          <w:sz w:val="20"/>
          <w:szCs w:val="20"/>
        </w:rPr>
        <w:t>umores de</w:t>
      </w:r>
      <w:r w:rsidR="00723AF0">
        <w:rPr>
          <w:rFonts w:ascii="Montserrat" w:hAnsi="Montserrat"/>
          <w:sz w:val="20"/>
          <w:szCs w:val="20"/>
        </w:rPr>
        <w:t>l</w:t>
      </w:r>
      <w:r w:rsidRPr="002D3135">
        <w:rPr>
          <w:rFonts w:ascii="Montserrat" w:hAnsi="Montserrat"/>
          <w:sz w:val="20"/>
          <w:szCs w:val="20"/>
        </w:rPr>
        <w:t xml:space="preserve"> sistema nervioso</w:t>
      </w:r>
      <w:r>
        <w:rPr>
          <w:rFonts w:ascii="Montserrat" w:hAnsi="Montserrat"/>
          <w:sz w:val="20"/>
          <w:szCs w:val="20"/>
        </w:rPr>
        <w:t xml:space="preserve"> </w:t>
      </w:r>
      <w:r w:rsidRPr="002D3135">
        <w:rPr>
          <w:rFonts w:ascii="Montserrat" w:hAnsi="Montserrat"/>
          <w:sz w:val="20"/>
          <w:szCs w:val="20"/>
        </w:rPr>
        <w:t>central</w:t>
      </w:r>
      <w:r>
        <w:rPr>
          <w:rFonts w:ascii="Montserrat" w:hAnsi="Montserrat"/>
          <w:sz w:val="20"/>
          <w:szCs w:val="20"/>
        </w:rPr>
        <w:t>,</w:t>
      </w:r>
      <w:r w:rsidRPr="002D3135">
        <w:rPr>
          <w:rFonts w:ascii="Montserrat" w:hAnsi="Montserrat"/>
          <w:sz w:val="20"/>
          <w:szCs w:val="20"/>
        </w:rPr>
        <w:t xml:space="preserve"> </w:t>
      </w:r>
      <w:r w:rsidR="00AB0131">
        <w:rPr>
          <w:rFonts w:ascii="Montserrat" w:hAnsi="Montserrat"/>
          <w:sz w:val="20"/>
          <w:szCs w:val="20"/>
        </w:rPr>
        <w:t xml:space="preserve">tumores </w:t>
      </w:r>
      <w:r w:rsidRPr="002D3135">
        <w:rPr>
          <w:rFonts w:ascii="Montserrat" w:hAnsi="Montserrat"/>
          <w:sz w:val="20"/>
          <w:szCs w:val="20"/>
        </w:rPr>
        <w:t>abdominales</w:t>
      </w:r>
      <w:r>
        <w:rPr>
          <w:rFonts w:ascii="Montserrat" w:hAnsi="Montserrat"/>
          <w:sz w:val="20"/>
          <w:szCs w:val="20"/>
        </w:rPr>
        <w:t xml:space="preserve"> y </w:t>
      </w:r>
      <w:r w:rsidR="00AB0131">
        <w:rPr>
          <w:rFonts w:ascii="Montserrat" w:hAnsi="Montserrat"/>
          <w:sz w:val="20"/>
          <w:szCs w:val="20"/>
        </w:rPr>
        <w:t xml:space="preserve">tumores </w:t>
      </w:r>
      <w:r w:rsidRPr="002D3135">
        <w:rPr>
          <w:rFonts w:ascii="Montserrat" w:hAnsi="Montserrat"/>
          <w:sz w:val="20"/>
          <w:szCs w:val="20"/>
        </w:rPr>
        <w:t>óseos</w:t>
      </w:r>
      <w:r>
        <w:rPr>
          <w:rFonts w:ascii="Montserrat" w:hAnsi="Montserrat"/>
          <w:sz w:val="20"/>
          <w:szCs w:val="20"/>
        </w:rPr>
        <w:t xml:space="preserve">. </w:t>
      </w:r>
    </w:p>
    <w:p w14:paraId="657717A5" w14:textId="77777777" w:rsidR="001C7E49" w:rsidRDefault="001C7E49" w:rsidP="00EF090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F4A9A87" w14:textId="77777777" w:rsidR="00D1722F" w:rsidRDefault="00AB0131" w:rsidP="00AD2CE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Durante la reunión de trabajo, e</w:t>
      </w:r>
      <w:r w:rsidR="00A55FC6">
        <w:rPr>
          <w:rFonts w:ascii="Montserrat" w:hAnsi="Montserrat"/>
          <w:sz w:val="20"/>
          <w:szCs w:val="20"/>
        </w:rPr>
        <w:t xml:space="preserve">l </w:t>
      </w:r>
      <w:r w:rsidR="004D0AE4">
        <w:rPr>
          <w:rFonts w:ascii="Montserrat" w:hAnsi="Montserrat"/>
          <w:sz w:val="20"/>
          <w:szCs w:val="20"/>
        </w:rPr>
        <w:t xml:space="preserve">especialista del IMSS </w:t>
      </w:r>
      <w:r>
        <w:rPr>
          <w:rFonts w:ascii="Montserrat" w:hAnsi="Montserrat"/>
          <w:sz w:val="20"/>
          <w:szCs w:val="20"/>
        </w:rPr>
        <w:t xml:space="preserve">también se refirió a las recaídas que se pueden presentar cuando el cáncer regresa </w:t>
      </w:r>
      <w:r w:rsidRPr="00AD2CE6">
        <w:rPr>
          <w:rFonts w:ascii="Montserrat" w:hAnsi="Montserrat"/>
          <w:sz w:val="20"/>
          <w:szCs w:val="20"/>
        </w:rPr>
        <w:t>después del tratamiento</w:t>
      </w:r>
      <w:r>
        <w:rPr>
          <w:rFonts w:ascii="Montserrat" w:hAnsi="Montserrat"/>
          <w:sz w:val="20"/>
          <w:szCs w:val="20"/>
        </w:rPr>
        <w:t xml:space="preserve"> o </w:t>
      </w:r>
      <w:r w:rsidR="00D1722F">
        <w:rPr>
          <w:rFonts w:ascii="Montserrat" w:hAnsi="Montserrat"/>
          <w:sz w:val="20"/>
          <w:szCs w:val="20"/>
        </w:rPr>
        <w:t xml:space="preserve">cuando </w:t>
      </w:r>
      <w:r w:rsidRPr="00AD2CE6">
        <w:rPr>
          <w:rFonts w:ascii="Montserrat" w:hAnsi="Montserrat"/>
          <w:sz w:val="20"/>
          <w:szCs w:val="20"/>
        </w:rPr>
        <w:t>algunas células malignas permanecen a</w:t>
      </w:r>
      <w:r>
        <w:rPr>
          <w:rFonts w:ascii="Montserrat" w:hAnsi="Montserrat"/>
          <w:sz w:val="20"/>
          <w:szCs w:val="20"/>
        </w:rPr>
        <w:t>ú</w:t>
      </w:r>
      <w:r w:rsidRPr="00AD2CE6">
        <w:rPr>
          <w:rFonts w:ascii="Montserrat" w:hAnsi="Montserrat"/>
          <w:sz w:val="20"/>
          <w:szCs w:val="20"/>
        </w:rPr>
        <w:t>n con tratamiento</w:t>
      </w:r>
      <w:r>
        <w:rPr>
          <w:rFonts w:ascii="Montserrat" w:hAnsi="Montserrat"/>
          <w:sz w:val="20"/>
          <w:szCs w:val="20"/>
        </w:rPr>
        <w:t xml:space="preserve">. </w:t>
      </w:r>
    </w:p>
    <w:p w14:paraId="3F968A64" w14:textId="77777777" w:rsidR="00D1722F" w:rsidRDefault="00D1722F" w:rsidP="00AD2CE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3E638F9" w14:textId="1A92D79E" w:rsidR="00EF0906" w:rsidRDefault="0088666D" w:rsidP="00AD2CE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Agregó que la patología </w:t>
      </w:r>
      <w:r w:rsidR="00426A56">
        <w:rPr>
          <w:rFonts w:ascii="Montserrat" w:hAnsi="Montserrat"/>
          <w:sz w:val="20"/>
          <w:szCs w:val="20"/>
        </w:rPr>
        <w:t>puede aparecer</w:t>
      </w:r>
      <w:r w:rsidR="00AD2CE6" w:rsidRPr="00AD2CE6">
        <w:rPr>
          <w:rFonts w:ascii="Montserrat" w:hAnsi="Montserrat"/>
          <w:sz w:val="20"/>
          <w:szCs w:val="20"/>
        </w:rPr>
        <w:t xml:space="preserve"> en el sitio </w:t>
      </w:r>
      <w:r w:rsidR="00426A56">
        <w:rPr>
          <w:rFonts w:ascii="Montserrat" w:hAnsi="Montserrat"/>
          <w:sz w:val="20"/>
          <w:szCs w:val="20"/>
        </w:rPr>
        <w:t>que estuvo</w:t>
      </w:r>
      <w:r w:rsidR="00AD2CE6" w:rsidRPr="00AD2CE6">
        <w:rPr>
          <w:rFonts w:ascii="Montserrat" w:hAnsi="Montserrat"/>
          <w:sz w:val="20"/>
          <w:szCs w:val="20"/>
        </w:rPr>
        <w:t xml:space="preserve"> por primera vez o en otra parte del</w:t>
      </w:r>
      <w:r>
        <w:rPr>
          <w:rFonts w:ascii="Montserrat" w:hAnsi="Montserrat"/>
          <w:sz w:val="20"/>
          <w:szCs w:val="20"/>
        </w:rPr>
        <w:t xml:space="preserve"> cuerpo</w:t>
      </w:r>
      <w:r w:rsidR="004D0AE4">
        <w:rPr>
          <w:rFonts w:ascii="Montserrat" w:hAnsi="Montserrat"/>
          <w:sz w:val="20"/>
          <w:szCs w:val="20"/>
        </w:rPr>
        <w:t xml:space="preserve">. </w:t>
      </w:r>
      <w:r w:rsidR="00426A56">
        <w:rPr>
          <w:rFonts w:ascii="Montserrat" w:hAnsi="Montserrat"/>
          <w:sz w:val="20"/>
          <w:szCs w:val="20"/>
        </w:rPr>
        <w:t>Posterior a</w:t>
      </w:r>
      <w:r w:rsidR="00AD2CE6" w:rsidRPr="00AD2CE6">
        <w:rPr>
          <w:rFonts w:ascii="Montserrat" w:hAnsi="Montserrat"/>
          <w:sz w:val="20"/>
          <w:szCs w:val="20"/>
        </w:rPr>
        <w:t xml:space="preserve"> la suspensión electiva de tratamiento, </w:t>
      </w:r>
      <w:r w:rsidR="00426A56">
        <w:rPr>
          <w:rFonts w:ascii="Montserrat" w:hAnsi="Montserrat"/>
          <w:sz w:val="20"/>
          <w:szCs w:val="20"/>
        </w:rPr>
        <w:t>continúa</w:t>
      </w:r>
      <w:r w:rsidR="00AD2CE6" w:rsidRPr="00AD2CE6">
        <w:rPr>
          <w:rFonts w:ascii="Montserrat" w:hAnsi="Montserrat"/>
          <w:sz w:val="20"/>
          <w:szCs w:val="20"/>
        </w:rPr>
        <w:t xml:space="preserve"> el periodo de vigilancia en el</w:t>
      </w:r>
      <w:r>
        <w:rPr>
          <w:rFonts w:ascii="Montserrat" w:hAnsi="Montserrat"/>
          <w:sz w:val="20"/>
          <w:szCs w:val="20"/>
        </w:rPr>
        <w:t xml:space="preserve"> </w:t>
      </w:r>
      <w:r w:rsidR="00AD2CE6" w:rsidRPr="00AD2CE6">
        <w:rPr>
          <w:rFonts w:ascii="Montserrat" w:hAnsi="Montserrat"/>
          <w:sz w:val="20"/>
          <w:szCs w:val="20"/>
        </w:rPr>
        <w:t xml:space="preserve">cual el </w:t>
      </w:r>
      <w:r w:rsidR="00426A56">
        <w:rPr>
          <w:rFonts w:ascii="Montserrat" w:hAnsi="Montserrat"/>
          <w:sz w:val="20"/>
          <w:szCs w:val="20"/>
        </w:rPr>
        <w:t xml:space="preserve">personal </w:t>
      </w:r>
      <w:r w:rsidR="00AD2CE6" w:rsidRPr="00AD2CE6">
        <w:rPr>
          <w:rFonts w:ascii="Montserrat" w:hAnsi="Montserrat"/>
          <w:sz w:val="20"/>
          <w:szCs w:val="20"/>
        </w:rPr>
        <w:t>médico tratante da seguimiento para valorar que no exista recaída de cáncer</w:t>
      </w:r>
      <w:r>
        <w:rPr>
          <w:rFonts w:ascii="Montserrat" w:hAnsi="Montserrat"/>
          <w:sz w:val="20"/>
          <w:szCs w:val="20"/>
        </w:rPr>
        <w:t xml:space="preserve">. </w:t>
      </w:r>
    </w:p>
    <w:p w14:paraId="36078D11" w14:textId="77777777" w:rsidR="001C7E49" w:rsidRDefault="001C7E49" w:rsidP="008F4BB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2DD918F" w14:textId="29038FF7" w:rsidR="00270005" w:rsidRDefault="0088666D" w:rsidP="0027000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Comentó que algunos de los signos de alerta de recaída son: aparición de ganglios en alguna parte del cuerpo, pérdida del apetito, crecimiento del hígado o bazo, sudoración abundante, palidez progresiva, fatiga, cansancio, cambio repentino en la visión u ojos, fiebre sin causa, sangrado frecuente de nariz o encías, puntos rojos o morados en la piel, aparición de moretones, dolor generalizado de hues</w:t>
      </w:r>
      <w:r w:rsidR="00431DD9">
        <w:rPr>
          <w:rFonts w:ascii="Montserrat" w:hAnsi="Montserrat"/>
          <w:sz w:val="20"/>
          <w:szCs w:val="20"/>
        </w:rPr>
        <w:t>os y articulaciones, así como vó</w:t>
      </w:r>
      <w:r>
        <w:rPr>
          <w:rFonts w:ascii="Montserrat" w:hAnsi="Montserrat"/>
          <w:sz w:val="20"/>
          <w:szCs w:val="20"/>
        </w:rPr>
        <w:t xml:space="preserve">mito. </w:t>
      </w:r>
    </w:p>
    <w:p w14:paraId="038CFA16" w14:textId="77777777" w:rsidR="0088666D" w:rsidRDefault="0088666D" w:rsidP="0027000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AB7B58D" w14:textId="08B6CD34" w:rsidR="008F4BBD" w:rsidRPr="008F4BBD" w:rsidRDefault="008F4BBD" w:rsidP="008F4BBD">
      <w:pPr>
        <w:jc w:val="both"/>
        <w:rPr>
          <w:rFonts w:ascii="Montserrat" w:hAnsi="Montserrat"/>
          <w:sz w:val="20"/>
          <w:szCs w:val="20"/>
        </w:rPr>
      </w:pPr>
      <w:r w:rsidRPr="008F4BBD">
        <w:rPr>
          <w:rFonts w:ascii="Montserrat" w:hAnsi="Montserrat"/>
          <w:sz w:val="20"/>
          <w:szCs w:val="20"/>
        </w:rPr>
        <w:t xml:space="preserve">Por otra parte, el jefe de la División de Servicios Digitales y de Información para el Cuidado Digital de la Salud, Isaac Mejía Montes de Oca, informó que en las últimas dos semanas se incorporaron </w:t>
      </w:r>
      <w:r w:rsidR="001C7E49">
        <w:rPr>
          <w:rFonts w:ascii="Montserrat" w:hAnsi="Montserrat"/>
          <w:sz w:val="20"/>
          <w:szCs w:val="20"/>
        </w:rPr>
        <w:t>121</w:t>
      </w:r>
      <w:r w:rsidR="00270005">
        <w:rPr>
          <w:rFonts w:ascii="Montserrat" w:hAnsi="Montserrat"/>
          <w:sz w:val="20"/>
          <w:szCs w:val="20"/>
        </w:rPr>
        <w:t xml:space="preserve"> </w:t>
      </w:r>
      <w:r w:rsidRPr="008F4BBD">
        <w:rPr>
          <w:rFonts w:ascii="Montserrat" w:hAnsi="Montserrat"/>
          <w:sz w:val="20"/>
          <w:szCs w:val="20"/>
        </w:rPr>
        <w:t xml:space="preserve"> </w:t>
      </w:r>
      <w:r w:rsidR="00431DD9">
        <w:rPr>
          <w:rFonts w:ascii="Montserrat" w:hAnsi="Montserrat"/>
          <w:sz w:val="20"/>
          <w:szCs w:val="20"/>
        </w:rPr>
        <w:t xml:space="preserve">personas </w:t>
      </w:r>
      <w:r w:rsidRPr="008F4BBD">
        <w:rPr>
          <w:rFonts w:ascii="Montserrat" w:hAnsi="Montserrat"/>
          <w:sz w:val="20"/>
          <w:szCs w:val="20"/>
        </w:rPr>
        <w:t>derechohabientes a la plataforma de registro de tratamiento</w:t>
      </w:r>
      <w:r>
        <w:rPr>
          <w:rFonts w:ascii="Montserrat" w:hAnsi="Montserrat"/>
          <w:sz w:val="20"/>
          <w:szCs w:val="20"/>
        </w:rPr>
        <w:t>s oncológicos; con ello suman 13</w:t>
      </w:r>
      <w:r w:rsidRPr="008F4BBD">
        <w:rPr>
          <w:rFonts w:ascii="Montserrat" w:hAnsi="Montserrat"/>
          <w:sz w:val="20"/>
          <w:szCs w:val="20"/>
        </w:rPr>
        <w:t xml:space="preserve"> mil </w:t>
      </w:r>
      <w:r w:rsidR="001C7E49">
        <w:rPr>
          <w:rFonts w:ascii="Montserrat" w:hAnsi="Montserrat"/>
          <w:sz w:val="20"/>
          <w:szCs w:val="20"/>
        </w:rPr>
        <w:t xml:space="preserve">494 </w:t>
      </w:r>
      <w:r w:rsidRPr="008F4BBD">
        <w:rPr>
          <w:rFonts w:ascii="Montserrat" w:hAnsi="Montserrat"/>
          <w:sz w:val="20"/>
          <w:szCs w:val="20"/>
        </w:rPr>
        <w:t>pacientes, de los cuales el 40 por ciento son pediátricos y 60 adultos, mismos que son atendidos en 6</w:t>
      </w:r>
      <w:r w:rsidR="00270005">
        <w:rPr>
          <w:rFonts w:ascii="Montserrat" w:hAnsi="Montserrat"/>
          <w:sz w:val="20"/>
          <w:szCs w:val="20"/>
        </w:rPr>
        <w:t xml:space="preserve">7 </w:t>
      </w:r>
      <w:r w:rsidRPr="008F4BBD">
        <w:rPr>
          <w:rFonts w:ascii="Montserrat" w:hAnsi="Montserrat"/>
          <w:sz w:val="20"/>
          <w:szCs w:val="20"/>
        </w:rPr>
        <w:t xml:space="preserve">hospitales, 15 </w:t>
      </w:r>
      <w:r>
        <w:rPr>
          <w:rFonts w:ascii="Montserrat" w:hAnsi="Montserrat"/>
          <w:sz w:val="20"/>
          <w:szCs w:val="20"/>
        </w:rPr>
        <w:t>Unidades Médicas de Alta Especialidad (</w:t>
      </w:r>
      <w:r w:rsidRPr="008F4BBD">
        <w:rPr>
          <w:rFonts w:ascii="Montserrat" w:hAnsi="Montserrat"/>
          <w:sz w:val="20"/>
          <w:szCs w:val="20"/>
        </w:rPr>
        <w:t>UMAE</w:t>
      </w:r>
      <w:r>
        <w:rPr>
          <w:rFonts w:ascii="Montserrat" w:hAnsi="Montserrat"/>
          <w:sz w:val="20"/>
          <w:szCs w:val="20"/>
        </w:rPr>
        <w:t>)</w:t>
      </w:r>
      <w:r w:rsidRPr="008F4BBD">
        <w:rPr>
          <w:rFonts w:ascii="Montserrat" w:hAnsi="Montserrat"/>
          <w:sz w:val="20"/>
          <w:szCs w:val="20"/>
        </w:rPr>
        <w:t xml:space="preserve"> y </w:t>
      </w:r>
      <w:r w:rsidR="00270005">
        <w:rPr>
          <w:rFonts w:ascii="Montserrat" w:hAnsi="Montserrat"/>
          <w:sz w:val="20"/>
          <w:szCs w:val="20"/>
        </w:rPr>
        <w:t>52</w:t>
      </w:r>
      <w:r>
        <w:rPr>
          <w:rFonts w:ascii="Montserrat" w:hAnsi="Montserrat"/>
          <w:sz w:val="20"/>
          <w:szCs w:val="20"/>
        </w:rPr>
        <w:t xml:space="preserve"> </w:t>
      </w:r>
      <w:r w:rsidRPr="008F4BBD">
        <w:rPr>
          <w:rFonts w:ascii="Montserrat" w:hAnsi="Montserrat"/>
          <w:sz w:val="20"/>
          <w:szCs w:val="20"/>
        </w:rPr>
        <w:t>de Segundo Nivel.</w:t>
      </w:r>
    </w:p>
    <w:p w14:paraId="126425E1" w14:textId="77777777" w:rsidR="003151A9" w:rsidRDefault="003151A9" w:rsidP="00145ADC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72DBACA" w14:textId="39E77C6D" w:rsidR="003151A9" w:rsidRDefault="001C7E49" w:rsidP="00145ADC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En esta reunión 124</w:t>
      </w:r>
      <w:r w:rsidR="003151A9">
        <w:rPr>
          <w:rFonts w:ascii="Montserrat" w:hAnsi="Montserrat"/>
          <w:sz w:val="20"/>
          <w:szCs w:val="20"/>
        </w:rPr>
        <w:t xml:space="preserve"> se </w:t>
      </w:r>
      <w:r w:rsidR="00D479C2">
        <w:rPr>
          <w:rFonts w:ascii="Montserrat" w:hAnsi="Montserrat"/>
          <w:sz w:val="20"/>
          <w:szCs w:val="20"/>
        </w:rPr>
        <w:t>acordó dar seguimiento a la atención en el ONCOCREAN de</w:t>
      </w:r>
      <w:r w:rsidR="00431DD9">
        <w:rPr>
          <w:rFonts w:ascii="Montserrat" w:hAnsi="Montserrat"/>
          <w:sz w:val="20"/>
          <w:szCs w:val="20"/>
        </w:rPr>
        <w:t xml:space="preserve"> </w:t>
      </w:r>
      <w:r w:rsidR="00D479C2">
        <w:rPr>
          <w:rFonts w:ascii="Montserrat" w:hAnsi="Montserrat"/>
          <w:sz w:val="20"/>
          <w:szCs w:val="20"/>
        </w:rPr>
        <w:t>l</w:t>
      </w:r>
      <w:r w:rsidR="00431DD9">
        <w:rPr>
          <w:rFonts w:ascii="Montserrat" w:hAnsi="Montserrat"/>
          <w:sz w:val="20"/>
          <w:szCs w:val="20"/>
        </w:rPr>
        <w:t>a UMAE</w:t>
      </w:r>
      <w:r w:rsidR="00D479C2">
        <w:rPr>
          <w:rFonts w:ascii="Montserrat" w:hAnsi="Montserrat"/>
          <w:sz w:val="20"/>
          <w:szCs w:val="20"/>
        </w:rPr>
        <w:t xml:space="preserve"> Hospital de Pediatría del Centro Médico Nacional de Occidente y al reporte de abastecimiento de medicamentos en Zacatecas. </w:t>
      </w:r>
    </w:p>
    <w:p w14:paraId="77DA8431" w14:textId="77777777" w:rsidR="001C7E49" w:rsidRDefault="001C7E49" w:rsidP="00145ADC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A991CDA" w14:textId="4DF71476" w:rsidR="00145ADC" w:rsidRPr="00145ADC" w:rsidRDefault="003151A9" w:rsidP="00145ADC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Asistieron d</w:t>
      </w:r>
      <w:r w:rsidR="00145ADC" w:rsidRPr="00145ADC">
        <w:rPr>
          <w:rFonts w:ascii="Montserrat" w:hAnsi="Montserrat"/>
          <w:sz w:val="20"/>
          <w:szCs w:val="20"/>
        </w:rPr>
        <w:t>e manera virtual por parte del IMSS,</w:t>
      </w:r>
      <w:r w:rsidR="00270005">
        <w:rPr>
          <w:rFonts w:ascii="Montserrat" w:hAnsi="Montserrat"/>
          <w:sz w:val="20"/>
          <w:szCs w:val="20"/>
        </w:rPr>
        <w:t xml:space="preserve"> la directora de Prestaciones Médicas, doctora Célida Duque Molina;</w:t>
      </w:r>
      <w:r w:rsidR="00145ADC">
        <w:rPr>
          <w:rFonts w:ascii="Montserrat" w:hAnsi="Montserrat"/>
          <w:sz w:val="20"/>
          <w:szCs w:val="20"/>
        </w:rPr>
        <w:t xml:space="preserve"> </w:t>
      </w:r>
      <w:r w:rsidR="00145ADC" w:rsidRPr="00145ADC">
        <w:rPr>
          <w:rFonts w:ascii="Montserrat" w:hAnsi="Montserrat"/>
          <w:sz w:val="20"/>
          <w:szCs w:val="20"/>
        </w:rPr>
        <w:t xml:space="preserve">coordinadores y titulares de unidad, directores de hospitales y autoridades de las Oficinas de Representación de Aguascalientes, Baja California, Chihuahua, Puebla, Tamaulipas, San Luis Potosí, Sinaloa, Veracruz Sur, Quintana Roo y Yucatán. </w:t>
      </w:r>
    </w:p>
    <w:p w14:paraId="3EF4B156" w14:textId="77777777" w:rsidR="00145ADC" w:rsidRPr="00145ADC" w:rsidRDefault="00145ADC" w:rsidP="00145ADC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7723B7F" w14:textId="56A35893" w:rsidR="00D0773E" w:rsidRDefault="00145ADC" w:rsidP="001C7E49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45ADC">
        <w:rPr>
          <w:rFonts w:ascii="Montserrat" w:hAnsi="Montserrat"/>
          <w:sz w:val="20"/>
          <w:szCs w:val="20"/>
        </w:rPr>
        <w:t xml:space="preserve">En representación de las madres y los padres de pacientes pediátricos oncológicos, estuvieron las señoras </w:t>
      </w:r>
      <w:r w:rsidR="00AC22BA">
        <w:rPr>
          <w:rFonts w:ascii="Montserrat" w:hAnsi="Montserrat"/>
          <w:sz w:val="20"/>
          <w:szCs w:val="20"/>
        </w:rPr>
        <w:t xml:space="preserve">Dulce, Mary, Jessica, </w:t>
      </w:r>
      <w:r w:rsidRPr="00145ADC">
        <w:rPr>
          <w:rFonts w:ascii="Montserrat" w:hAnsi="Montserrat"/>
          <w:sz w:val="20"/>
          <w:szCs w:val="20"/>
        </w:rPr>
        <w:t xml:space="preserve">Alma, Alma </w:t>
      </w:r>
      <w:r w:rsidR="001C7E49">
        <w:rPr>
          <w:rFonts w:ascii="Montserrat" w:hAnsi="Montserrat"/>
          <w:sz w:val="20"/>
          <w:szCs w:val="20"/>
        </w:rPr>
        <w:t xml:space="preserve">Delia, Alma </w:t>
      </w:r>
      <w:r w:rsidR="00A55FC6">
        <w:rPr>
          <w:rFonts w:ascii="Montserrat" w:hAnsi="Montserrat"/>
          <w:sz w:val="20"/>
          <w:szCs w:val="20"/>
        </w:rPr>
        <w:t xml:space="preserve">Lidia, Alondra, </w:t>
      </w:r>
      <w:r w:rsidR="008F4BBD">
        <w:rPr>
          <w:rFonts w:ascii="Montserrat" w:hAnsi="Montserrat"/>
          <w:sz w:val="20"/>
          <w:szCs w:val="20"/>
        </w:rPr>
        <w:t xml:space="preserve">Anabelle, </w:t>
      </w:r>
      <w:r w:rsidR="001C7E49">
        <w:rPr>
          <w:rFonts w:ascii="Montserrat" w:hAnsi="Montserrat"/>
          <w:sz w:val="20"/>
          <w:szCs w:val="20"/>
        </w:rPr>
        <w:t xml:space="preserve">Araceli, </w:t>
      </w:r>
      <w:r w:rsidRPr="00145ADC">
        <w:rPr>
          <w:rFonts w:ascii="Montserrat" w:hAnsi="Montserrat"/>
          <w:sz w:val="20"/>
          <w:szCs w:val="20"/>
        </w:rPr>
        <w:t xml:space="preserve">Brenda, </w:t>
      </w:r>
      <w:r w:rsidR="008F4BBD">
        <w:rPr>
          <w:rFonts w:ascii="Montserrat" w:hAnsi="Montserrat"/>
          <w:sz w:val="20"/>
          <w:szCs w:val="20"/>
        </w:rPr>
        <w:t xml:space="preserve">Brenda </w:t>
      </w:r>
      <w:r w:rsidR="001C7E49">
        <w:rPr>
          <w:rFonts w:ascii="Montserrat" w:hAnsi="Montserrat"/>
          <w:sz w:val="20"/>
          <w:szCs w:val="20"/>
        </w:rPr>
        <w:t>Guadalupe, Brenda Verenice</w:t>
      </w:r>
      <w:r w:rsidR="008F4BBD">
        <w:rPr>
          <w:rFonts w:ascii="Montserrat" w:hAnsi="Montserrat"/>
          <w:sz w:val="20"/>
          <w:szCs w:val="20"/>
        </w:rPr>
        <w:t xml:space="preserve">, </w:t>
      </w:r>
      <w:r w:rsidR="001C7E49">
        <w:rPr>
          <w:rFonts w:ascii="Montserrat" w:hAnsi="Montserrat"/>
          <w:sz w:val="20"/>
          <w:szCs w:val="20"/>
        </w:rPr>
        <w:t xml:space="preserve">Carmen, Cristina, </w:t>
      </w:r>
      <w:r w:rsidRPr="00145ADC">
        <w:rPr>
          <w:rFonts w:ascii="Montserrat" w:hAnsi="Montserrat"/>
          <w:sz w:val="20"/>
          <w:szCs w:val="20"/>
        </w:rPr>
        <w:t xml:space="preserve">Deysi, </w:t>
      </w:r>
      <w:r w:rsidR="008F4BBD">
        <w:rPr>
          <w:rFonts w:ascii="Montserrat" w:hAnsi="Montserrat"/>
          <w:sz w:val="20"/>
          <w:szCs w:val="20"/>
        </w:rPr>
        <w:t xml:space="preserve">Dora, </w:t>
      </w:r>
      <w:r w:rsidR="00A55FC6">
        <w:rPr>
          <w:rFonts w:ascii="Montserrat" w:hAnsi="Montserrat"/>
          <w:sz w:val="20"/>
          <w:szCs w:val="20"/>
        </w:rPr>
        <w:t xml:space="preserve">Flor, </w:t>
      </w:r>
      <w:r w:rsidR="001C7E49">
        <w:rPr>
          <w:rFonts w:ascii="Montserrat" w:hAnsi="Montserrat"/>
          <w:sz w:val="20"/>
          <w:szCs w:val="20"/>
        </w:rPr>
        <w:t xml:space="preserve">Grace, </w:t>
      </w:r>
      <w:r w:rsidR="008F4BBD">
        <w:rPr>
          <w:rFonts w:ascii="Montserrat" w:hAnsi="Montserrat"/>
          <w:sz w:val="20"/>
          <w:szCs w:val="20"/>
        </w:rPr>
        <w:t xml:space="preserve">Karen, </w:t>
      </w:r>
      <w:r w:rsidRPr="00145ADC">
        <w:rPr>
          <w:rFonts w:ascii="Montserrat" w:hAnsi="Montserrat"/>
          <w:sz w:val="20"/>
          <w:szCs w:val="20"/>
        </w:rPr>
        <w:t xml:space="preserve">Karla, Lidia, </w:t>
      </w:r>
      <w:r w:rsidR="008F4BBD">
        <w:rPr>
          <w:rFonts w:ascii="Montserrat" w:hAnsi="Montserrat"/>
          <w:sz w:val="20"/>
          <w:szCs w:val="20"/>
        </w:rPr>
        <w:t xml:space="preserve">María </w:t>
      </w:r>
      <w:r w:rsidR="001C7E49">
        <w:rPr>
          <w:rFonts w:ascii="Montserrat" w:hAnsi="Montserrat"/>
          <w:sz w:val="20"/>
          <w:szCs w:val="20"/>
        </w:rPr>
        <w:t xml:space="preserve">Brenda, María </w:t>
      </w:r>
      <w:r w:rsidR="00A55FC6">
        <w:rPr>
          <w:rFonts w:ascii="Montserrat" w:hAnsi="Montserrat"/>
          <w:sz w:val="20"/>
          <w:szCs w:val="20"/>
        </w:rPr>
        <w:t xml:space="preserve">Elena, </w:t>
      </w:r>
      <w:r w:rsidR="008F4BBD">
        <w:rPr>
          <w:rFonts w:ascii="Montserrat" w:hAnsi="Montserrat"/>
          <w:sz w:val="20"/>
          <w:szCs w:val="20"/>
        </w:rPr>
        <w:t xml:space="preserve">María </w:t>
      </w:r>
      <w:r w:rsidR="00A55FC6">
        <w:rPr>
          <w:rFonts w:ascii="Montserrat" w:hAnsi="Montserrat"/>
          <w:sz w:val="20"/>
          <w:szCs w:val="20"/>
        </w:rPr>
        <w:t xml:space="preserve">Guadalupe, </w:t>
      </w:r>
      <w:r w:rsidR="001C7E49">
        <w:rPr>
          <w:rFonts w:ascii="Montserrat" w:hAnsi="Montserrat"/>
          <w:sz w:val="20"/>
          <w:szCs w:val="20"/>
        </w:rPr>
        <w:t xml:space="preserve">María Isabel, María Magdalena, Mayra, Milagros, Minerva, </w:t>
      </w:r>
      <w:r w:rsidR="008F4BBD">
        <w:rPr>
          <w:rFonts w:ascii="Montserrat" w:hAnsi="Montserrat"/>
          <w:sz w:val="20"/>
          <w:szCs w:val="20"/>
        </w:rPr>
        <w:t xml:space="preserve">Mónica, Nora, Nora Elizabeth, </w:t>
      </w:r>
      <w:r w:rsidR="001C7E49">
        <w:rPr>
          <w:rFonts w:ascii="Montserrat" w:hAnsi="Montserrat"/>
          <w:sz w:val="20"/>
          <w:szCs w:val="20"/>
        </w:rPr>
        <w:t xml:space="preserve">Paola, </w:t>
      </w:r>
      <w:r w:rsidR="008F4BBD">
        <w:rPr>
          <w:rFonts w:ascii="Montserrat" w:hAnsi="Montserrat"/>
          <w:sz w:val="20"/>
          <w:szCs w:val="20"/>
        </w:rPr>
        <w:t>Perla</w:t>
      </w:r>
      <w:r w:rsidRPr="00145ADC">
        <w:rPr>
          <w:rFonts w:ascii="Montserrat" w:hAnsi="Montserrat"/>
          <w:sz w:val="20"/>
          <w:szCs w:val="20"/>
        </w:rPr>
        <w:t xml:space="preserve">, </w:t>
      </w:r>
      <w:r w:rsidR="001C7E49">
        <w:rPr>
          <w:rFonts w:ascii="Montserrat" w:hAnsi="Montserrat"/>
          <w:sz w:val="20"/>
          <w:szCs w:val="20"/>
        </w:rPr>
        <w:t xml:space="preserve">Raquel, </w:t>
      </w:r>
      <w:r w:rsidR="008F4BBD">
        <w:rPr>
          <w:rFonts w:ascii="Montserrat" w:hAnsi="Montserrat"/>
          <w:sz w:val="20"/>
          <w:szCs w:val="20"/>
        </w:rPr>
        <w:t xml:space="preserve">Reyna, </w:t>
      </w:r>
      <w:r w:rsidR="001C7E49">
        <w:rPr>
          <w:rFonts w:ascii="Montserrat" w:hAnsi="Montserrat"/>
          <w:sz w:val="20"/>
          <w:szCs w:val="20"/>
        </w:rPr>
        <w:t xml:space="preserve">Sandra, Silvia, Verónica y </w:t>
      </w:r>
      <w:r w:rsidR="008F4BBD">
        <w:rPr>
          <w:rFonts w:ascii="Montserrat" w:hAnsi="Montserrat"/>
          <w:sz w:val="20"/>
          <w:szCs w:val="20"/>
        </w:rPr>
        <w:t xml:space="preserve">Yadira; </w:t>
      </w:r>
      <w:r w:rsidRPr="00145ADC">
        <w:rPr>
          <w:rFonts w:ascii="Montserrat" w:hAnsi="Montserrat"/>
          <w:sz w:val="20"/>
          <w:szCs w:val="20"/>
        </w:rPr>
        <w:t xml:space="preserve">así como a los señores </w:t>
      </w:r>
      <w:r w:rsidR="00AC22BA">
        <w:rPr>
          <w:rFonts w:ascii="Montserrat" w:hAnsi="Montserrat"/>
          <w:sz w:val="20"/>
          <w:szCs w:val="20"/>
        </w:rPr>
        <w:t xml:space="preserve">Mario, </w:t>
      </w:r>
      <w:r w:rsidR="001C7E49">
        <w:rPr>
          <w:rFonts w:ascii="Montserrat" w:hAnsi="Montserrat"/>
          <w:sz w:val="20"/>
          <w:szCs w:val="20"/>
        </w:rPr>
        <w:t xml:space="preserve">Jesús y </w:t>
      </w:r>
      <w:r w:rsidRPr="00145ADC">
        <w:rPr>
          <w:rFonts w:ascii="Montserrat" w:hAnsi="Montserrat"/>
          <w:sz w:val="20"/>
          <w:szCs w:val="20"/>
        </w:rPr>
        <w:t>Joaquín.</w:t>
      </w:r>
    </w:p>
    <w:p w14:paraId="27484FF9" w14:textId="77777777" w:rsidR="00145ADC" w:rsidRPr="008F4BBD" w:rsidRDefault="00145ADC" w:rsidP="00145ADC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4DD5699" w14:textId="36D4F179" w:rsidR="00095A0F" w:rsidRDefault="0072192F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  <w:r w:rsidRPr="00D479C2">
        <w:rPr>
          <w:rFonts w:ascii="Montserrat" w:hAnsi="Montserrat"/>
          <w:b/>
          <w:bCs/>
          <w:sz w:val="20"/>
          <w:lang w:eastAsia="es-MX"/>
        </w:rPr>
        <w:t>---o0o---</w:t>
      </w:r>
    </w:p>
    <w:p w14:paraId="0A0CE08A" w14:textId="77777777" w:rsidR="00F54811" w:rsidRDefault="00F54811" w:rsidP="00F54811">
      <w:pPr>
        <w:spacing w:line="240" w:lineRule="atLeast"/>
        <w:rPr>
          <w:rFonts w:ascii="Montserrat" w:hAnsi="Montserrat"/>
          <w:b/>
          <w:bCs/>
          <w:sz w:val="20"/>
          <w:szCs w:val="20"/>
        </w:rPr>
      </w:pPr>
    </w:p>
    <w:p w14:paraId="733CCBC7" w14:textId="77777777" w:rsidR="00F54811" w:rsidRDefault="00F54811" w:rsidP="00F54811">
      <w:pPr>
        <w:spacing w:line="240" w:lineRule="atLeast"/>
        <w:rPr>
          <w:rFonts w:ascii="Montserrat" w:hAnsi="Montserrat"/>
          <w:b/>
          <w:bCs/>
          <w:sz w:val="20"/>
          <w:szCs w:val="20"/>
        </w:rPr>
      </w:pPr>
    </w:p>
    <w:p w14:paraId="34D1033E" w14:textId="2B0ED637" w:rsidR="00F54811" w:rsidRDefault="00F54811" w:rsidP="00F54811">
      <w:pPr>
        <w:spacing w:line="240" w:lineRule="atLeast"/>
        <w:rPr>
          <w:rFonts w:ascii="Montserrat" w:hAnsi="Montserrat"/>
          <w:b/>
          <w:bCs/>
          <w:sz w:val="20"/>
          <w:szCs w:val="20"/>
        </w:rPr>
      </w:pPr>
      <w:r w:rsidRPr="00F54811">
        <w:rPr>
          <w:rFonts w:ascii="Montserrat" w:hAnsi="Montserrat"/>
          <w:b/>
          <w:bCs/>
          <w:sz w:val="20"/>
          <w:szCs w:val="20"/>
        </w:rPr>
        <w:t>LINK FOTOS</w:t>
      </w:r>
    </w:p>
    <w:p w14:paraId="4BE171D3" w14:textId="7120F37A" w:rsidR="00F54811" w:rsidRPr="00F54811" w:rsidRDefault="0098787F" w:rsidP="00F54811">
      <w:pPr>
        <w:spacing w:line="240" w:lineRule="atLeast"/>
        <w:rPr>
          <w:rFonts w:ascii="Montserrat" w:hAnsi="Montserrat"/>
          <w:b/>
          <w:bCs/>
          <w:sz w:val="20"/>
          <w:lang w:eastAsia="es-MX"/>
        </w:rPr>
      </w:pPr>
      <w:hyperlink r:id="rId8" w:history="1">
        <w:r w:rsidR="00F54811" w:rsidRPr="00F54811">
          <w:rPr>
            <w:rStyle w:val="Hipervnculo"/>
            <w:rFonts w:ascii="Montserrat" w:hAnsi="Montserrat"/>
            <w:sz w:val="20"/>
            <w:lang w:eastAsia="es-MX"/>
          </w:rPr>
          <w:t>https://drive.google.com/drive/folders/19HpAAeinNai14wnUHD7tlhj6ibdFrlzV?usp=sharing</w:t>
        </w:r>
      </w:hyperlink>
    </w:p>
    <w:sectPr w:rsidR="00F54811" w:rsidRPr="00F54811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6A56B6" w14:textId="77777777" w:rsidR="00D15346" w:rsidRDefault="00D15346">
      <w:r>
        <w:separator/>
      </w:r>
    </w:p>
  </w:endnote>
  <w:endnote w:type="continuationSeparator" w:id="0">
    <w:p w14:paraId="284B446F" w14:textId="77777777" w:rsidR="00D15346" w:rsidRDefault="00D153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B8112B" w:rsidRDefault="00B8112B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AF03A2" w14:textId="77777777" w:rsidR="00D15346" w:rsidRDefault="00D15346">
      <w:r>
        <w:separator/>
      </w:r>
    </w:p>
  </w:footnote>
  <w:footnote w:type="continuationSeparator" w:id="0">
    <w:p w14:paraId="7D5F49D8" w14:textId="77777777" w:rsidR="00D15346" w:rsidRDefault="00D153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B8112B" w:rsidRDefault="00B8112B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B8112B" w:rsidRPr="005D5A3E" w:rsidRDefault="00B8112B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B8112B" w:rsidRPr="00C0299D" w:rsidRDefault="00B8112B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B8112B" w:rsidRPr="005D5A3E" w:rsidRDefault="00B8112B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B8112B" w:rsidRPr="00C0299D" w:rsidRDefault="00B8112B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B568E8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8837180">
    <w:abstractNumId w:val="5"/>
  </w:num>
  <w:num w:numId="2" w16cid:durableId="206070650">
    <w:abstractNumId w:val="3"/>
  </w:num>
  <w:num w:numId="3" w16cid:durableId="23217611">
    <w:abstractNumId w:val="1"/>
  </w:num>
  <w:num w:numId="4" w16cid:durableId="186606882">
    <w:abstractNumId w:val="2"/>
  </w:num>
  <w:num w:numId="5" w16cid:durableId="660737777">
    <w:abstractNumId w:val="4"/>
  </w:num>
  <w:num w:numId="6" w16cid:durableId="177618479">
    <w:abstractNumId w:val="6"/>
  </w:num>
  <w:num w:numId="7" w16cid:durableId="4785464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6BDD"/>
    <w:rsid w:val="00030120"/>
    <w:rsid w:val="00036EC6"/>
    <w:rsid w:val="0004751D"/>
    <w:rsid w:val="00053B1D"/>
    <w:rsid w:val="00056AD8"/>
    <w:rsid w:val="000629BE"/>
    <w:rsid w:val="000759B6"/>
    <w:rsid w:val="0009068E"/>
    <w:rsid w:val="00095A0F"/>
    <w:rsid w:val="000B063B"/>
    <w:rsid w:val="000C43E9"/>
    <w:rsid w:val="000C4BA2"/>
    <w:rsid w:val="000C7024"/>
    <w:rsid w:val="000D51F7"/>
    <w:rsid w:val="000D606A"/>
    <w:rsid w:val="000F0AE4"/>
    <w:rsid w:val="000F10C6"/>
    <w:rsid w:val="000F6F99"/>
    <w:rsid w:val="00100CB1"/>
    <w:rsid w:val="00103935"/>
    <w:rsid w:val="00103A97"/>
    <w:rsid w:val="0010582B"/>
    <w:rsid w:val="00105D07"/>
    <w:rsid w:val="00106A36"/>
    <w:rsid w:val="0012661D"/>
    <w:rsid w:val="00136B5C"/>
    <w:rsid w:val="001401C2"/>
    <w:rsid w:val="00141E63"/>
    <w:rsid w:val="00145ADC"/>
    <w:rsid w:val="0014672B"/>
    <w:rsid w:val="0014694E"/>
    <w:rsid w:val="001518EA"/>
    <w:rsid w:val="00164426"/>
    <w:rsid w:val="00166ADF"/>
    <w:rsid w:val="00197915"/>
    <w:rsid w:val="001A257C"/>
    <w:rsid w:val="001A4FDA"/>
    <w:rsid w:val="001B6C7B"/>
    <w:rsid w:val="001C7E49"/>
    <w:rsid w:val="001D10B3"/>
    <w:rsid w:val="001D342D"/>
    <w:rsid w:val="001E6000"/>
    <w:rsid w:val="001F4061"/>
    <w:rsid w:val="002271BA"/>
    <w:rsid w:val="002324E7"/>
    <w:rsid w:val="0023565D"/>
    <w:rsid w:val="00245759"/>
    <w:rsid w:val="00246FA4"/>
    <w:rsid w:val="00251E00"/>
    <w:rsid w:val="0026281F"/>
    <w:rsid w:val="002640D8"/>
    <w:rsid w:val="002644A6"/>
    <w:rsid w:val="00270005"/>
    <w:rsid w:val="00274598"/>
    <w:rsid w:val="002835AE"/>
    <w:rsid w:val="0029779B"/>
    <w:rsid w:val="0029782A"/>
    <w:rsid w:val="002A212B"/>
    <w:rsid w:val="002D3135"/>
    <w:rsid w:val="002E2EE0"/>
    <w:rsid w:val="002E468A"/>
    <w:rsid w:val="002E556D"/>
    <w:rsid w:val="002F7820"/>
    <w:rsid w:val="003040F0"/>
    <w:rsid w:val="00310AE3"/>
    <w:rsid w:val="003151A9"/>
    <w:rsid w:val="003253DC"/>
    <w:rsid w:val="003273A5"/>
    <w:rsid w:val="00361FDC"/>
    <w:rsid w:val="003660C3"/>
    <w:rsid w:val="00373D53"/>
    <w:rsid w:val="00376655"/>
    <w:rsid w:val="0037790E"/>
    <w:rsid w:val="00380DC8"/>
    <w:rsid w:val="00382C1B"/>
    <w:rsid w:val="00390DD0"/>
    <w:rsid w:val="003938C4"/>
    <w:rsid w:val="00395553"/>
    <w:rsid w:val="003A2CAB"/>
    <w:rsid w:val="003B4DD8"/>
    <w:rsid w:val="003B59B7"/>
    <w:rsid w:val="003C3E38"/>
    <w:rsid w:val="003C7C69"/>
    <w:rsid w:val="003D7F2A"/>
    <w:rsid w:val="003F0140"/>
    <w:rsid w:val="003F3DDF"/>
    <w:rsid w:val="003F4924"/>
    <w:rsid w:val="003F68E6"/>
    <w:rsid w:val="003F6C48"/>
    <w:rsid w:val="00413F85"/>
    <w:rsid w:val="00415303"/>
    <w:rsid w:val="0041537A"/>
    <w:rsid w:val="00426A56"/>
    <w:rsid w:val="00431DD9"/>
    <w:rsid w:val="00433331"/>
    <w:rsid w:val="00435859"/>
    <w:rsid w:val="004460AD"/>
    <w:rsid w:val="00450CAD"/>
    <w:rsid w:val="0045750A"/>
    <w:rsid w:val="0046152D"/>
    <w:rsid w:val="00467532"/>
    <w:rsid w:val="00486F2D"/>
    <w:rsid w:val="004A4FA9"/>
    <w:rsid w:val="004C1BA7"/>
    <w:rsid w:val="004C67AB"/>
    <w:rsid w:val="004C6F97"/>
    <w:rsid w:val="004D0AE4"/>
    <w:rsid w:val="004D560B"/>
    <w:rsid w:val="0050104A"/>
    <w:rsid w:val="00504D4A"/>
    <w:rsid w:val="00510F2A"/>
    <w:rsid w:val="005330F2"/>
    <w:rsid w:val="00537609"/>
    <w:rsid w:val="00552A45"/>
    <w:rsid w:val="005546D4"/>
    <w:rsid w:val="00561690"/>
    <w:rsid w:val="005720FD"/>
    <w:rsid w:val="0057281A"/>
    <w:rsid w:val="00583F1E"/>
    <w:rsid w:val="005905BB"/>
    <w:rsid w:val="00594E51"/>
    <w:rsid w:val="005A3B05"/>
    <w:rsid w:val="005C29A1"/>
    <w:rsid w:val="005C2C7A"/>
    <w:rsid w:val="005D5A3E"/>
    <w:rsid w:val="005E7D2E"/>
    <w:rsid w:val="005F3D20"/>
    <w:rsid w:val="005F554A"/>
    <w:rsid w:val="00601094"/>
    <w:rsid w:val="006313DB"/>
    <w:rsid w:val="006475C6"/>
    <w:rsid w:val="006510C9"/>
    <w:rsid w:val="00653ADC"/>
    <w:rsid w:val="0065769E"/>
    <w:rsid w:val="006600E5"/>
    <w:rsid w:val="00664FE3"/>
    <w:rsid w:val="00671877"/>
    <w:rsid w:val="00673C1D"/>
    <w:rsid w:val="00690D8F"/>
    <w:rsid w:val="00692712"/>
    <w:rsid w:val="00692B8A"/>
    <w:rsid w:val="00694591"/>
    <w:rsid w:val="006A0A6C"/>
    <w:rsid w:val="006A6364"/>
    <w:rsid w:val="006B7681"/>
    <w:rsid w:val="006D1390"/>
    <w:rsid w:val="006E2D7E"/>
    <w:rsid w:val="006F55CA"/>
    <w:rsid w:val="00700B1F"/>
    <w:rsid w:val="007041EF"/>
    <w:rsid w:val="00706465"/>
    <w:rsid w:val="0072192F"/>
    <w:rsid w:val="00723AF0"/>
    <w:rsid w:val="00766D5A"/>
    <w:rsid w:val="00771120"/>
    <w:rsid w:val="00771F15"/>
    <w:rsid w:val="007819C4"/>
    <w:rsid w:val="0078526C"/>
    <w:rsid w:val="007861A6"/>
    <w:rsid w:val="00794AE5"/>
    <w:rsid w:val="007C4229"/>
    <w:rsid w:val="007D68D3"/>
    <w:rsid w:val="007E07FF"/>
    <w:rsid w:val="007E1184"/>
    <w:rsid w:val="007E2B83"/>
    <w:rsid w:val="007E3726"/>
    <w:rsid w:val="007F3CB6"/>
    <w:rsid w:val="00800562"/>
    <w:rsid w:val="008177FB"/>
    <w:rsid w:val="0083165A"/>
    <w:rsid w:val="00841AE4"/>
    <w:rsid w:val="008421F5"/>
    <w:rsid w:val="008521A5"/>
    <w:rsid w:val="008710DD"/>
    <w:rsid w:val="00875F9A"/>
    <w:rsid w:val="008779A8"/>
    <w:rsid w:val="00881600"/>
    <w:rsid w:val="0088666D"/>
    <w:rsid w:val="008A431D"/>
    <w:rsid w:val="008A5436"/>
    <w:rsid w:val="008C2A7C"/>
    <w:rsid w:val="008C2A98"/>
    <w:rsid w:val="008C5155"/>
    <w:rsid w:val="008D4692"/>
    <w:rsid w:val="008D7B76"/>
    <w:rsid w:val="008D7CE2"/>
    <w:rsid w:val="008E2A76"/>
    <w:rsid w:val="008E7CB6"/>
    <w:rsid w:val="008F4BBD"/>
    <w:rsid w:val="008F7B22"/>
    <w:rsid w:val="00900EAC"/>
    <w:rsid w:val="00905353"/>
    <w:rsid w:val="00906B26"/>
    <w:rsid w:val="00956766"/>
    <w:rsid w:val="00962C3A"/>
    <w:rsid w:val="0096489C"/>
    <w:rsid w:val="009746F6"/>
    <w:rsid w:val="00977FB5"/>
    <w:rsid w:val="00985BCE"/>
    <w:rsid w:val="0098787F"/>
    <w:rsid w:val="009B0363"/>
    <w:rsid w:val="009B03ED"/>
    <w:rsid w:val="009B7E14"/>
    <w:rsid w:val="009C342A"/>
    <w:rsid w:val="009C5F17"/>
    <w:rsid w:val="009D530A"/>
    <w:rsid w:val="009F0101"/>
    <w:rsid w:val="009F1074"/>
    <w:rsid w:val="009F3852"/>
    <w:rsid w:val="00A0439B"/>
    <w:rsid w:val="00A07063"/>
    <w:rsid w:val="00A1123E"/>
    <w:rsid w:val="00A14C2F"/>
    <w:rsid w:val="00A232B7"/>
    <w:rsid w:val="00A27301"/>
    <w:rsid w:val="00A27FBF"/>
    <w:rsid w:val="00A33ED2"/>
    <w:rsid w:val="00A55FC6"/>
    <w:rsid w:val="00A77288"/>
    <w:rsid w:val="00A93922"/>
    <w:rsid w:val="00AA27FA"/>
    <w:rsid w:val="00AA6D25"/>
    <w:rsid w:val="00AA7C93"/>
    <w:rsid w:val="00AB0131"/>
    <w:rsid w:val="00AB286A"/>
    <w:rsid w:val="00AC0CDF"/>
    <w:rsid w:val="00AC1B1E"/>
    <w:rsid w:val="00AC22BA"/>
    <w:rsid w:val="00AD2CE6"/>
    <w:rsid w:val="00AF5085"/>
    <w:rsid w:val="00AF598A"/>
    <w:rsid w:val="00B01FB0"/>
    <w:rsid w:val="00B03A86"/>
    <w:rsid w:val="00B149E7"/>
    <w:rsid w:val="00B15C98"/>
    <w:rsid w:val="00B200F6"/>
    <w:rsid w:val="00B2153F"/>
    <w:rsid w:val="00B33494"/>
    <w:rsid w:val="00B54E2E"/>
    <w:rsid w:val="00B7058A"/>
    <w:rsid w:val="00B77A59"/>
    <w:rsid w:val="00B8112B"/>
    <w:rsid w:val="00B95AA0"/>
    <w:rsid w:val="00BA117D"/>
    <w:rsid w:val="00BA2714"/>
    <w:rsid w:val="00BB12B6"/>
    <w:rsid w:val="00BB3E83"/>
    <w:rsid w:val="00BB3F83"/>
    <w:rsid w:val="00BB40E1"/>
    <w:rsid w:val="00BC52DD"/>
    <w:rsid w:val="00BE59C0"/>
    <w:rsid w:val="00BF7DF2"/>
    <w:rsid w:val="00C13178"/>
    <w:rsid w:val="00C13B0D"/>
    <w:rsid w:val="00C14C09"/>
    <w:rsid w:val="00C21FCB"/>
    <w:rsid w:val="00C229A3"/>
    <w:rsid w:val="00C3655C"/>
    <w:rsid w:val="00C41011"/>
    <w:rsid w:val="00C43093"/>
    <w:rsid w:val="00C45BFF"/>
    <w:rsid w:val="00C50FB3"/>
    <w:rsid w:val="00C7467D"/>
    <w:rsid w:val="00C819D8"/>
    <w:rsid w:val="00C86D88"/>
    <w:rsid w:val="00C93572"/>
    <w:rsid w:val="00C971E5"/>
    <w:rsid w:val="00CA3619"/>
    <w:rsid w:val="00CA426B"/>
    <w:rsid w:val="00CC4C76"/>
    <w:rsid w:val="00CE7AF4"/>
    <w:rsid w:val="00CF72C6"/>
    <w:rsid w:val="00D0295C"/>
    <w:rsid w:val="00D0773E"/>
    <w:rsid w:val="00D1449E"/>
    <w:rsid w:val="00D15346"/>
    <w:rsid w:val="00D1722F"/>
    <w:rsid w:val="00D31730"/>
    <w:rsid w:val="00D40617"/>
    <w:rsid w:val="00D464FF"/>
    <w:rsid w:val="00D46D67"/>
    <w:rsid w:val="00D476BF"/>
    <w:rsid w:val="00D479C2"/>
    <w:rsid w:val="00D52568"/>
    <w:rsid w:val="00D52837"/>
    <w:rsid w:val="00D71E37"/>
    <w:rsid w:val="00D77495"/>
    <w:rsid w:val="00D777C9"/>
    <w:rsid w:val="00D80824"/>
    <w:rsid w:val="00D92FCA"/>
    <w:rsid w:val="00D93531"/>
    <w:rsid w:val="00DA1122"/>
    <w:rsid w:val="00DA37B0"/>
    <w:rsid w:val="00DC0944"/>
    <w:rsid w:val="00DD5BCF"/>
    <w:rsid w:val="00DD5EBE"/>
    <w:rsid w:val="00DD6D6B"/>
    <w:rsid w:val="00DE57F4"/>
    <w:rsid w:val="00DE65C2"/>
    <w:rsid w:val="00E01EE6"/>
    <w:rsid w:val="00E02DEA"/>
    <w:rsid w:val="00E12A79"/>
    <w:rsid w:val="00E2222B"/>
    <w:rsid w:val="00E2745A"/>
    <w:rsid w:val="00E3016F"/>
    <w:rsid w:val="00E322B7"/>
    <w:rsid w:val="00E35665"/>
    <w:rsid w:val="00E51090"/>
    <w:rsid w:val="00E52861"/>
    <w:rsid w:val="00E57583"/>
    <w:rsid w:val="00E57E84"/>
    <w:rsid w:val="00E757F8"/>
    <w:rsid w:val="00E77213"/>
    <w:rsid w:val="00E91A40"/>
    <w:rsid w:val="00E9347E"/>
    <w:rsid w:val="00E97414"/>
    <w:rsid w:val="00EB6738"/>
    <w:rsid w:val="00ED4F3D"/>
    <w:rsid w:val="00EE20C5"/>
    <w:rsid w:val="00EF0906"/>
    <w:rsid w:val="00F0441F"/>
    <w:rsid w:val="00F15D9E"/>
    <w:rsid w:val="00F20635"/>
    <w:rsid w:val="00F33906"/>
    <w:rsid w:val="00F3409D"/>
    <w:rsid w:val="00F3774E"/>
    <w:rsid w:val="00F51B03"/>
    <w:rsid w:val="00F54585"/>
    <w:rsid w:val="00F54811"/>
    <w:rsid w:val="00F86C89"/>
    <w:rsid w:val="00F96EB5"/>
    <w:rsid w:val="00FB609B"/>
    <w:rsid w:val="00FC54C7"/>
    <w:rsid w:val="00FD286C"/>
    <w:rsid w:val="00FD59D6"/>
    <w:rsid w:val="00FE3A74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BFDDF06-3E21-4ECF-96BA-C40F2C7B6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F548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9HpAAeinNai14wnUHD7tlhj6ibdFrlzV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BD84B0-CBA1-4C99-965F-1FA6C409B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909</Words>
  <Characters>5002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2023-08-10T17:33:00Z</cp:lastPrinted>
  <dcterms:created xsi:type="dcterms:W3CDTF">2023-08-14T21:02:00Z</dcterms:created>
  <dcterms:modified xsi:type="dcterms:W3CDTF">2023-08-14T21:02:00Z</dcterms:modified>
</cp:coreProperties>
</file>