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90D49" w14:textId="77777777" w:rsidR="00DF1121" w:rsidRDefault="00DF1121" w:rsidP="00E47E68">
      <w:pPr>
        <w:spacing w:after="0" w:line="240" w:lineRule="auto"/>
        <w:jc w:val="right"/>
        <w:rPr>
          <w:rFonts w:ascii="Montserrat" w:hAnsi="Montserrat"/>
          <w:color w:val="000000"/>
        </w:rPr>
      </w:pPr>
      <w:r>
        <w:rPr>
          <w:rFonts w:ascii="Montserrat" w:hAnsi="Montserrat"/>
          <w:b/>
          <w:bCs/>
          <w:color w:val="134E39"/>
        </w:rPr>
        <w:t>BOLETÍN DE PRENSA</w:t>
      </w:r>
    </w:p>
    <w:p w14:paraId="170AE2F2" w14:textId="49BF67A2" w:rsidR="00D12E4A" w:rsidRPr="00A86FD5" w:rsidRDefault="00D12E4A" w:rsidP="00E47E68">
      <w:pPr>
        <w:spacing w:after="0" w:line="240" w:lineRule="auto"/>
        <w:jc w:val="right"/>
        <w:rPr>
          <w:rFonts w:cs="Arial"/>
          <w:sz w:val="20"/>
          <w:szCs w:val="20"/>
          <w:lang w:val="es-ES"/>
        </w:rPr>
      </w:pPr>
      <w:r w:rsidRPr="00A86FD5">
        <w:rPr>
          <w:rFonts w:cs="Arial"/>
          <w:sz w:val="20"/>
          <w:szCs w:val="20"/>
          <w:lang w:val="es-ES"/>
        </w:rPr>
        <w:t>Ciudad de México,</w:t>
      </w:r>
      <w:r w:rsidR="0075345F" w:rsidRPr="00A86FD5">
        <w:rPr>
          <w:rFonts w:cs="Arial"/>
          <w:sz w:val="20"/>
          <w:szCs w:val="20"/>
          <w:lang w:val="es-ES"/>
        </w:rPr>
        <w:t xml:space="preserve"> </w:t>
      </w:r>
      <w:r w:rsidR="00DB0431">
        <w:rPr>
          <w:rFonts w:cs="Arial"/>
          <w:sz w:val="20"/>
          <w:szCs w:val="20"/>
          <w:lang w:val="es-ES"/>
        </w:rPr>
        <w:t>lunes 4</w:t>
      </w:r>
      <w:r w:rsidR="00A9295A" w:rsidRPr="00A86FD5">
        <w:rPr>
          <w:rFonts w:cs="Arial"/>
          <w:sz w:val="20"/>
          <w:szCs w:val="20"/>
          <w:lang w:val="es-ES"/>
        </w:rPr>
        <w:t xml:space="preserve"> de </w:t>
      </w:r>
      <w:r w:rsidR="009E6C0A" w:rsidRPr="00A86FD5">
        <w:rPr>
          <w:rFonts w:cs="Arial"/>
          <w:sz w:val="20"/>
          <w:szCs w:val="20"/>
          <w:lang w:val="es-ES"/>
        </w:rPr>
        <w:t>marzo</w:t>
      </w:r>
      <w:r w:rsidRPr="00A86FD5">
        <w:rPr>
          <w:rFonts w:cs="Arial"/>
          <w:sz w:val="20"/>
          <w:szCs w:val="20"/>
          <w:lang w:val="es-ES"/>
        </w:rPr>
        <w:t xml:space="preserve"> de 202</w:t>
      </w:r>
      <w:r w:rsidR="009E6C0A" w:rsidRPr="00A86FD5">
        <w:rPr>
          <w:rFonts w:cs="Arial"/>
          <w:sz w:val="20"/>
          <w:szCs w:val="20"/>
          <w:lang w:val="es-ES"/>
        </w:rPr>
        <w:t>4</w:t>
      </w:r>
      <w:r w:rsidRPr="00A86FD5">
        <w:rPr>
          <w:rFonts w:cs="Arial"/>
          <w:sz w:val="20"/>
          <w:szCs w:val="20"/>
          <w:lang w:val="es-ES"/>
        </w:rPr>
        <w:t>.</w:t>
      </w:r>
    </w:p>
    <w:p w14:paraId="17B11870" w14:textId="18873D88" w:rsidR="00D12E4A" w:rsidRPr="00A86FD5" w:rsidRDefault="00D12E4A" w:rsidP="00E47E68">
      <w:pPr>
        <w:spacing w:after="0" w:line="240" w:lineRule="auto"/>
        <w:jc w:val="right"/>
        <w:rPr>
          <w:rFonts w:cs="Arial"/>
          <w:sz w:val="20"/>
          <w:szCs w:val="20"/>
          <w:lang w:val="es-ES"/>
        </w:rPr>
      </w:pPr>
      <w:r w:rsidRPr="00A86FD5">
        <w:rPr>
          <w:rFonts w:cs="Arial"/>
          <w:sz w:val="20"/>
          <w:szCs w:val="20"/>
          <w:lang w:val="es-ES"/>
        </w:rPr>
        <w:t>No.</w:t>
      </w:r>
      <w:r w:rsidR="00A9295A" w:rsidRPr="00A86FD5">
        <w:rPr>
          <w:rFonts w:cs="Arial"/>
          <w:sz w:val="20"/>
          <w:szCs w:val="20"/>
          <w:lang w:val="es-ES"/>
        </w:rPr>
        <w:t xml:space="preserve"> </w:t>
      </w:r>
      <w:r w:rsidR="00DB0431">
        <w:rPr>
          <w:rFonts w:cs="Arial"/>
          <w:sz w:val="20"/>
          <w:szCs w:val="20"/>
          <w:lang w:val="es-ES"/>
        </w:rPr>
        <w:t>10</w:t>
      </w:r>
      <w:r w:rsidR="00C66DC0">
        <w:rPr>
          <w:rFonts w:cs="Arial"/>
          <w:sz w:val="20"/>
          <w:szCs w:val="20"/>
          <w:lang w:val="es-ES"/>
        </w:rPr>
        <w:t>5</w:t>
      </w:r>
      <w:r w:rsidRPr="00A86FD5">
        <w:rPr>
          <w:rFonts w:cs="Arial"/>
          <w:sz w:val="20"/>
          <w:szCs w:val="20"/>
          <w:lang w:val="es-ES"/>
        </w:rPr>
        <w:t>/202</w:t>
      </w:r>
      <w:r w:rsidR="009E6C0A" w:rsidRPr="00A86FD5">
        <w:rPr>
          <w:rFonts w:cs="Arial"/>
          <w:sz w:val="20"/>
          <w:szCs w:val="20"/>
          <w:lang w:val="es-ES"/>
        </w:rPr>
        <w:t>4</w:t>
      </w:r>
      <w:r w:rsidRPr="00A86FD5">
        <w:rPr>
          <w:rFonts w:cs="Arial"/>
          <w:sz w:val="20"/>
          <w:szCs w:val="20"/>
          <w:lang w:val="es-ES"/>
        </w:rPr>
        <w:t>.</w:t>
      </w:r>
    </w:p>
    <w:p w14:paraId="00032ED9" w14:textId="77777777" w:rsidR="00D12E4A" w:rsidRPr="009E6C0A" w:rsidRDefault="00D12E4A" w:rsidP="00E47E68">
      <w:pPr>
        <w:spacing w:after="0" w:line="240" w:lineRule="auto"/>
        <w:jc w:val="both"/>
        <w:rPr>
          <w:rFonts w:cs="Arial"/>
          <w:sz w:val="24"/>
          <w:szCs w:val="24"/>
          <w:lang w:val="es-ES"/>
        </w:rPr>
      </w:pPr>
    </w:p>
    <w:p w14:paraId="6371DFD9" w14:textId="52196C20" w:rsidR="00870148" w:rsidRPr="00133A74" w:rsidRDefault="00243D6E" w:rsidP="005802D0">
      <w:pPr>
        <w:spacing w:after="0" w:line="240" w:lineRule="atLeast"/>
        <w:jc w:val="center"/>
        <w:rPr>
          <w:b/>
          <w:sz w:val="34"/>
          <w:szCs w:val="34"/>
          <w:lang w:val="es-ES"/>
        </w:rPr>
      </w:pPr>
      <w:r>
        <w:rPr>
          <w:b/>
          <w:sz w:val="34"/>
          <w:szCs w:val="34"/>
          <w:lang w:val="es-ES"/>
        </w:rPr>
        <w:t xml:space="preserve">Derechohabientes del IMSS han perdido más de 100 mil kilos con la </w:t>
      </w:r>
      <w:r w:rsidR="005067BE">
        <w:rPr>
          <w:b/>
          <w:sz w:val="34"/>
          <w:szCs w:val="34"/>
          <w:lang w:val="es-ES"/>
        </w:rPr>
        <w:t>estrategia “Pierde kilos, gana vida”</w:t>
      </w:r>
    </w:p>
    <w:p w14:paraId="22A567E4" w14:textId="77777777" w:rsidR="005802D0" w:rsidRPr="009E6C0A" w:rsidRDefault="005802D0" w:rsidP="002016E7">
      <w:pPr>
        <w:spacing w:after="0" w:line="240" w:lineRule="atLeast"/>
        <w:jc w:val="both"/>
        <w:rPr>
          <w:lang w:val="es-ES"/>
        </w:rPr>
      </w:pPr>
    </w:p>
    <w:p w14:paraId="3E8F6A6C" w14:textId="01A9BFF4" w:rsidR="005802D0" w:rsidRDefault="00D45061" w:rsidP="00FD599C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cs="Arial"/>
          <w:b/>
          <w:lang w:val="es-ES"/>
        </w:rPr>
      </w:pPr>
      <w:r>
        <w:rPr>
          <w:rFonts w:cs="Arial"/>
          <w:b/>
          <w:lang w:val="es-ES"/>
        </w:rPr>
        <w:t xml:space="preserve">Como respuesta a la pandemia por COVID-19, el incremento del sedentarismo y malos hábitos, se </w:t>
      </w:r>
      <w:r w:rsidR="000E45C9">
        <w:rPr>
          <w:rFonts w:cs="Arial"/>
          <w:b/>
          <w:lang w:val="es-ES"/>
        </w:rPr>
        <w:t>desarrollaron medidas emergentes para favorecer un óptimo estado nutricional.</w:t>
      </w:r>
    </w:p>
    <w:p w14:paraId="7947FCE4" w14:textId="4BECEE65" w:rsidR="00F658F2" w:rsidRPr="00E6082C" w:rsidRDefault="00470C57" w:rsidP="001F6928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cs="Arial"/>
          <w:b/>
          <w:lang w:val="es-ES"/>
        </w:rPr>
      </w:pPr>
      <w:r>
        <w:rPr>
          <w:rFonts w:cs="Arial"/>
          <w:b/>
          <w:lang w:val="es-ES"/>
        </w:rPr>
        <w:t xml:space="preserve">Para prevenir sobrepeso y obesidad, </w:t>
      </w:r>
      <w:r w:rsidR="00C97945">
        <w:rPr>
          <w:rFonts w:cs="Arial"/>
          <w:b/>
          <w:lang w:val="es-ES"/>
        </w:rPr>
        <w:t xml:space="preserve">se </w:t>
      </w:r>
      <w:r w:rsidR="00C76E92">
        <w:rPr>
          <w:rFonts w:cs="Arial"/>
          <w:b/>
          <w:lang w:val="es-ES"/>
        </w:rPr>
        <w:t xml:space="preserve">promueve </w:t>
      </w:r>
      <w:r w:rsidR="00E6082C">
        <w:rPr>
          <w:rFonts w:cs="Arial"/>
          <w:b/>
          <w:lang w:val="es-ES"/>
        </w:rPr>
        <w:t xml:space="preserve">acudir a </w:t>
      </w:r>
      <w:r w:rsidR="00C76E92">
        <w:rPr>
          <w:rFonts w:cs="Arial"/>
          <w:b/>
          <w:lang w:val="es-ES"/>
        </w:rPr>
        <w:t xml:space="preserve">la </w:t>
      </w:r>
      <w:r w:rsidR="00E6082C">
        <w:rPr>
          <w:rFonts w:cs="Arial"/>
          <w:b/>
          <w:lang w:val="es-ES"/>
        </w:rPr>
        <w:t>Unidad de Medicina Familiar más cerca</w:t>
      </w:r>
      <w:r w:rsidR="00C76E92">
        <w:rPr>
          <w:rFonts w:cs="Arial"/>
          <w:b/>
          <w:lang w:val="es-ES"/>
        </w:rPr>
        <w:t>na</w:t>
      </w:r>
      <w:r w:rsidR="00E6082C">
        <w:rPr>
          <w:rFonts w:cs="Arial"/>
          <w:b/>
          <w:lang w:val="es-ES"/>
        </w:rPr>
        <w:t xml:space="preserve"> </w:t>
      </w:r>
      <w:r w:rsidR="00C76E92">
        <w:rPr>
          <w:rFonts w:cs="Arial"/>
          <w:b/>
          <w:lang w:val="es-ES"/>
        </w:rPr>
        <w:t xml:space="preserve">y </w:t>
      </w:r>
      <w:r w:rsidR="00F33436">
        <w:rPr>
          <w:rFonts w:cs="Arial"/>
          <w:b/>
          <w:lang w:val="es-ES"/>
        </w:rPr>
        <w:t>realizarse el chequeo anual PrevenIMSS.</w:t>
      </w:r>
    </w:p>
    <w:p w14:paraId="1EF28DD9" w14:textId="77777777" w:rsidR="00FD599C" w:rsidRPr="009E6C0A" w:rsidRDefault="00FD599C" w:rsidP="005802D0">
      <w:pPr>
        <w:spacing w:after="0" w:line="240" w:lineRule="atLeast"/>
        <w:jc w:val="both"/>
        <w:rPr>
          <w:rFonts w:cs="Arial"/>
          <w:szCs w:val="24"/>
          <w:lang w:val="es-ES"/>
        </w:rPr>
      </w:pPr>
    </w:p>
    <w:p w14:paraId="53D56E88" w14:textId="1FB14FDB" w:rsidR="00DA7559" w:rsidRPr="004C4894" w:rsidRDefault="00837CE2" w:rsidP="00F15D5C">
      <w:pPr>
        <w:spacing w:after="0" w:line="240" w:lineRule="atLeast"/>
        <w:jc w:val="both"/>
        <w:rPr>
          <w:rFonts w:eastAsia="Batang" w:cs="Arial"/>
          <w:sz w:val="20"/>
          <w:szCs w:val="20"/>
        </w:rPr>
      </w:pPr>
      <w:r w:rsidRPr="004C4894">
        <w:rPr>
          <w:rFonts w:eastAsia="Batang" w:cs="Arial"/>
          <w:sz w:val="20"/>
          <w:szCs w:val="20"/>
        </w:rPr>
        <w:t xml:space="preserve">El Instituto Mexicano del Seguro Social (IMSS) enfrenta importantes </w:t>
      </w:r>
      <w:r w:rsidR="00BB379B" w:rsidRPr="004C4894">
        <w:rPr>
          <w:rFonts w:eastAsia="Batang" w:cs="Arial"/>
          <w:sz w:val="20"/>
          <w:szCs w:val="20"/>
        </w:rPr>
        <w:t>retos</w:t>
      </w:r>
      <w:r w:rsidRPr="004C4894">
        <w:rPr>
          <w:rFonts w:eastAsia="Batang" w:cs="Arial"/>
          <w:sz w:val="20"/>
          <w:szCs w:val="20"/>
        </w:rPr>
        <w:t xml:space="preserve"> en el combate al sobrepeso</w:t>
      </w:r>
      <w:r w:rsidR="00E76EB6" w:rsidRPr="004C4894">
        <w:rPr>
          <w:rFonts w:eastAsia="Batang" w:cs="Arial"/>
          <w:sz w:val="20"/>
          <w:szCs w:val="20"/>
        </w:rPr>
        <w:t xml:space="preserve"> y</w:t>
      </w:r>
      <w:r w:rsidRPr="004C4894">
        <w:rPr>
          <w:rFonts w:eastAsia="Batang" w:cs="Arial"/>
          <w:sz w:val="20"/>
          <w:szCs w:val="20"/>
        </w:rPr>
        <w:t xml:space="preserve"> la obesidad</w:t>
      </w:r>
      <w:r w:rsidR="00E76EB6" w:rsidRPr="004C4894">
        <w:rPr>
          <w:rFonts w:eastAsia="Batang" w:cs="Arial"/>
          <w:sz w:val="20"/>
          <w:szCs w:val="20"/>
        </w:rPr>
        <w:t xml:space="preserve">; </w:t>
      </w:r>
      <w:r w:rsidR="00BB379B" w:rsidRPr="004C4894">
        <w:rPr>
          <w:rFonts w:eastAsia="Batang" w:cs="Arial"/>
          <w:sz w:val="20"/>
          <w:szCs w:val="20"/>
        </w:rPr>
        <w:t>la carga de enfermedad generada por la pandemia por COVID-19 incrementó el sedentarismo y los malos hábitos entre las familias</w:t>
      </w:r>
      <w:r w:rsidR="00DA7559" w:rsidRPr="004C4894">
        <w:rPr>
          <w:rFonts w:eastAsia="Batang" w:cs="Arial"/>
          <w:sz w:val="20"/>
          <w:szCs w:val="20"/>
        </w:rPr>
        <w:t>;</w:t>
      </w:r>
      <w:r w:rsidR="00BB379B" w:rsidRPr="004C4894">
        <w:rPr>
          <w:rFonts w:eastAsia="Batang" w:cs="Arial"/>
          <w:sz w:val="20"/>
          <w:szCs w:val="20"/>
        </w:rPr>
        <w:t xml:space="preserve"> como respuesta</w:t>
      </w:r>
      <w:r w:rsidR="00DA7559" w:rsidRPr="004C4894">
        <w:rPr>
          <w:rFonts w:eastAsia="Batang" w:cs="Arial"/>
          <w:sz w:val="20"/>
          <w:szCs w:val="20"/>
        </w:rPr>
        <w:t>,</w:t>
      </w:r>
      <w:r w:rsidR="00BB379B" w:rsidRPr="004C4894">
        <w:rPr>
          <w:rFonts w:eastAsia="Batang" w:cs="Arial"/>
          <w:sz w:val="20"/>
          <w:szCs w:val="20"/>
        </w:rPr>
        <w:t xml:space="preserve"> se desarrolla</w:t>
      </w:r>
      <w:r w:rsidR="00DA7559" w:rsidRPr="004C4894">
        <w:rPr>
          <w:rFonts w:eastAsia="Batang" w:cs="Arial"/>
          <w:sz w:val="20"/>
          <w:szCs w:val="20"/>
        </w:rPr>
        <w:t>ron</w:t>
      </w:r>
      <w:r w:rsidR="00BB379B" w:rsidRPr="004C4894">
        <w:rPr>
          <w:rFonts w:eastAsia="Batang" w:cs="Arial"/>
          <w:sz w:val="20"/>
          <w:szCs w:val="20"/>
        </w:rPr>
        <w:t xml:space="preserve"> medidas emergentes para romper con esta inercia, </w:t>
      </w:r>
      <w:r w:rsidR="00DA7559" w:rsidRPr="004C4894">
        <w:rPr>
          <w:rFonts w:eastAsia="Batang" w:cs="Arial"/>
          <w:sz w:val="20"/>
          <w:szCs w:val="20"/>
        </w:rPr>
        <w:t xml:space="preserve">se </w:t>
      </w:r>
      <w:r w:rsidR="00BB379B" w:rsidRPr="004C4894">
        <w:rPr>
          <w:rFonts w:eastAsia="Batang" w:cs="Arial"/>
          <w:sz w:val="20"/>
          <w:szCs w:val="20"/>
        </w:rPr>
        <w:t>increment</w:t>
      </w:r>
      <w:r w:rsidR="00DA7559" w:rsidRPr="004C4894">
        <w:rPr>
          <w:rFonts w:eastAsia="Batang" w:cs="Arial"/>
          <w:sz w:val="20"/>
          <w:szCs w:val="20"/>
        </w:rPr>
        <w:t>aron</w:t>
      </w:r>
      <w:r w:rsidR="00BB379B" w:rsidRPr="004C4894">
        <w:rPr>
          <w:rFonts w:eastAsia="Batang" w:cs="Arial"/>
          <w:sz w:val="20"/>
          <w:szCs w:val="20"/>
        </w:rPr>
        <w:t xml:space="preserve"> las detecciones y diagnósticos oportunos</w:t>
      </w:r>
      <w:r w:rsidR="00DA7559" w:rsidRPr="004C4894">
        <w:rPr>
          <w:rFonts w:eastAsia="Batang" w:cs="Arial"/>
          <w:sz w:val="20"/>
          <w:szCs w:val="20"/>
        </w:rPr>
        <w:t>.</w:t>
      </w:r>
    </w:p>
    <w:p w14:paraId="5B60B34F" w14:textId="77777777" w:rsidR="00DA7559" w:rsidRPr="004C4894" w:rsidRDefault="00DA7559" w:rsidP="00F15D5C">
      <w:pPr>
        <w:spacing w:after="0" w:line="240" w:lineRule="atLeast"/>
        <w:jc w:val="both"/>
        <w:rPr>
          <w:rFonts w:eastAsia="Batang" w:cs="Arial"/>
          <w:sz w:val="20"/>
          <w:szCs w:val="20"/>
        </w:rPr>
      </w:pPr>
    </w:p>
    <w:p w14:paraId="251D0C08" w14:textId="69A46FD5" w:rsidR="00886590" w:rsidRPr="004C4894" w:rsidRDefault="00DA7559" w:rsidP="00F15D5C">
      <w:pPr>
        <w:spacing w:after="0" w:line="240" w:lineRule="atLeast"/>
        <w:jc w:val="both"/>
        <w:rPr>
          <w:rFonts w:eastAsia="Batang" w:cs="Arial"/>
          <w:sz w:val="20"/>
          <w:szCs w:val="20"/>
        </w:rPr>
      </w:pPr>
      <w:r w:rsidRPr="004C4894">
        <w:rPr>
          <w:rFonts w:eastAsia="Batang" w:cs="Arial"/>
          <w:sz w:val="20"/>
          <w:szCs w:val="20"/>
        </w:rPr>
        <w:t xml:space="preserve">Entre </w:t>
      </w:r>
      <w:r w:rsidR="00423487" w:rsidRPr="004C4894">
        <w:rPr>
          <w:rFonts w:eastAsia="Batang" w:cs="Arial"/>
          <w:sz w:val="20"/>
          <w:szCs w:val="20"/>
        </w:rPr>
        <w:t xml:space="preserve">las </w:t>
      </w:r>
      <w:r w:rsidR="00BB379B" w:rsidRPr="004C4894">
        <w:rPr>
          <w:rFonts w:eastAsia="Batang" w:cs="Arial"/>
          <w:sz w:val="20"/>
          <w:szCs w:val="20"/>
        </w:rPr>
        <w:t>acciones que más destacan es</w:t>
      </w:r>
      <w:r w:rsidR="00423487" w:rsidRPr="004C4894">
        <w:rPr>
          <w:rFonts w:eastAsia="Batang" w:cs="Arial"/>
          <w:sz w:val="20"/>
          <w:szCs w:val="20"/>
        </w:rPr>
        <w:t>tá</w:t>
      </w:r>
      <w:r w:rsidR="00BB379B" w:rsidRPr="004C4894">
        <w:rPr>
          <w:rFonts w:eastAsia="Batang" w:cs="Arial"/>
          <w:sz w:val="20"/>
          <w:szCs w:val="20"/>
        </w:rPr>
        <w:t xml:space="preserve"> la estrategia </w:t>
      </w:r>
      <w:r w:rsidR="00423487" w:rsidRPr="004C4894">
        <w:rPr>
          <w:rFonts w:eastAsia="Batang" w:cs="Arial"/>
          <w:sz w:val="20"/>
          <w:szCs w:val="20"/>
        </w:rPr>
        <w:t>“P</w:t>
      </w:r>
      <w:r w:rsidR="00BB379B" w:rsidRPr="004C4894">
        <w:rPr>
          <w:rFonts w:eastAsia="Batang" w:cs="Arial"/>
          <w:sz w:val="20"/>
          <w:szCs w:val="20"/>
        </w:rPr>
        <w:t>ierde kilos</w:t>
      </w:r>
      <w:r w:rsidR="00423487" w:rsidRPr="004C4894">
        <w:rPr>
          <w:rFonts w:eastAsia="Batang" w:cs="Arial"/>
          <w:sz w:val="20"/>
          <w:szCs w:val="20"/>
        </w:rPr>
        <w:t>,</w:t>
      </w:r>
      <w:r w:rsidR="00BB379B" w:rsidRPr="004C4894">
        <w:rPr>
          <w:rFonts w:eastAsia="Batang" w:cs="Arial"/>
          <w:sz w:val="20"/>
          <w:szCs w:val="20"/>
        </w:rPr>
        <w:t xml:space="preserve"> gana vida</w:t>
      </w:r>
      <w:r w:rsidR="00423487" w:rsidRPr="004C4894">
        <w:rPr>
          <w:rFonts w:eastAsia="Batang" w:cs="Arial"/>
          <w:sz w:val="20"/>
          <w:szCs w:val="20"/>
        </w:rPr>
        <w:t>”</w:t>
      </w:r>
      <w:r w:rsidR="00BB379B" w:rsidRPr="004C4894">
        <w:rPr>
          <w:rFonts w:eastAsia="Batang" w:cs="Arial"/>
          <w:sz w:val="20"/>
          <w:szCs w:val="20"/>
        </w:rPr>
        <w:t xml:space="preserve">, </w:t>
      </w:r>
      <w:r w:rsidR="00423487" w:rsidRPr="004C4894">
        <w:rPr>
          <w:rFonts w:eastAsia="Batang" w:cs="Arial"/>
          <w:sz w:val="20"/>
          <w:szCs w:val="20"/>
        </w:rPr>
        <w:t xml:space="preserve">mediante la cual </w:t>
      </w:r>
      <w:r w:rsidR="00BB379B" w:rsidRPr="004C4894">
        <w:rPr>
          <w:rFonts w:eastAsia="Batang" w:cs="Arial"/>
          <w:sz w:val="20"/>
          <w:szCs w:val="20"/>
        </w:rPr>
        <w:t>l</w:t>
      </w:r>
      <w:r w:rsidR="00DD72CC" w:rsidRPr="004C4894">
        <w:rPr>
          <w:rFonts w:eastAsia="Batang" w:cs="Arial"/>
          <w:sz w:val="20"/>
          <w:szCs w:val="20"/>
        </w:rPr>
        <w:t>a</w:t>
      </w:r>
      <w:r w:rsidR="00BB379B" w:rsidRPr="004C4894">
        <w:rPr>
          <w:rFonts w:eastAsia="Batang" w:cs="Arial"/>
          <w:sz w:val="20"/>
          <w:szCs w:val="20"/>
        </w:rPr>
        <w:t xml:space="preserve"> derechohabien</w:t>
      </w:r>
      <w:r w:rsidR="00DD72CC" w:rsidRPr="004C4894">
        <w:rPr>
          <w:rFonts w:eastAsia="Batang" w:cs="Arial"/>
          <w:sz w:val="20"/>
          <w:szCs w:val="20"/>
        </w:rPr>
        <w:t>cia</w:t>
      </w:r>
      <w:r w:rsidR="00BB379B" w:rsidRPr="004C4894">
        <w:rPr>
          <w:rFonts w:eastAsia="Batang" w:cs="Arial"/>
          <w:sz w:val="20"/>
          <w:szCs w:val="20"/>
        </w:rPr>
        <w:t xml:space="preserve"> ha logrado sumar una pérdida total </w:t>
      </w:r>
      <w:r w:rsidR="000A2B0E" w:rsidRPr="004C4894">
        <w:rPr>
          <w:rFonts w:eastAsia="Batang" w:cs="Arial"/>
          <w:sz w:val="20"/>
          <w:szCs w:val="20"/>
        </w:rPr>
        <w:t xml:space="preserve">cercana a los </w:t>
      </w:r>
      <w:r w:rsidR="00BB379B" w:rsidRPr="004C4894">
        <w:rPr>
          <w:rFonts w:eastAsia="Batang" w:cs="Arial"/>
          <w:sz w:val="20"/>
          <w:szCs w:val="20"/>
        </w:rPr>
        <w:t>100</w:t>
      </w:r>
      <w:r w:rsidR="00423487" w:rsidRPr="004C4894">
        <w:rPr>
          <w:rFonts w:eastAsia="Batang" w:cs="Arial"/>
          <w:sz w:val="20"/>
          <w:szCs w:val="20"/>
        </w:rPr>
        <w:t xml:space="preserve"> mil kilogramos; además, se promueven </w:t>
      </w:r>
      <w:r w:rsidR="00DD72CC" w:rsidRPr="004C4894">
        <w:rPr>
          <w:rFonts w:eastAsia="Batang" w:cs="Arial"/>
          <w:sz w:val="20"/>
          <w:szCs w:val="20"/>
        </w:rPr>
        <w:t xml:space="preserve">intervenciones </w:t>
      </w:r>
      <w:r w:rsidR="00BB379B" w:rsidRPr="004C4894">
        <w:rPr>
          <w:rFonts w:eastAsia="Batang" w:cs="Arial"/>
          <w:sz w:val="20"/>
          <w:szCs w:val="20"/>
        </w:rPr>
        <w:t>que foment</w:t>
      </w:r>
      <w:r w:rsidR="00DD72CC" w:rsidRPr="004C4894">
        <w:rPr>
          <w:rFonts w:eastAsia="Batang" w:cs="Arial"/>
          <w:sz w:val="20"/>
          <w:szCs w:val="20"/>
        </w:rPr>
        <w:t>an</w:t>
      </w:r>
      <w:r w:rsidR="00BB379B" w:rsidRPr="004C4894">
        <w:rPr>
          <w:rFonts w:eastAsia="Batang" w:cs="Arial"/>
          <w:sz w:val="20"/>
          <w:szCs w:val="20"/>
        </w:rPr>
        <w:t xml:space="preserve"> hábitos saludables y favore</w:t>
      </w:r>
      <w:r w:rsidR="00DD72CC" w:rsidRPr="004C4894">
        <w:rPr>
          <w:rFonts w:eastAsia="Batang" w:cs="Arial"/>
          <w:sz w:val="20"/>
          <w:szCs w:val="20"/>
        </w:rPr>
        <w:t>cen</w:t>
      </w:r>
      <w:r w:rsidR="00BB379B" w:rsidRPr="004C4894">
        <w:rPr>
          <w:rFonts w:eastAsia="Batang" w:cs="Arial"/>
          <w:sz w:val="20"/>
          <w:szCs w:val="20"/>
        </w:rPr>
        <w:t xml:space="preserve"> un óptimo estado nutricional en todos los grupos de edad.</w:t>
      </w:r>
    </w:p>
    <w:p w14:paraId="4A86F175" w14:textId="77777777" w:rsidR="004C4894" w:rsidRPr="004C4894" w:rsidRDefault="004C4894" w:rsidP="00C9795D">
      <w:pPr>
        <w:spacing w:after="0" w:line="240" w:lineRule="atLeast"/>
        <w:jc w:val="both"/>
        <w:rPr>
          <w:rFonts w:eastAsia="Batang" w:cs="Arial"/>
          <w:sz w:val="20"/>
          <w:szCs w:val="20"/>
        </w:rPr>
      </w:pPr>
    </w:p>
    <w:p w14:paraId="7A92AD85" w14:textId="33186928" w:rsidR="00C9795D" w:rsidRPr="004C4894" w:rsidRDefault="00C9795D" w:rsidP="00C9795D">
      <w:pPr>
        <w:spacing w:after="0" w:line="240" w:lineRule="atLeast"/>
        <w:jc w:val="both"/>
        <w:rPr>
          <w:rFonts w:eastAsia="Batang" w:cs="Arial"/>
          <w:sz w:val="20"/>
          <w:szCs w:val="20"/>
        </w:rPr>
      </w:pPr>
      <w:r w:rsidRPr="004C4894">
        <w:rPr>
          <w:rFonts w:eastAsia="Batang" w:cs="Arial"/>
          <w:sz w:val="20"/>
          <w:szCs w:val="20"/>
        </w:rPr>
        <w:t>El director general del IMSS, Zoé Robledo, destacó que este 4 de marzo se conmemora el Día Mundial de la Obesidad</w:t>
      </w:r>
      <w:r w:rsidR="000710C4" w:rsidRPr="004C4894">
        <w:rPr>
          <w:rFonts w:eastAsia="Batang" w:cs="Arial"/>
          <w:sz w:val="20"/>
          <w:szCs w:val="20"/>
        </w:rPr>
        <w:t>; r</w:t>
      </w:r>
      <w:r w:rsidRPr="004C4894">
        <w:rPr>
          <w:rFonts w:eastAsia="Batang" w:cs="Arial"/>
          <w:sz w:val="20"/>
          <w:szCs w:val="20"/>
        </w:rPr>
        <w:t xml:space="preserve">esaltó que según datos de la </w:t>
      </w:r>
      <w:r w:rsidRPr="004C4894">
        <w:rPr>
          <w:rFonts w:eastAsia="Batang" w:cs="Arial"/>
          <w:i/>
          <w:iCs/>
          <w:sz w:val="20"/>
          <w:szCs w:val="20"/>
        </w:rPr>
        <w:t>World Obesity Federation</w:t>
      </w:r>
      <w:r w:rsidRPr="004C4894">
        <w:rPr>
          <w:rFonts w:eastAsia="Batang" w:cs="Arial"/>
          <w:sz w:val="20"/>
          <w:szCs w:val="20"/>
        </w:rPr>
        <w:t xml:space="preserve"> para el </w:t>
      </w:r>
      <w:r w:rsidR="00FD68FB" w:rsidRPr="004C4894">
        <w:rPr>
          <w:rFonts w:eastAsia="Batang" w:cs="Arial"/>
          <w:sz w:val="20"/>
          <w:szCs w:val="20"/>
        </w:rPr>
        <w:t xml:space="preserve">año </w:t>
      </w:r>
      <w:r w:rsidRPr="004C4894">
        <w:rPr>
          <w:rFonts w:eastAsia="Batang" w:cs="Arial"/>
          <w:sz w:val="20"/>
          <w:szCs w:val="20"/>
        </w:rPr>
        <w:t>2035 habrá un incremento de la obesidad en el mundo</w:t>
      </w:r>
      <w:r w:rsidR="000710C4" w:rsidRPr="004C4894">
        <w:rPr>
          <w:rFonts w:eastAsia="Batang" w:cs="Arial"/>
          <w:sz w:val="20"/>
          <w:szCs w:val="20"/>
        </w:rPr>
        <w:t>:</w:t>
      </w:r>
      <w:r w:rsidRPr="004C4894">
        <w:rPr>
          <w:rFonts w:eastAsia="Batang" w:cs="Arial"/>
          <w:sz w:val="20"/>
          <w:szCs w:val="20"/>
        </w:rPr>
        <w:t xml:space="preserve"> una cuarta parte tendrá esta condición y más de la mitad de la población presentará sobrepeso, un incremento en menos de 10 años del 94 por ciento.</w:t>
      </w:r>
    </w:p>
    <w:p w14:paraId="6817D022" w14:textId="77777777" w:rsidR="00C9795D" w:rsidRPr="004C4894" w:rsidRDefault="00C9795D" w:rsidP="00C9795D">
      <w:pPr>
        <w:spacing w:after="0" w:line="240" w:lineRule="atLeast"/>
        <w:jc w:val="both"/>
        <w:rPr>
          <w:rFonts w:eastAsia="Batang" w:cs="Arial"/>
          <w:sz w:val="20"/>
          <w:szCs w:val="20"/>
        </w:rPr>
      </w:pPr>
    </w:p>
    <w:p w14:paraId="72C6C3D3" w14:textId="411B856A" w:rsidR="00C9795D" w:rsidRPr="004C4894" w:rsidRDefault="00C9795D" w:rsidP="00C9795D">
      <w:pPr>
        <w:spacing w:after="0" w:line="240" w:lineRule="atLeast"/>
        <w:jc w:val="both"/>
        <w:rPr>
          <w:rFonts w:eastAsia="Batang" w:cs="Arial"/>
          <w:sz w:val="20"/>
          <w:szCs w:val="20"/>
        </w:rPr>
      </w:pPr>
      <w:r w:rsidRPr="004C4894">
        <w:rPr>
          <w:rFonts w:eastAsia="Batang" w:cs="Arial"/>
          <w:sz w:val="20"/>
          <w:szCs w:val="20"/>
        </w:rPr>
        <w:t>Expuso que en nuestro país el sobrepeso y la obesidad afectan a más del 75 por ciento de las personas adultas y al 35 por ciento de la población infantil</w:t>
      </w:r>
      <w:r w:rsidR="00FD68FB" w:rsidRPr="004C4894">
        <w:rPr>
          <w:rFonts w:eastAsia="Batang" w:cs="Arial"/>
          <w:sz w:val="20"/>
          <w:szCs w:val="20"/>
        </w:rPr>
        <w:t xml:space="preserve">; </w:t>
      </w:r>
      <w:r w:rsidRPr="004C4894">
        <w:rPr>
          <w:rFonts w:eastAsia="Batang" w:cs="Arial"/>
          <w:sz w:val="20"/>
          <w:szCs w:val="20"/>
        </w:rPr>
        <w:t>esta enfermedad está asociada con diabetes, enfermedades cardiovasculares, trastornos óseos y algunos tipos de cáncer.</w:t>
      </w:r>
    </w:p>
    <w:p w14:paraId="4E5373AE" w14:textId="77777777" w:rsidR="00C9795D" w:rsidRPr="004C4894" w:rsidRDefault="00C9795D" w:rsidP="00C9795D">
      <w:pPr>
        <w:spacing w:after="0" w:line="240" w:lineRule="atLeast"/>
        <w:jc w:val="both"/>
        <w:rPr>
          <w:rFonts w:eastAsia="Batang" w:cs="Arial"/>
          <w:sz w:val="20"/>
          <w:szCs w:val="20"/>
        </w:rPr>
      </w:pPr>
    </w:p>
    <w:p w14:paraId="06939C1E" w14:textId="28B479A1" w:rsidR="00C9795D" w:rsidRPr="004C4894" w:rsidRDefault="00C9795D" w:rsidP="00C9795D">
      <w:pPr>
        <w:spacing w:after="0" w:line="240" w:lineRule="atLeast"/>
        <w:jc w:val="both"/>
        <w:rPr>
          <w:rFonts w:eastAsia="Batang" w:cs="Arial"/>
          <w:sz w:val="20"/>
          <w:szCs w:val="20"/>
        </w:rPr>
      </w:pPr>
      <w:r w:rsidRPr="004C4894">
        <w:rPr>
          <w:rFonts w:eastAsia="Batang" w:cs="Arial"/>
          <w:sz w:val="20"/>
          <w:szCs w:val="20"/>
        </w:rPr>
        <w:t>Señaló que entre las recomendaciones del IMSS para el sobrepeso y la obesidad, son</w:t>
      </w:r>
      <w:r w:rsidR="00CE0B91" w:rsidRPr="004C4894">
        <w:rPr>
          <w:rFonts w:eastAsia="Batang" w:cs="Arial"/>
          <w:sz w:val="20"/>
          <w:szCs w:val="20"/>
        </w:rPr>
        <w:t xml:space="preserve"> b</w:t>
      </w:r>
      <w:r w:rsidRPr="004C4894">
        <w:rPr>
          <w:rFonts w:eastAsia="Batang" w:cs="Arial"/>
          <w:sz w:val="20"/>
          <w:szCs w:val="20"/>
        </w:rPr>
        <w:t>eber agua simple, seis a ocho vasos al día</w:t>
      </w:r>
      <w:r w:rsidR="004C4894" w:rsidRPr="004C4894">
        <w:rPr>
          <w:rFonts w:eastAsia="Batang" w:cs="Arial"/>
          <w:sz w:val="20"/>
          <w:szCs w:val="20"/>
        </w:rPr>
        <w:t>; e</w:t>
      </w:r>
      <w:r w:rsidRPr="004C4894">
        <w:rPr>
          <w:rFonts w:eastAsia="Batang" w:cs="Arial"/>
          <w:sz w:val="20"/>
          <w:szCs w:val="20"/>
        </w:rPr>
        <w:t>vitar el consumo de refrescos y cualquier otra bebida que contenga azúcar</w:t>
      </w:r>
      <w:r w:rsidR="004C4894" w:rsidRPr="004C4894">
        <w:rPr>
          <w:rFonts w:eastAsia="Batang" w:cs="Arial"/>
          <w:sz w:val="20"/>
          <w:szCs w:val="20"/>
        </w:rPr>
        <w:t>; r</w:t>
      </w:r>
      <w:r w:rsidRPr="004C4894">
        <w:rPr>
          <w:rFonts w:eastAsia="Batang" w:cs="Arial"/>
          <w:sz w:val="20"/>
          <w:szCs w:val="20"/>
        </w:rPr>
        <w:t>ealizar actividad física 30 minutos al día en el caso de adultos y una hora para niñas, niños y adolescentes</w:t>
      </w:r>
      <w:r w:rsidR="004C4894" w:rsidRPr="004C4894">
        <w:rPr>
          <w:rFonts w:eastAsia="Batang" w:cs="Arial"/>
          <w:sz w:val="20"/>
          <w:szCs w:val="20"/>
        </w:rPr>
        <w:t>; así como m</w:t>
      </w:r>
      <w:r w:rsidRPr="004C4894">
        <w:rPr>
          <w:rFonts w:eastAsia="Batang" w:cs="Arial"/>
          <w:sz w:val="20"/>
          <w:szCs w:val="20"/>
        </w:rPr>
        <w:t xml:space="preserve">odificar la alimentación, aumentar el consumo de verduras y frutas, al tiempo de disminuir </w:t>
      </w:r>
      <w:r w:rsidR="004C4894">
        <w:rPr>
          <w:rFonts w:eastAsia="Batang" w:cs="Arial"/>
          <w:sz w:val="20"/>
          <w:szCs w:val="20"/>
        </w:rPr>
        <w:t xml:space="preserve">aquellos </w:t>
      </w:r>
      <w:r w:rsidRPr="004C4894">
        <w:rPr>
          <w:rFonts w:eastAsia="Batang" w:cs="Arial"/>
          <w:sz w:val="20"/>
          <w:szCs w:val="20"/>
        </w:rPr>
        <w:t>que contengan grasas, carbohidratos y sal.</w:t>
      </w:r>
    </w:p>
    <w:p w14:paraId="67D8D96D" w14:textId="77777777" w:rsidR="00C9795D" w:rsidRPr="004C4894" w:rsidRDefault="00C9795D" w:rsidP="00C9795D">
      <w:pPr>
        <w:spacing w:after="0" w:line="240" w:lineRule="atLeast"/>
        <w:jc w:val="both"/>
        <w:rPr>
          <w:rFonts w:eastAsia="Batang" w:cs="Arial"/>
          <w:sz w:val="20"/>
          <w:szCs w:val="20"/>
        </w:rPr>
      </w:pPr>
    </w:p>
    <w:p w14:paraId="7A29BD0C" w14:textId="3B90C0E2" w:rsidR="00B921BE" w:rsidRPr="004C4894" w:rsidRDefault="00C9795D" w:rsidP="00C9795D">
      <w:pPr>
        <w:spacing w:after="0" w:line="240" w:lineRule="atLeast"/>
        <w:jc w:val="both"/>
        <w:rPr>
          <w:rFonts w:eastAsia="Batang" w:cs="Arial"/>
          <w:sz w:val="20"/>
          <w:szCs w:val="20"/>
        </w:rPr>
      </w:pPr>
      <w:r w:rsidRPr="004C4894">
        <w:rPr>
          <w:rFonts w:eastAsia="Batang" w:cs="Arial"/>
          <w:sz w:val="20"/>
          <w:szCs w:val="20"/>
        </w:rPr>
        <w:t>“Por eso en los módulos PrevenIMSS el personal de salud está brindando siempre evaluaciones del estado nutricional, talla, índice de masa corporal, consejo sobre los tres pilares fundamentales: alimentación, consumo de agua y práctica de actividades físicas</w:t>
      </w:r>
      <w:r w:rsidR="004C4894">
        <w:rPr>
          <w:rFonts w:eastAsia="Batang" w:cs="Arial"/>
          <w:sz w:val="20"/>
          <w:szCs w:val="20"/>
        </w:rPr>
        <w:t xml:space="preserve">”, </w:t>
      </w:r>
      <w:r w:rsidR="005D3CBB">
        <w:rPr>
          <w:rFonts w:eastAsia="Batang" w:cs="Arial"/>
          <w:sz w:val="20"/>
          <w:szCs w:val="20"/>
        </w:rPr>
        <w:t>enfatizó</w:t>
      </w:r>
      <w:r w:rsidRPr="004C4894">
        <w:rPr>
          <w:rFonts w:eastAsia="Batang" w:cs="Arial"/>
          <w:sz w:val="20"/>
          <w:szCs w:val="20"/>
        </w:rPr>
        <w:t>.</w:t>
      </w:r>
    </w:p>
    <w:p w14:paraId="03F07E8E" w14:textId="77777777" w:rsidR="005D3CBB" w:rsidRDefault="005D3CBB" w:rsidP="00F15D5C">
      <w:pPr>
        <w:spacing w:after="0" w:line="240" w:lineRule="atLeast"/>
        <w:jc w:val="both"/>
        <w:rPr>
          <w:rFonts w:eastAsia="Batang" w:cs="Arial"/>
          <w:sz w:val="20"/>
          <w:szCs w:val="20"/>
        </w:rPr>
      </w:pPr>
    </w:p>
    <w:p w14:paraId="4DBEB9BD" w14:textId="26015153" w:rsidR="000E45C9" w:rsidRPr="004C4894" w:rsidRDefault="005D3CBB" w:rsidP="00F15D5C">
      <w:pPr>
        <w:spacing w:after="0" w:line="240" w:lineRule="atLeast"/>
        <w:jc w:val="both"/>
        <w:rPr>
          <w:rFonts w:eastAsia="Batang" w:cs="Arial"/>
          <w:sz w:val="20"/>
          <w:szCs w:val="20"/>
        </w:rPr>
      </w:pPr>
      <w:r>
        <w:rPr>
          <w:rFonts w:eastAsia="Batang" w:cs="Arial"/>
          <w:sz w:val="20"/>
          <w:szCs w:val="20"/>
        </w:rPr>
        <w:lastRenderedPageBreak/>
        <w:t>S</w:t>
      </w:r>
      <w:r w:rsidR="00C9795D" w:rsidRPr="004C4894">
        <w:rPr>
          <w:rFonts w:eastAsia="Batang" w:cs="Arial"/>
          <w:sz w:val="20"/>
          <w:szCs w:val="20"/>
        </w:rPr>
        <w:t xml:space="preserve">e informó que </w:t>
      </w:r>
      <w:r w:rsidR="007F1FEB" w:rsidRPr="004C4894">
        <w:rPr>
          <w:rFonts w:eastAsia="Batang" w:cs="Arial"/>
          <w:sz w:val="20"/>
          <w:szCs w:val="20"/>
        </w:rPr>
        <w:t>el Instituto intensificará las medidas de detección oportuna y derivación de pacientes a los equipos multidisciplinarios con atención en Nutrición, Trabajo Social, Psicología, activación física, así como la referencia oportuna de aquellos que identificados con enfermedades crónicas no transmisibles.</w:t>
      </w:r>
    </w:p>
    <w:p w14:paraId="0D72246D" w14:textId="77777777" w:rsidR="00F33436" w:rsidRPr="004C4894" w:rsidRDefault="00F33436" w:rsidP="00F15D5C">
      <w:pPr>
        <w:spacing w:after="0" w:line="240" w:lineRule="atLeast"/>
        <w:jc w:val="both"/>
        <w:rPr>
          <w:rFonts w:eastAsia="Batang" w:cs="Arial"/>
          <w:sz w:val="20"/>
          <w:szCs w:val="20"/>
        </w:rPr>
      </w:pPr>
    </w:p>
    <w:p w14:paraId="2327FFB9" w14:textId="145A1A57" w:rsidR="00B4094C" w:rsidRPr="004C4894" w:rsidRDefault="00C03BC0" w:rsidP="00C03BC0">
      <w:pPr>
        <w:spacing w:after="0" w:line="240" w:lineRule="atLeast"/>
        <w:jc w:val="both"/>
        <w:rPr>
          <w:rFonts w:eastAsia="Batang" w:cs="Arial"/>
          <w:sz w:val="20"/>
          <w:szCs w:val="20"/>
        </w:rPr>
      </w:pPr>
      <w:r w:rsidRPr="004C4894">
        <w:rPr>
          <w:rFonts w:eastAsia="Batang" w:cs="Arial"/>
          <w:sz w:val="20"/>
          <w:szCs w:val="20"/>
        </w:rPr>
        <w:t xml:space="preserve">Los servicios de Nutrición del Seguro Social otorgan en promedio un millón 420 mil 598 consultas de manera anual; de acuerdo con datos de la División de Información en Salud, durante 2023 se otorgaron un millón 570 mil atenciones en las cuales se </w:t>
      </w:r>
      <w:r w:rsidR="000B33A7" w:rsidRPr="004C4894">
        <w:rPr>
          <w:rFonts w:eastAsia="Batang" w:cs="Arial"/>
          <w:sz w:val="20"/>
          <w:szCs w:val="20"/>
        </w:rPr>
        <w:t xml:space="preserve">realizó </w:t>
      </w:r>
      <w:r w:rsidRPr="004C4894">
        <w:rPr>
          <w:rFonts w:eastAsia="Batang" w:cs="Arial"/>
          <w:sz w:val="20"/>
          <w:szCs w:val="20"/>
        </w:rPr>
        <w:t>el diagnóstico</w:t>
      </w:r>
      <w:r w:rsidR="000B33A7" w:rsidRPr="004C4894">
        <w:rPr>
          <w:rFonts w:eastAsia="Batang" w:cs="Arial"/>
          <w:sz w:val="20"/>
          <w:szCs w:val="20"/>
        </w:rPr>
        <w:t xml:space="preserve"> de obesidad</w:t>
      </w:r>
      <w:r w:rsidRPr="004C4894">
        <w:rPr>
          <w:rFonts w:eastAsia="Batang" w:cs="Arial"/>
          <w:sz w:val="20"/>
          <w:szCs w:val="20"/>
        </w:rPr>
        <w:t>.</w:t>
      </w:r>
    </w:p>
    <w:p w14:paraId="61BD5399" w14:textId="77777777" w:rsidR="007F1FEB" w:rsidRPr="004C4894" w:rsidRDefault="007F1FEB" w:rsidP="00874D53">
      <w:pPr>
        <w:spacing w:after="0" w:line="240" w:lineRule="atLeast"/>
        <w:jc w:val="both"/>
        <w:rPr>
          <w:rFonts w:eastAsia="Batang" w:cs="Arial"/>
          <w:sz w:val="20"/>
          <w:szCs w:val="20"/>
        </w:rPr>
      </w:pPr>
    </w:p>
    <w:p w14:paraId="0D99E7AF" w14:textId="12669EFD" w:rsidR="001C01CC" w:rsidRPr="004C4894" w:rsidRDefault="001B575A" w:rsidP="00E15033">
      <w:pPr>
        <w:spacing w:after="0" w:line="240" w:lineRule="atLeast"/>
        <w:jc w:val="both"/>
        <w:rPr>
          <w:rFonts w:eastAsia="Batang" w:cs="Arial"/>
          <w:sz w:val="20"/>
          <w:szCs w:val="20"/>
        </w:rPr>
      </w:pPr>
      <w:r w:rsidRPr="004C4894">
        <w:rPr>
          <w:rFonts w:eastAsia="Batang" w:cs="Arial"/>
          <w:sz w:val="20"/>
          <w:szCs w:val="20"/>
        </w:rPr>
        <w:t xml:space="preserve">En las Unidades de Medicina Familiar (UMF) en </w:t>
      </w:r>
      <w:r w:rsidR="00E15033" w:rsidRPr="004C4894">
        <w:rPr>
          <w:rFonts w:eastAsia="Batang" w:cs="Arial"/>
          <w:sz w:val="20"/>
          <w:szCs w:val="20"/>
        </w:rPr>
        <w:t>el chequeo anual PREVENIMSS se realizan acciones de promoción de la salud, prevención y detección de enfermedades</w:t>
      </w:r>
      <w:r w:rsidR="007C54D8" w:rsidRPr="004C4894">
        <w:rPr>
          <w:rFonts w:eastAsia="Batang" w:cs="Arial"/>
          <w:sz w:val="20"/>
          <w:szCs w:val="20"/>
        </w:rPr>
        <w:t>;</w:t>
      </w:r>
      <w:r w:rsidR="00E15033" w:rsidRPr="004C4894">
        <w:rPr>
          <w:rFonts w:eastAsia="Batang" w:cs="Arial"/>
          <w:sz w:val="20"/>
          <w:szCs w:val="20"/>
        </w:rPr>
        <w:t xml:space="preserve"> </w:t>
      </w:r>
      <w:r w:rsidR="007C54D8" w:rsidRPr="004C4894">
        <w:rPr>
          <w:rFonts w:eastAsia="Batang" w:cs="Arial"/>
          <w:sz w:val="20"/>
          <w:szCs w:val="20"/>
        </w:rPr>
        <w:t>i</w:t>
      </w:r>
      <w:r w:rsidR="00E15033" w:rsidRPr="004C4894">
        <w:rPr>
          <w:rFonts w:eastAsia="Batang" w:cs="Arial"/>
          <w:sz w:val="20"/>
          <w:szCs w:val="20"/>
        </w:rPr>
        <w:t xml:space="preserve">ncluye la medición de peso, talla </w:t>
      </w:r>
      <w:r w:rsidR="007C54D8" w:rsidRPr="004C4894">
        <w:rPr>
          <w:rFonts w:eastAsia="Batang" w:cs="Arial"/>
          <w:sz w:val="20"/>
          <w:szCs w:val="20"/>
        </w:rPr>
        <w:t xml:space="preserve">y </w:t>
      </w:r>
      <w:r w:rsidR="00E15033" w:rsidRPr="004C4894">
        <w:rPr>
          <w:rFonts w:eastAsia="Batang" w:cs="Arial"/>
          <w:sz w:val="20"/>
          <w:szCs w:val="20"/>
        </w:rPr>
        <w:t xml:space="preserve">el cálculo de índice de masa corporal, que es la relación entre lo que pesa y mide </w:t>
      </w:r>
      <w:r w:rsidR="001C01CC" w:rsidRPr="004C4894">
        <w:rPr>
          <w:rFonts w:eastAsia="Batang" w:cs="Arial"/>
          <w:sz w:val="20"/>
          <w:szCs w:val="20"/>
        </w:rPr>
        <w:t xml:space="preserve">cada persona, </w:t>
      </w:r>
      <w:r w:rsidR="00E15033" w:rsidRPr="004C4894">
        <w:rPr>
          <w:rFonts w:eastAsia="Batang" w:cs="Arial"/>
          <w:sz w:val="20"/>
          <w:szCs w:val="20"/>
        </w:rPr>
        <w:t xml:space="preserve">a fin de detectar </w:t>
      </w:r>
      <w:r w:rsidR="001C01CC" w:rsidRPr="004C4894">
        <w:rPr>
          <w:rFonts w:eastAsia="Batang" w:cs="Arial"/>
          <w:sz w:val="20"/>
          <w:szCs w:val="20"/>
        </w:rPr>
        <w:t xml:space="preserve">el </w:t>
      </w:r>
      <w:r w:rsidR="00E15033" w:rsidRPr="004C4894">
        <w:rPr>
          <w:rFonts w:eastAsia="Batang" w:cs="Arial"/>
          <w:sz w:val="20"/>
          <w:szCs w:val="20"/>
        </w:rPr>
        <w:t>sobrepeso</w:t>
      </w:r>
      <w:r w:rsidR="001C01CC" w:rsidRPr="004C4894">
        <w:rPr>
          <w:rFonts w:eastAsia="Batang" w:cs="Arial"/>
          <w:sz w:val="20"/>
          <w:szCs w:val="20"/>
        </w:rPr>
        <w:t>.</w:t>
      </w:r>
    </w:p>
    <w:p w14:paraId="669F926F" w14:textId="77777777" w:rsidR="001C01CC" w:rsidRPr="004C4894" w:rsidRDefault="001C01CC" w:rsidP="00E15033">
      <w:pPr>
        <w:spacing w:after="0" w:line="240" w:lineRule="atLeast"/>
        <w:jc w:val="both"/>
        <w:rPr>
          <w:rFonts w:eastAsia="Batang" w:cs="Arial"/>
          <w:sz w:val="20"/>
          <w:szCs w:val="20"/>
        </w:rPr>
      </w:pPr>
    </w:p>
    <w:p w14:paraId="0C1A3FB4" w14:textId="41DE843D" w:rsidR="00E15033" w:rsidRPr="004C4894" w:rsidRDefault="001C01CC" w:rsidP="00D515FA">
      <w:pPr>
        <w:spacing w:after="0" w:line="240" w:lineRule="atLeast"/>
        <w:jc w:val="both"/>
        <w:rPr>
          <w:rFonts w:eastAsia="Batang" w:cs="Arial"/>
          <w:sz w:val="20"/>
          <w:szCs w:val="20"/>
        </w:rPr>
      </w:pPr>
      <w:r w:rsidRPr="004C4894">
        <w:rPr>
          <w:rFonts w:eastAsia="Batang" w:cs="Arial"/>
          <w:sz w:val="20"/>
          <w:szCs w:val="20"/>
        </w:rPr>
        <w:t xml:space="preserve">En el momento en que el médico familiar </w:t>
      </w:r>
      <w:r w:rsidR="002D50E5" w:rsidRPr="004C4894">
        <w:rPr>
          <w:rFonts w:eastAsia="Batang" w:cs="Arial"/>
          <w:sz w:val="20"/>
          <w:szCs w:val="20"/>
        </w:rPr>
        <w:t>efectúa el diagnóstico de</w:t>
      </w:r>
      <w:r w:rsidR="00E15033" w:rsidRPr="004C4894">
        <w:rPr>
          <w:rFonts w:eastAsia="Batang" w:cs="Arial"/>
          <w:sz w:val="20"/>
          <w:szCs w:val="20"/>
        </w:rPr>
        <w:t xml:space="preserve"> obesidad, valora el estado de salud del derechohabiente</w:t>
      </w:r>
      <w:r w:rsidR="002D50E5" w:rsidRPr="004C4894">
        <w:rPr>
          <w:rFonts w:eastAsia="Batang" w:cs="Arial"/>
          <w:sz w:val="20"/>
          <w:szCs w:val="20"/>
        </w:rPr>
        <w:t>,</w:t>
      </w:r>
      <w:r w:rsidR="00E15033" w:rsidRPr="004C4894">
        <w:rPr>
          <w:rFonts w:eastAsia="Batang" w:cs="Arial"/>
          <w:sz w:val="20"/>
          <w:szCs w:val="20"/>
        </w:rPr>
        <w:t xml:space="preserve"> </w:t>
      </w:r>
      <w:r w:rsidR="002D50E5" w:rsidRPr="004C4894">
        <w:rPr>
          <w:rFonts w:eastAsia="Batang" w:cs="Arial"/>
          <w:sz w:val="20"/>
          <w:szCs w:val="20"/>
        </w:rPr>
        <w:t xml:space="preserve">en tanto </w:t>
      </w:r>
      <w:r w:rsidR="00E15033" w:rsidRPr="004C4894">
        <w:rPr>
          <w:rFonts w:eastAsia="Batang" w:cs="Arial"/>
          <w:sz w:val="20"/>
          <w:szCs w:val="20"/>
        </w:rPr>
        <w:t xml:space="preserve">que la Nutricionista Dietista </w:t>
      </w:r>
      <w:r w:rsidR="002D50E5" w:rsidRPr="004C4894">
        <w:rPr>
          <w:rFonts w:eastAsia="Batang" w:cs="Arial"/>
          <w:sz w:val="20"/>
          <w:szCs w:val="20"/>
        </w:rPr>
        <w:t xml:space="preserve">y </w:t>
      </w:r>
      <w:r w:rsidR="00E15033" w:rsidRPr="004C4894">
        <w:rPr>
          <w:rFonts w:eastAsia="Batang" w:cs="Arial"/>
          <w:sz w:val="20"/>
          <w:szCs w:val="20"/>
        </w:rPr>
        <w:t xml:space="preserve">el profesional experto en </w:t>
      </w:r>
      <w:r w:rsidR="002D50E5" w:rsidRPr="004C4894">
        <w:rPr>
          <w:rFonts w:eastAsia="Batang" w:cs="Arial"/>
          <w:sz w:val="20"/>
          <w:szCs w:val="20"/>
        </w:rPr>
        <w:t>N</w:t>
      </w:r>
      <w:r w:rsidR="00E15033" w:rsidRPr="004C4894">
        <w:rPr>
          <w:rFonts w:eastAsia="Batang" w:cs="Arial"/>
          <w:sz w:val="20"/>
          <w:szCs w:val="20"/>
        </w:rPr>
        <w:t>utrición realiza</w:t>
      </w:r>
      <w:r w:rsidR="002D50E5" w:rsidRPr="004C4894">
        <w:rPr>
          <w:rFonts w:eastAsia="Batang" w:cs="Arial"/>
          <w:sz w:val="20"/>
          <w:szCs w:val="20"/>
        </w:rPr>
        <w:t xml:space="preserve"> </w:t>
      </w:r>
      <w:r w:rsidR="00D515FA" w:rsidRPr="004C4894">
        <w:rPr>
          <w:rFonts w:eastAsia="Batang" w:cs="Arial"/>
          <w:sz w:val="20"/>
          <w:szCs w:val="20"/>
        </w:rPr>
        <w:t>una c</w:t>
      </w:r>
      <w:r w:rsidR="00E15033" w:rsidRPr="004C4894">
        <w:rPr>
          <w:rFonts w:eastAsia="Batang" w:cs="Arial"/>
          <w:sz w:val="20"/>
          <w:szCs w:val="20"/>
        </w:rPr>
        <w:t>onsulta para evaluar el estado nutricional, otorga el plan de alimentación individualizado y brindar orientación en actividad física.</w:t>
      </w:r>
    </w:p>
    <w:p w14:paraId="31497747" w14:textId="77777777" w:rsidR="00D515FA" w:rsidRPr="004C4894" w:rsidRDefault="00D515FA" w:rsidP="00D515FA">
      <w:pPr>
        <w:spacing w:after="0" w:line="240" w:lineRule="atLeast"/>
        <w:jc w:val="both"/>
        <w:rPr>
          <w:rFonts w:eastAsia="Batang" w:cs="Arial"/>
          <w:sz w:val="20"/>
          <w:szCs w:val="20"/>
        </w:rPr>
      </w:pPr>
    </w:p>
    <w:p w14:paraId="6337B9A5" w14:textId="41EF6921" w:rsidR="00E15033" w:rsidRDefault="00BE1AF5" w:rsidP="00E15033">
      <w:pPr>
        <w:spacing w:after="0" w:line="240" w:lineRule="atLeast"/>
        <w:jc w:val="both"/>
        <w:rPr>
          <w:rFonts w:eastAsia="Batang" w:cs="Arial"/>
          <w:sz w:val="20"/>
          <w:szCs w:val="20"/>
        </w:rPr>
      </w:pPr>
      <w:r w:rsidRPr="00BE1AF5">
        <w:rPr>
          <w:rFonts w:eastAsia="Batang" w:cs="Arial"/>
          <w:sz w:val="20"/>
          <w:szCs w:val="20"/>
        </w:rPr>
        <w:t>Además, este personal brinda consejería en alimentación saludable en salas de espera e imparte Sesiones de Educativas NutrIMSS “Aprendiendo a comer bien” dirigidas a pacientes con enfermedades crónicas no transmisibles, como diabetes, así como a mujeres embarazadas y en periodo de lactancia, como también a padres o tutores de niños en edad preescolar y escolar.</w:t>
      </w:r>
    </w:p>
    <w:p w14:paraId="481222A5" w14:textId="77777777" w:rsidR="00BE1AF5" w:rsidRPr="004C4894" w:rsidRDefault="00BE1AF5" w:rsidP="00E15033">
      <w:pPr>
        <w:spacing w:after="0" w:line="240" w:lineRule="atLeast"/>
        <w:jc w:val="both"/>
        <w:rPr>
          <w:rFonts w:eastAsia="Batang" w:cs="Arial"/>
          <w:sz w:val="20"/>
          <w:szCs w:val="20"/>
        </w:rPr>
      </w:pPr>
    </w:p>
    <w:p w14:paraId="6BD9D0CC" w14:textId="1FFBCF9A" w:rsidR="00E15033" w:rsidRPr="004C4894" w:rsidRDefault="001B575A" w:rsidP="00E15033">
      <w:pPr>
        <w:spacing w:after="0" w:line="240" w:lineRule="atLeast"/>
        <w:jc w:val="both"/>
        <w:rPr>
          <w:rFonts w:eastAsia="Batang" w:cs="Arial"/>
          <w:sz w:val="20"/>
          <w:szCs w:val="20"/>
        </w:rPr>
      </w:pPr>
      <w:r w:rsidRPr="004C4894">
        <w:rPr>
          <w:rFonts w:eastAsia="Batang" w:cs="Arial"/>
          <w:sz w:val="20"/>
          <w:szCs w:val="20"/>
        </w:rPr>
        <w:t>E</w:t>
      </w:r>
      <w:r w:rsidR="00E15033" w:rsidRPr="004C4894">
        <w:rPr>
          <w:rFonts w:eastAsia="Batang" w:cs="Arial"/>
          <w:sz w:val="20"/>
          <w:szCs w:val="20"/>
        </w:rPr>
        <w:t>l equipo multidisciplinario de salud</w:t>
      </w:r>
      <w:r w:rsidR="00387AE9" w:rsidRPr="004C4894">
        <w:rPr>
          <w:rFonts w:eastAsia="Batang" w:cs="Arial"/>
          <w:sz w:val="20"/>
          <w:szCs w:val="20"/>
        </w:rPr>
        <w:t xml:space="preserve"> lleva a cabo </w:t>
      </w:r>
      <w:r w:rsidR="00E15033" w:rsidRPr="004C4894">
        <w:rPr>
          <w:rFonts w:eastAsia="Batang" w:cs="Arial"/>
          <w:sz w:val="20"/>
          <w:szCs w:val="20"/>
        </w:rPr>
        <w:t xml:space="preserve">acciones dirigidas </w:t>
      </w:r>
      <w:r w:rsidR="00387AE9" w:rsidRPr="004C4894">
        <w:rPr>
          <w:rFonts w:eastAsia="Batang" w:cs="Arial"/>
          <w:sz w:val="20"/>
          <w:szCs w:val="20"/>
        </w:rPr>
        <w:t>durante</w:t>
      </w:r>
      <w:r w:rsidR="00E15033" w:rsidRPr="004C4894">
        <w:rPr>
          <w:rFonts w:eastAsia="Batang" w:cs="Arial"/>
          <w:sz w:val="20"/>
          <w:szCs w:val="20"/>
        </w:rPr>
        <w:t xml:space="preserve"> el ciclo de vida </w:t>
      </w:r>
      <w:r w:rsidR="00387AE9" w:rsidRPr="004C4894">
        <w:rPr>
          <w:rFonts w:eastAsia="Batang" w:cs="Arial"/>
          <w:sz w:val="20"/>
          <w:szCs w:val="20"/>
        </w:rPr>
        <w:t xml:space="preserve">de </w:t>
      </w:r>
      <w:r w:rsidRPr="004C4894">
        <w:rPr>
          <w:rFonts w:eastAsia="Batang" w:cs="Arial"/>
          <w:sz w:val="20"/>
          <w:szCs w:val="20"/>
        </w:rPr>
        <w:t xml:space="preserve">los derechohabientes mediante diversos </w:t>
      </w:r>
      <w:r w:rsidR="00E15033" w:rsidRPr="004C4894">
        <w:rPr>
          <w:rFonts w:eastAsia="Batang" w:cs="Arial"/>
          <w:sz w:val="20"/>
          <w:szCs w:val="20"/>
        </w:rPr>
        <w:t>servicios y especialidades en los tres niveles de atención.</w:t>
      </w:r>
    </w:p>
    <w:p w14:paraId="5BF39407" w14:textId="77777777" w:rsidR="000A69B7" w:rsidRPr="005D3CBB" w:rsidRDefault="000A69B7" w:rsidP="000A69B7">
      <w:pPr>
        <w:spacing w:after="0" w:line="240" w:lineRule="atLeast"/>
        <w:jc w:val="both"/>
        <w:rPr>
          <w:rFonts w:eastAsia="Batang" w:cs="Arial"/>
        </w:rPr>
      </w:pPr>
    </w:p>
    <w:p w14:paraId="6CF70477" w14:textId="77777777" w:rsidR="002A3B01" w:rsidRPr="005D3CBB" w:rsidRDefault="00874D53" w:rsidP="00FD599C">
      <w:pPr>
        <w:spacing w:after="0" w:line="240" w:lineRule="atLeast"/>
        <w:jc w:val="center"/>
        <w:rPr>
          <w:rFonts w:eastAsia="Batang" w:cs="Arial"/>
          <w:b/>
        </w:rPr>
      </w:pPr>
      <w:r w:rsidRPr="005D3CBB">
        <w:rPr>
          <w:rFonts w:eastAsia="Batang" w:cs="Arial"/>
          <w:b/>
        </w:rPr>
        <w:t>---o0o---</w:t>
      </w:r>
    </w:p>
    <w:p w14:paraId="66BF1815" w14:textId="77777777" w:rsidR="00F25E1F" w:rsidRPr="005D3CBB" w:rsidRDefault="00F25E1F" w:rsidP="00F25E1F">
      <w:pPr>
        <w:spacing w:after="0" w:line="240" w:lineRule="atLeast"/>
        <w:rPr>
          <w:rFonts w:eastAsia="Batang" w:cs="Arial"/>
          <w:b/>
        </w:rPr>
      </w:pPr>
    </w:p>
    <w:p w14:paraId="6FE444E4" w14:textId="2F60E94D" w:rsidR="0008457A" w:rsidRDefault="0008457A" w:rsidP="0008457A">
      <w:pPr>
        <w:pStyle w:val="Prrafodelista"/>
        <w:spacing w:after="0" w:line="240" w:lineRule="atLeast"/>
        <w:rPr>
          <w:rFonts w:eastAsia="Batang" w:cs="Arial"/>
          <w:bCs/>
          <w:sz w:val="24"/>
        </w:rPr>
      </w:pPr>
    </w:p>
    <w:p w14:paraId="1A857FEB" w14:textId="77777777" w:rsidR="003575BC" w:rsidRDefault="003575BC" w:rsidP="003575BC">
      <w:r>
        <w:t>LINK DE FOTOS</w:t>
      </w:r>
    </w:p>
    <w:p w14:paraId="0E890C34" w14:textId="77777777" w:rsidR="003575BC" w:rsidRDefault="00255F35" w:rsidP="003575BC">
      <w:hyperlink r:id="rId8" w:history="1">
        <w:r w:rsidR="003575BC" w:rsidRPr="008730EB">
          <w:rPr>
            <w:rStyle w:val="Hipervnculo"/>
          </w:rPr>
          <w:t>https://imssmx.sharepoint.com/:f:/s/comunicacionsocial/EuiHVL8BGSxEn_lUL6WXIP4BnoCpPWFpdAcOtmpHgE4ABg?e=V94oBO</w:t>
        </w:r>
      </w:hyperlink>
    </w:p>
    <w:p w14:paraId="3AA5D25A" w14:textId="77777777" w:rsidR="003575BC" w:rsidRDefault="003575BC" w:rsidP="003575BC"/>
    <w:p w14:paraId="068387A9" w14:textId="77777777" w:rsidR="003575BC" w:rsidRDefault="003575BC" w:rsidP="003575BC">
      <w:r>
        <w:t>LINK DE VIDEO</w:t>
      </w:r>
      <w:r w:rsidRPr="0051629F">
        <w:t xml:space="preserve"> </w:t>
      </w:r>
    </w:p>
    <w:p w14:paraId="38C93866" w14:textId="7EF82460" w:rsidR="003575BC" w:rsidRPr="003575BC" w:rsidRDefault="00255F35" w:rsidP="003575BC">
      <w:pPr>
        <w:spacing w:after="0" w:line="240" w:lineRule="atLeast"/>
        <w:rPr>
          <w:rFonts w:eastAsia="Batang" w:cs="Arial"/>
          <w:bCs/>
          <w:sz w:val="24"/>
        </w:rPr>
      </w:pPr>
      <w:hyperlink r:id="rId9" w:history="1">
        <w:r w:rsidR="003575BC" w:rsidRPr="008730EB">
          <w:rPr>
            <w:rStyle w:val="Hipervnculo"/>
          </w:rPr>
          <w:t>https://imssmx.sharepoint.com/:v:/s/comunicacionsocial/EVmYZ_VAavVLsatQ0Md29MYBjVLUs9IK3wOc2cm8UZkOcg?e=OCzilG</w:t>
        </w:r>
      </w:hyperlink>
    </w:p>
    <w:sectPr w:rsidR="003575BC" w:rsidRPr="003575BC" w:rsidSect="006661B8">
      <w:headerReference w:type="default" r:id="rId10"/>
      <w:footerReference w:type="default" r:id="rId11"/>
      <w:pgSz w:w="12240" w:h="15840" w:code="1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87929" w14:textId="77777777" w:rsidR="00A235CF" w:rsidRDefault="00A235CF" w:rsidP="00B24F05">
      <w:pPr>
        <w:spacing w:after="0" w:line="240" w:lineRule="auto"/>
      </w:pPr>
      <w:r>
        <w:separator/>
      </w:r>
    </w:p>
  </w:endnote>
  <w:endnote w:type="continuationSeparator" w:id="0">
    <w:p w14:paraId="47D5E8AA" w14:textId="77777777" w:rsidR="00A235CF" w:rsidRDefault="00A235CF" w:rsidP="00B2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97D99" w14:textId="77777777" w:rsidR="00E8748D" w:rsidRDefault="00E8748D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4F50CBE" wp14:editId="57F6AE30">
          <wp:simplePos x="0" y="0"/>
          <wp:positionH relativeFrom="column">
            <wp:posOffset>-1080135</wp:posOffset>
          </wp:positionH>
          <wp:positionV relativeFrom="paragraph">
            <wp:posOffset>-163468</wp:posOffset>
          </wp:positionV>
          <wp:extent cx="7810378" cy="1026891"/>
          <wp:effectExtent l="0" t="0" r="635" b="1905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378" cy="1026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6FCD2" w14:textId="77777777" w:rsidR="00A235CF" w:rsidRDefault="00A235CF" w:rsidP="00B24F05">
      <w:pPr>
        <w:spacing w:after="0" w:line="240" w:lineRule="auto"/>
      </w:pPr>
      <w:r>
        <w:separator/>
      </w:r>
    </w:p>
  </w:footnote>
  <w:footnote w:type="continuationSeparator" w:id="0">
    <w:p w14:paraId="58552526" w14:textId="77777777" w:rsidR="00A235CF" w:rsidRDefault="00A235CF" w:rsidP="00B2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405D1" w14:textId="77777777" w:rsidR="00E8748D" w:rsidRPr="00AB4940" w:rsidRDefault="00E8748D" w:rsidP="00AB494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038FC55D" wp14:editId="3D933F6D">
          <wp:simplePos x="0" y="0"/>
          <wp:positionH relativeFrom="column">
            <wp:posOffset>-1080135</wp:posOffset>
          </wp:positionH>
          <wp:positionV relativeFrom="paragraph">
            <wp:posOffset>-680629</wp:posOffset>
          </wp:positionV>
          <wp:extent cx="7777609" cy="2119086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2_membreatda_carta_esquema copy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609" cy="211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62E6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1219"/>
    <w:multiLevelType w:val="hybridMultilevel"/>
    <w:tmpl w:val="EEB2AB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E2F2F"/>
    <w:multiLevelType w:val="hybridMultilevel"/>
    <w:tmpl w:val="1BBC85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A6C72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8662829">
    <w:abstractNumId w:val="1"/>
  </w:num>
  <w:num w:numId="2" w16cid:durableId="467557022">
    <w:abstractNumId w:val="0"/>
  </w:num>
  <w:num w:numId="3" w16cid:durableId="1654139858">
    <w:abstractNumId w:val="3"/>
  </w:num>
  <w:num w:numId="4" w16cid:durableId="5673061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A9E"/>
    <w:rsid w:val="000044AB"/>
    <w:rsid w:val="00010BF1"/>
    <w:rsid w:val="00011860"/>
    <w:rsid w:val="00012AF6"/>
    <w:rsid w:val="0001455E"/>
    <w:rsid w:val="0002645D"/>
    <w:rsid w:val="00044706"/>
    <w:rsid w:val="00066CE5"/>
    <w:rsid w:val="000710C4"/>
    <w:rsid w:val="0008457A"/>
    <w:rsid w:val="00090585"/>
    <w:rsid w:val="000A2B0E"/>
    <w:rsid w:val="000A5494"/>
    <w:rsid w:val="000A69B7"/>
    <w:rsid w:val="000A7557"/>
    <w:rsid w:val="000B33A7"/>
    <w:rsid w:val="000D6B51"/>
    <w:rsid w:val="000E45C9"/>
    <w:rsid w:val="000F26AD"/>
    <w:rsid w:val="00133A74"/>
    <w:rsid w:val="0013427C"/>
    <w:rsid w:val="0014372D"/>
    <w:rsid w:val="00143C14"/>
    <w:rsid w:val="0015390C"/>
    <w:rsid w:val="00155FE0"/>
    <w:rsid w:val="00171FA5"/>
    <w:rsid w:val="00176761"/>
    <w:rsid w:val="001A57E9"/>
    <w:rsid w:val="001B5432"/>
    <w:rsid w:val="001B575A"/>
    <w:rsid w:val="001C011D"/>
    <w:rsid w:val="001C01CC"/>
    <w:rsid w:val="001D4EC5"/>
    <w:rsid w:val="001E5106"/>
    <w:rsid w:val="002016E7"/>
    <w:rsid w:val="002274A8"/>
    <w:rsid w:val="00243D6E"/>
    <w:rsid w:val="00255F35"/>
    <w:rsid w:val="002922E1"/>
    <w:rsid w:val="002A3B01"/>
    <w:rsid w:val="002B2601"/>
    <w:rsid w:val="002B3243"/>
    <w:rsid w:val="002B6BA9"/>
    <w:rsid w:val="002D50E5"/>
    <w:rsid w:val="002E29A3"/>
    <w:rsid w:val="00315C60"/>
    <w:rsid w:val="00327C78"/>
    <w:rsid w:val="0035018E"/>
    <w:rsid w:val="003527CF"/>
    <w:rsid w:val="003575BC"/>
    <w:rsid w:val="00363B87"/>
    <w:rsid w:val="003818A8"/>
    <w:rsid w:val="003825B2"/>
    <w:rsid w:val="00387AE9"/>
    <w:rsid w:val="003A3AE0"/>
    <w:rsid w:val="003A4852"/>
    <w:rsid w:val="003D67BF"/>
    <w:rsid w:val="00401E1E"/>
    <w:rsid w:val="004048D8"/>
    <w:rsid w:val="00405528"/>
    <w:rsid w:val="004077BC"/>
    <w:rsid w:val="00417278"/>
    <w:rsid w:val="00420C36"/>
    <w:rsid w:val="00423487"/>
    <w:rsid w:val="004325D6"/>
    <w:rsid w:val="004331C2"/>
    <w:rsid w:val="00467062"/>
    <w:rsid w:val="00470C57"/>
    <w:rsid w:val="00472874"/>
    <w:rsid w:val="00487FCC"/>
    <w:rsid w:val="004902E8"/>
    <w:rsid w:val="004B7556"/>
    <w:rsid w:val="004C4894"/>
    <w:rsid w:val="004D1218"/>
    <w:rsid w:val="00503D15"/>
    <w:rsid w:val="00503F15"/>
    <w:rsid w:val="0050572B"/>
    <w:rsid w:val="00505980"/>
    <w:rsid w:val="005067BE"/>
    <w:rsid w:val="00507102"/>
    <w:rsid w:val="00550743"/>
    <w:rsid w:val="00557F52"/>
    <w:rsid w:val="00561CA0"/>
    <w:rsid w:val="00566F95"/>
    <w:rsid w:val="005802D0"/>
    <w:rsid w:val="00587427"/>
    <w:rsid w:val="005A27BD"/>
    <w:rsid w:val="005A31A1"/>
    <w:rsid w:val="005A54F1"/>
    <w:rsid w:val="005A7928"/>
    <w:rsid w:val="005C451C"/>
    <w:rsid w:val="005C518B"/>
    <w:rsid w:val="005C5CE5"/>
    <w:rsid w:val="005C6818"/>
    <w:rsid w:val="005D3CBB"/>
    <w:rsid w:val="005D6DA4"/>
    <w:rsid w:val="005D7846"/>
    <w:rsid w:val="005E175A"/>
    <w:rsid w:val="005F0853"/>
    <w:rsid w:val="005F66FE"/>
    <w:rsid w:val="0063392B"/>
    <w:rsid w:val="0063527B"/>
    <w:rsid w:val="00635FCB"/>
    <w:rsid w:val="00646DAA"/>
    <w:rsid w:val="006562AF"/>
    <w:rsid w:val="00661613"/>
    <w:rsid w:val="006661B8"/>
    <w:rsid w:val="006717AE"/>
    <w:rsid w:val="00684F9C"/>
    <w:rsid w:val="0068628C"/>
    <w:rsid w:val="006A1A73"/>
    <w:rsid w:val="006A7AFA"/>
    <w:rsid w:val="006A7C0F"/>
    <w:rsid w:val="006B7118"/>
    <w:rsid w:val="006C0689"/>
    <w:rsid w:val="006C5120"/>
    <w:rsid w:val="006C7EC5"/>
    <w:rsid w:val="006E2E1E"/>
    <w:rsid w:val="006F6F8D"/>
    <w:rsid w:val="007048D2"/>
    <w:rsid w:val="00706E36"/>
    <w:rsid w:val="0072513D"/>
    <w:rsid w:val="0075345F"/>
    <w:rsid w:val="00756E94"/>
    <w:rsid w:val="00762F0A"/>
    <w:rsid w:val="0076480F"/>
    <w:rsid w:val="00785474"/>
    <w:rsid w:val="00792A82"/>
    <w:rsid w:val="007C54D8"/>
    <w:rsid w:val="007C7B12"/>
    <w:rsid w:val="007E56FF"/>
    <w:rsid w:val="007F025E"/>
    <w:rsid w:val="007F09E0"/>
    <w:rsid w:val="007F1FEB"/>
    <w:rsid w:val="007F2032"/>
    <w:rsid w:val="00814E54"/>
    <w:rsid w:val="00817A62"/>
    <w:rsid w:val="0083556C"/>
    <w:rsid w:val="00837CE2"/>
    <w:rsid w:val="0085004F"/>
    <w:rsid w:val="008509DB"/>
    <w:rsid w:val="00864E92"/>
    <w:rsid w:val="00870148"/>
    <w:rsid w:val="00874D53"/>
    <w:rsid w:val="008855F7"/>
    <w:rsid w:val="008861A1"/>
    <w:rsid w:val="00886590"/>
    <w:rsid w:val="008C1C9B"/>
    <w:rsid w:val="009201E8"/>
    <w:rsid w:val="00927260"/>
    <w:rsid w:val="00954F13"/>
    <w:rsid w:val="009703D6"/>
    <w:rsid w:val="00970C45"/>
    <w:rsid w:val="00976F6C"/>
    <w:rsid w:val="00981D0A"/>
    <w:rsid w:val="0098410A"/>
    <w:rsid w:val="00993E89"/>
    <w:rsid w:val="009A4B7D"/>
    <w:rsid w:val="009B2D46"/>
    <w:rsid w:val="009C2A70"/>
    <w:rsid w:val="009C545C"/>
    <w:rsid w:val="009E074C"/>
    <w:rsid w:val="009E6B37"/>
    <w:rsid w:val="009E6C0A"/>
    <w:rsid w:val="009F7866"/>
    <w:rsid w:val="00A07EA4"/>
    <w:rsid w:val="00A15871"/>
    <w:rsid w:val="00A235CF"/>
    <w:rsid w:val="00A5314C"/>
    <w:rsid w:val="00A75F07"/>
    <w:rsid w:val="00A76BBB"/>
    <w:rsid w:val="00A8409F"/>
    <w:rsid w:val="00A86FD5"/>
    <w:rsid w:val="00A9295A"/>
    <w:rsid w:val="00AA2497"/>
    <w:rsid w:val="00AA7B76"/>
    <w:rsid w:val="00AB0FAB"/>
    <w:rsid w:val="00AB4559"/>
    <w:rsid w:val="00AB4940"/>
    <w:rsid w:val="00AC0130"/>
    <w:rsid w:val="00AC6EB3"/>
    <w:rsid w:val="00AC750F"/>
    <w:rsid w:val="00AF3131"/>
    <w:rsid w:val="00AF6FA0"/>
    <w:rsid w:val="00B04043"/>
    <w:rsid w:val="00B0438C"/>
    <w:rsid w:val="00B20172"/>
    <w:rsid w:val="00B24F05"/>
    <w:rsid w:val="00B36C0E"/>
    <w:rsid w:val="00B4094C"/>
    <w:rsid w:val="00B638C1"/>
    <w:rsid w:val="00B77177"/>
    <w:rsid w:val="00B8783A"/>
    <w:rsid w:val="00B921BE"/>
    <w:rsid w:val="00BB379B"/>
    <w:rsid w:val="00BC12C2"/>
    <w:rsid w:val="00BE1AF5"/>
    <w:rsid w:val="00BE657D"/>
    <w:rsid w:val="00BF58B3"/>
    <w:rsid w:val="00BF6C37"/>
    <w:rsid w:val="00C03BC0"/>
    <w:rsid w:val="00C21AD2"/>
    <w:rsid w:val="00C25A2F"/>
    <w:rsid w:val="00C30E8A"/>
    <w:rsid w:val="00C37359"/>
    <w:rsid w:val="00C66DC0"/>
    <w:rsid w:val="00C72BF2"/>
    <w:rsid w:val="00C76E92"/>
    <w:rsid w:val="00C91A2A"/>
    <w:rsid w:val="00C97945"/>
    <w:rsid w:val="00C9795D"/>
    <w:rsid w:val="00CB088F"/>
    <w:rsid w:val="00CB1ECA"/>
    <w:rsid w:val="00CD244A"/>
    <w:rsid w:val="00CE0B91"/>
    <w:rsid w:val="00CF05FE"/>
    <w:rsid w:val="00CF1D9A"/>
    <w:rsid w:val="00D01624"/>
    <w:rsid w:val="00D12E4A"/>
    <w:rsid w:val="00D147B7"/>
    <w:rsid w:val="00D41864"/>
    <w:rsid w:val="00D45061"/>
    <w:rsid w:val="00D515FA"/>
    <w:rsid w:val="00D66B6A"/>
    <w:rsid w:val="00D93C03"/>
    <w:rsid w:val="00DA34A4"/>
    <w:rsid w:val="00DA7559"/>
    <w:rsid w:val="00DB0431"/>
    <w:rsid w:val="00DB051F"/>
    <w:rsid w:val="00DD72CC"/>
    <w:rsid w:val="00DE1F6F"/>
    <w:rsid w:val="00DE3B61"/>
    <w:rsid w:val="00DE4A9E"/>
    <w:rsid w:val="00DE6A0D"/>
    <w:rsid w:val="00DF1121"/>
    <w:rsid w:val="00DF4F82"/>
    <w:rsid w:val="00E15033"/>
    <w:rsid w:val="00E312C0"/>
    <w:rsid w:val="00E31C05"/>
    <w:rsid w:val="00E34800"/>
    <w:rsid w:val="00E35B72"/>
    <w:rsid w:val="00E47E68"/>
    <w:rsid w:val="00E55604"/>
    <w:rsid w:val="00E6082C"/>
    <w:rsid w:val="00E628A2"/>
    <w:rsid w:val="00E66D3C"/>
    <w:rsid w:val="00E70E03"/>
    <w:rsid w:val="00E76EB6"/>
    <w:rsid w:val="00E85698"/>
    <w:rsid w:val="00E85F9F"/>
    <w:rsid w:val="00E8748D"/>
    <w:rsid w:val="00E921DD"/>
    <w:rsid w:val="00EA12FE"/>
    <w:rsid w:val="00EB1043"/>
    <w:rsid w:val="00EE4D2D"/>
    <w:rsid w:val="00F036FB"/>
    <w:rsid w:val="00F1376A"/>
    <w:rsid w:val="00F15D5C"/>
    <w:rsid w:val="00F25E1F"/>
    <w:rsid w:val="00F33436"/>
    <w:rsid w:val="00F51DD8"/>
    <w:rsid w:val="00F5260E"/>
    <w:rsid w:val="00F658F2"/>
    <w:rsid w:val="00F87D85"/>
    <w:rsid w:val="00FA399C"/>
    <w:rsid w:val="00FA4104"/>
    <w:rsid w:val="00FA5BA5"/>
    <w:rsid w:val="00FA79E6"/>
    <w:rsid w:val="00FB4DAE"/>
    <w:rsid w:val="00FC121A"/>
    <w:rsid w:val="00FD2870"/>
    <w:rsid w:val="00FD599C"/>
    <w:rsid w:val="00FD68FB"/>
    <w:rsid w:val="00FF42CC"/>
    <w:rsid w:val="00FF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064860"/>
  <w15:docId w15:val="{6A7900C6-A391-4328-9DF3-CB2EDB33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6E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575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3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ssmx.sharepoint.com/:f:/s/comunicacionsocial/EuiHVL8BGSxEn_lUL6WXIP4BnoCpPWFpdAcOtmpHgE4ABg?e=V94oB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mssmx.sharepoint.com/:v:/s/comunicacionsocial/EVmYZ_VAavVLsatQ0Md29MYBjVLUs9IK3wOc2cm8UZkOcg?e=OCzil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8C585-57B3-4348-997C-C95C6B9AC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763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Luz Maria Rico Jardon</cp:lastModifiedBy>
  <cp:revision>2</cp:revision>
  <cp:lastPrinted>2021-03-31T20:11:00Z</cp:lastPrinted>
  <dcterms:created xsi:type="dcterms:W3CDTF">2024-03-04T17:06:00Z</dcterms:created>
  <dcterms:modified xsi:type="dcterms:W3CDTF">2024-03-04T17:06:00Z</dcterms:modified>
</cp:coreProperties>
</file>