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B" w:rsidRPr="00C35DE7" w:rsidRDefault="00A31D6A" w:rsidP="006D15A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Ciudad de México</w:t>
      </w:r>
      <w:r w:rsidR="00562775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6D4EAC">
        <w:rPr>
          <w:rFonts w:ascii="Montserrat Light" w:eastAsia="Batang" w:hAnsi="Montserrat Light" w:cs="Arial"/>
          <w:sz w:val="24"/>
          <w:szCs w:val="24"/>
        </w:rPr>
        <w:t>martes 17</w:t>
      </w:r>
      <w:r w:rsidR="00562775">
        <w:rPr>
          <w:rFonts w:ascii="Montserrat Light" w:eastAsia="Batang" w:hAnsi="Montserrat Light" w:cs="Arial"/>
          <w:sz w:val="24"/>
          <w:szCs w:val="24"/>
        </w:rPr>
        <w:t xml:space="preserve"> de diciembre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 xml:space="preserve"> de 2019</w:t>
      </w:r>
    </w:p>
    <w:p w:rsidR="006D15AB" w:rsidRDefault="000E3B67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>No.</w:t>
      </w:r>
      <w:r w:rsidR="00BE545E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6D4EAC">
        <w:rPr>
          <w:rFonts w:ascii="Montserrat Light" w:eastAsia="Batang" w:hAnsi="Montserrat Light" w:cs="Arial"/>
          <w:sz w:val="24"/>
          <w:szCs w:val="24"/>
        </w:rPr>
        <w:t>561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6D15AB" w:rsidRPr="00C35DE7" w:rsidRDefault="00121DD7" w:rsidP="006D15A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1E11ED" w:rsidRDefault="001E11ED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:rsidR="00D60A76" w:rsidRDefault="003B5C48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Identificar síntomas de apendicitis y acudir de manera oportuna al servicio de urgencias, favorece atención médica</w:t>
      </w:r>
      <w:r w:rsidR="006E7F6B">
        <w:rPr>
          <w:rFonts w:ascii="Montserrat Light" w:eastAsia="Batang" w:hAnsi="Montserrat Light" w:cs="Arial"/>
          <w:b/>
          <w:sz w:val="28"/>
          <w:szCs w:val="28"/>
        </w:rPr>
        <w:t>: IMSS</w:t>
      </w:r>
    </w:p>
    <w:p w:rsidR="00DF3289" w:rsidRDefault="00DF3289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:rsidR="00616B8C" w:rsidRPr="00616B8C" w:rsidRDefault="003A731E" w:rsidP="00616B8C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>La incidencia de padecer apendicitis aguda es 1 por cada 1000 personas</w:t>
      </w:r>
      <w:r w:rsidR="00DD5D0B">
        <w:rPr>
          <w:rFonts w:ascii="Montserrat Light" w:eastAsia="Batang" w:hAnsi="Montserrat Light" w:cs="Arial"/>
          <w:b/>
        </w:rPr>
        <w:t>.</w:t>
      </w:r>
      <w:r w:rsidR="003C6F2F">
        <w:rPr>
          <w:rFonts w:ascii="Montserrat Light" w:eastAsia="Batang" w:hAnsi="Montserrat Light" w:cs="Arial"/>
          <w:b/>
        </w:rPr>
        <w:t xml:space="preserve"> </w:t>
      </w:r>
    </w:p>
    <w:p w:rsidR="00FC16D4" w:rsidRDefault="00FC16D4" w:rsidP="00FC16D4">
      <w:pPr>
        <w:pStyle w:val="Prrafodelista"/>
        <w:spacing w:after="0" w:line="240" w:lineRule="atLeast"/>
        <w:jc w:val="both"/>
        <w:rPr>
          <w:rFonts w:ascii="Montserrat Light" w:eastAsia="Batang" w:hAnsi="Montserrat Light" w:cs="Arial"/>
          <w:b/>
        </w:rPr>
      </w:pPr>
    </w:p>
    <w:p w:rsidR="00616B8C" w:rsidRPr="00357A36" w:rsidRDefault="003A731E" w:rsidP="00616B8C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 xml:space="preserve">Este padecimiento es </w:t>
      </w:r>
      <w:r w:rsidR="00552DB7">
        <w:rPr>
          <w:rFonts w:ascii="Montserrat Light" w:eastAsia="Batang" w:hAnsi="Montserrat Light" w:cs="Arial"/>
          <w:b/>
        </w:rPr>
        <w:t>una de las urgencias</w:t>
      </w:r>
      <w:r>
        <w:rPr>
          <w:rFonts w:ascii="Montserrat Light" w:eastAsia="Batang" w:hAnsi="Montserrat Light" w:cs="Arial"/>
          <w:b/>
        </w:rPr>
        <w:t xml:space="preserve"> más comunes </w:t>
      </w:r>
      <w:r w:rsidR="00552DB7">
        <w:rPr>
          <w:rFonts w:ascii="Montserrat Light" w:eastAsia="Batang" w:hAnsi="Montserrat Light" w:cs="Arial"/>
          <w:b/>
        </w:rPr>
        <w:t>entre la población derechohabiente</w:t>
      </w:r>
      <w:r w:rsidR="00616B8C" w:rsidRPr="00357A36">
        <w:rPr>
          <w:rFonts w:ascii="Montserrat Light" w:eastAsia="Batang" w:hAnsi="Montserrat Light" w:cs="Arial"/>
          <w:b/>
        </w:rPr>
        <w:t>.</w:t>
      </w:r>
    </w:p>
    <w:p w:rsidR="009064BB" w:rsidRDefault="009064BB" w:rsidP="0090103B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300CA4" w:rsidRDefault="00300CA4" w:rsidP="00300CA4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 w:rsidRPr="00552DB7">
        <w:rPr>
          <w:rFonts w:ascii="Montserrat Light" w:eastAsia="Batang" w:hAnsi="Montserrat Light" w:cs="Arial"/>
        </w:rPr>
        <w:t xml:space="preserve">Identificar los síntomas y signos </w:t>
      </w:r>
      <w:r>
        <w:rPr>
          <w:rFonts w:ascii="Montserrat Light" w:eastAsia="Batang" w:hAnsi="Montserrat Light" w:cs="Arial"/>
        </w:rPr>
        <w:t>de sospecha de apendicitis y acudir de forma oportuna al servicio de urgencias, favorece</w:t>
      </w:r>
      <w:r w:rsidRPr="00552DB7">
        <w:rPr>
          <w:rFonts w:ascii="Montserrat Light" w:eastAsia="Batang" w:hAnsi="Montserrat Light" w:cs="Arial"/>
        </w:rPr>
        <w:t xml:space="preserve"> efectividad, seguridad y calidad de la atención</w:t>
      </w:r>
      <w:r w:rsidR="00BE545E">
        <w:rPr>
          <w:rFonts w:ascii="Montserrat Light" w:eastAsia="Batang" w:hAnsi="Montserrat Light" w:cs="Arial"/>
        </w:rPr>
        <w:t xml:space="preserve"> </w:t>
      </w:r>
      <w:r w:rsidRPr="00552DB7">
        <w:rPr>
          <w:rFonts w:ascii="Montserrat Light" w:eastAsia="Batang" w:hAnsi="Montserrat Light" w:cs="Arial"/>
        </w:rPr>
        <w:t xml:space="preserve">médica, </w:t>
      </w:r>
      <w:r>
        <w:rPr>
          <w:rFonts w:ascii="Montserrat Light" w:eastAsia="Batang" w:hAnsi="Montserrat Light" w:cs="Arial"/>
        </w:rPr>
        <w:t>indicó el doctor Joel Corrales Valad</w:t>
      </w:r>
      <w:r w:rsidR="00853836">
        <w:rPr>
          <w:rFonts w:ascii="Montserrat Light" w:eastAsia="Batang" w:hAnsi="Montserrat Light" w:cs="Arial"/>
        </w:rPr>
        <w:t>ez</w:t>
      </w:r>
      <w:r>
        <w:rPr>
          <w:rFonts w:ascii="Montserrat Light" w:eastAsia="Batang" w:hAnsi="Montserrat Light" w:cs="Arial"/>
        </w:rPr>
        <w:t>, adscrito a la Coordinación de Atención Integral de Segundo Nivel, de la División de Hospitales del Instituto Mexicano del Seguro Social (IMSS).</w:t>
      </w:r>
    </w:p>
    <w:p w:rsidR="00300CA4" w:rsidRDefault="00300CA4" w:rsidP="00300CA4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3B5C48" w:rsidRDefault="003B5C48" w:rsidP="003B5C48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 xml:space="preserve">Alertó que la </w:t>
      </w:r>
      <w:r w:rsidR="00562775">
        <w:rPr>
          <w:rFonts w:ascii="Montserrat Light" w:eastAsia="Batang" w:hAnsi="Montserrat Light" w:cs="Arial"/>
        </w:rPr>
        <w:t>apendicitis aguda es una urgencia quirúrgica frecuente con</w:t>
      </w:r>
      <w:r w:rsidRPr="001B41A6">
        <w:rPr>
          <w:rFonts w:ascii="Montserrat Light" w:eastAsia="Batang" w:hAnsi="Montserrat Light" w:cs="Arial"/>
        </w:rPr>
        <w:t xml:space="preserve"> una incidencia anual de 1 por </w:t>
      </w:r>
      <w:r>
        <w:rPr>
          <w:rFonts w:ascii="Montserrat Light" w:eastAsia="Batang" w:hAnsi="Montserrat Light" w:cs="Arial"/>
        </w:rPr>
        <w:t xml:space="preserve">cada </w:t>
      </w:r>
      <w:r w:rsidRPr="001B41A6">
        <w:rPr>
          <w:rFonts w:ascii="Montserrat Light" w:eastAsia="Batang" w:hAnsi="Montserrat Light" w:cs="Arial"/>
        </w:rPr>
        <w:t>1000 personas</w:t>
      </w:r>
      <w:r>
        <w:rPr>
          <w:rFonts w:ascii="Montserrat Light" w:eastAsia="Batang" w:hAnsi="Montserrat Light" w:cs="Arial"/>
        </w:rPr>
        <w:t>, por lo que de presentarse los síntomas característicos</w:t>
      </w:r>
      <w:r w:rsidRPr="00E41E34">
        <w:rPr>
          <w:rFonts w:ascii="Montserrat Light" w:eastAsia="Batang" w:hAnsi="Montserrat Light" w:cs="Arial"/>
        </w:rPr>
        <w:t xml:space="preserve"> </w:t>
      </w:r>
      <w:r>
        <w:rPr>
          <w:rFonts w:ascii="Montserrat Light" w:eastAsia="Batang" w:hAnsi="Montserrat Light" w:cs="Arial"/>
        </w:rPr>
        <w:t>que habitualmente inician con d</w:t>
      </w:r>
      <w:r w:rsidRPr="001B41A6">
        <w:rPr>
          <w:rFonts w:ascii="Montserrat Light" w:eastAsia="Batang" w:hAnsi="Montserrat Light" w:cs="Arial"/>
        </w:rPr>
        <w:t xml:space="preserve">olor repentino </w:t>
      </w:r>
      <w:r>
        <w:rPr>
          <w:rFonts w:ascii="Montserrat Light" w:eastAsia="Batang" w:hAnsi="Montserrat Light" w:cs="Arial"/>
        </w:rPr>
        <w:t xml:space="preserve">en </w:t>
      </w:r>
      <w:r w:rsidRPr="001B41A6">
        <w:rPr>
          <w:rFonts w:ascii="Montserrat Light" w:eastAsia="Batang" w:hAnsi="Montserrat Light" w:cs="Arial"/>
        </w:rPr>
        <w:t>el lado derecho</w:t>
      </w:r>
      <w:r w:rsidR="00F90DAA">
        <w:rPr>
          <w:rFonts w:ascii="Montserrat Light" w:eastAsia="Batang" w:hAnsi="Montserrat Light" w:cs="Arial"/>
        </w:rPr>
        <w:t xml:space="preserve"> de la parte</w:t>
      </w:r>
      <w:r w:rsidRPr="001B41A6">
        <w:rPr>
          <w:rFonts w:ascii="Montserrat Light" w:eastAsia="Batang" w:hAnsi="Montserrat Light" w:cs="Arial"/>
        </w:rPr>
        <w:t xml:space="preserve"> inferior del abdomen</w:t>
      </w:r>
      <w:r>
        <w:rPr>
          <w:rFonts w:ascii="Montserrat Light" w:eastAsia="Batang" w:hAnsi="Montserrat Light" w:cs="Arial"/>
        </w:rPr>
        <w:t>, se debe acudir al área de urgencias lo más pronto posible.</w:t>
      </w:r>
    </w:p>
    <w:p w:rsidR="00552DB7" w:rsidRDefault="00552DB7" w:rsidP="00552DB7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552DB7" w:rsidRDefault="003B5C48" w:rsidP="003B5C48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 xml:space="preserve">Indicó que el </w:t>
      </w:r>
      <w:r w:rsidR="00552DB7" w:rsidRPr="00552DB7">
        <w:rPr>
          <w:rFonts w:ascii="Montserrat Light" w:eastAsia="Batang" w:hAnsi="Montserrat Light" w:cs="Arial"/>
        </w:rPr>
        <w:t>retardo en el diagnóstico incrementa la frecuencia de perforación apendicular y</w:t>
      </w:r>
      <w:r>
        <w:rPr>
          <w:rFonts w:ascii="Montserrat Light" w:eastAsia="Batang" w:hAnsi="Montserrat Light" w:cs="Arial"/>
        </w:rPr>
        <w:t xml:space="preserve"> </w:t>
      </w:r>
      <w:r w:rsidR="00552DB7" w:rsidRPr="00552DB7">
        <w:rPr>
          <w:rFonts w:ascii="Montserrat Light" w:eastAsia="Batang" w:hAnsi="Montserrat Light" w:cs="Arial"/>
        </w:rPr>
        <w:t>sus complicaciones</w:t>
      </w:r>
      <w:r>
        <w:rPr>
          <w:rFonts w:ascii="Montserrat Light" w:eastAsia="Batang" w:hAnsi="Montserrat Light" w:cs="Arial"/>
        </w:rPr>
        <w:t>,</w:t>
      </w:r>
      <w:r w:rsidR="00552DB7" w:rsidRPr="00552DB7">
        <w:rPr>
          <w:rFonts w:ascii="Montserrat Light" w:eastAsia="Batang" w:hAnsi="Montserrat Light" w:cs="Arial"/>
        </w:rPr>
        <w:t xml:space="preserve"> ocasionando mayor morbilidad y mortalidad</w:t>
      </w:r>
      <w:r w:rsidR="00CC3598">
        <w:rPr>
          <w:rFonts w:ascii="Montserrat Light" w:eastAsia="Batang" w:hAnsi="Montserrat Light" w:cs="Arial"/>
        </w:rPr>
        <w:t>.</w:t>
      </w:r>
      <w:r w:rsidR="00552DB7" w:rsidRPr="00552DB7">
        <w:rPr>
          <w:rFonts w:ascii="Montserrat Light" w:eastAsia="Batang" w:hAnsi="Montserrat Light" w:cs="Arial"/>
        </w:rPr>
        <w:t xml:space="preserve"> </w:t>
      </w:r>
    </w:p>
    <w:p w:rsidR="00552DB7" w:rsidRDefault="00552DB7" w:rsidP="00A72C9C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E41E34" w:rsidRDefault="00562775" w:rsidP="00E41E34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>Señaló</w:t>
      </w:r>
      <w:r w:rsidR="00E41E34">
        <w:rPr>
          <w:rFonts w:ascii="Montserrat Light" w:eastAsia="Batang" w:hAnsi="Montserrat Light" w:cs="Arial"/>
        </w:rPr>
        <w:t xml:space="preserve"> que este padecimiento puede presentarse a cualquier edad, </w:t>
      </w:r>
      <w:r w:rsidR="00E41E34" w:rsidRPr="001B41A6">
        <w:rPr>
          <w:rFonts w:ascii="Montserrat Light" w:eastAsia="Batang" w:hAnsi="Montserrat Light" w:cs="Arial"/>
        </w:rPr>
        <w:t>desde  el  nacimiento  hasta  la  ancianidad</w:t>
      </w:r>
      <w:r w:rsidR="00E41E34">
        <w:rPr>
          <w:rFonts w:ascii="Montserrat Light" w:eastAsia="Batang" w:hAnsi="Montserrat Light" w:cs="Arial"/>
        </w:rPr>
        <w:t xml:space="preserve"> y afectar de igual manera a hombres y mujeres “</w:t>
      </w:r>
      <w:r w:rsidR="00E41E34" w:rsidRPr="001B41A6">
        <w:rPr>
          <w:rFonts w:ascii="Montserrat Light" w:eastAsia="Batang" w:hAnsi="Montserrat Light" w:cs="Arial"/>
        </w:rPr>
        <w:t>esta enfermedad no respeta ni raza ni co</w:t>
      </w:r>
      <w:r w:rsidR="00E41E34">
        <w:rPr>
          <w:rFonts w:ascii="Montserrat Light" w:eastAsia="Batang" w:hAnsi="Montserrat Light" w:cs="Arial"/>
        </w:rPr>
        <w:t xml:space="preserve">ndición social, </w:t>
      </w:r>
      <w:r>
        <w:rPr>
          <w:rFonts w:ascii="Montserrat Light" w:eastAsia="Batang" w:hAnsi="Montserrat Light" w:cs="Arial"/>
        </w:rPr>
        <w:t xml:space="preserve">no hay tiempo </w:t>
      </w:r>
      <w:r w:rsidR="00E41E34" w:rsidRPr="001B41A6">
        <w:rPr>
          <w:rFonts w:ascii="Montserrat Light" w:eastAsia="Batang" w:hAnsi="Montserrat Light" w:cs="Arial"/>
        </w:rPr>
        <w:t>o condiciones en las cuales el padecimiento no pueda presentarse</w:t>
      </w:r>
      <w:r w:rsidR="00E41E34">
        <w:rPr>
          <w:rFonts w:ascii="Montserrat Light" w:eastAsia="Batang" w:hAnsi="Montserrat Light" w:cs="Arial"/>
        </w:rPr>
        <w:t>”, afirmó</w:t>
      </w:r>
      <w:r w:rsidR="00CC3598">
        <w:rPr>
          <w:rFonts w:ascii="Montserrat Light" w:eastAsia="Batang" w:hAnsi="Montserrat Light" w:cs="Arial"/>
        </w:rPr>
        <w:t>.</w:t>
      </w:r>
      <w:bookmarkStart w:id="0" w:name="_GoBack"/>
      <w:bookmarkEnd w:id="0"/>
    </w:p>
    <w:p w:rsidR="00E41E34" w:rsidRDefault="00E41E34" w:rsidP="00E41E34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B60005" w:rsidRDefault="00E41E34" w:rsidP="00B60005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>Por ello dijo, es importante estar alerta para identificar síntomas</w:t>
      </w:r>
      <w:r w:rsidR="00B60005">
        <w:rPr>
          <w:rFonts w:ascii="Montserrat Light" w:eastAsia="Batang" w:hAnsi="Montserrat Light" w:cs="Arial"/>
        </w:rPr>
        <w:t xml:space="preserve"> y acudir de inmediato al servicio de urgencias, pues existe un</w:t>
      </w:r>
      <w:r w:rsidR="00B60005" w:rsidRPr="001B41A6">
        <w:rPr>
          <w:rFonts w:ascii="Montserrat Light" w:eastAsia="Batang" w:hAnsi="Montserrat Light" w:cs="Arial"/>
        </w:rPr>
        <w:t xml:space="preserve"> riesgo de cerca del 7%</w:t>
      </w:r>
      <w:r w:rsidR="00B60005">
        <w:rPr>
          <w:rFonts w:ascii="Montserrat Light" w:eastAsia="Batang" w:hAnsi="Montserrat Light" w:cs="Arial"/>
        </w:rPr>
        <w:t xml:space="preserve"> de padecer </w:t>
      </w:r>
      <w:r w:rsidR="00B60005" w:rsidRPr="001B41A6">
        <w:rPr>
          <w:rFonts w:ascii="Montserrat Light" w:eastAsia="Batang" w:hAnsi="Montserrat Light" w:cs="Arial"/>
        </w:rPr>
        <w:t xml:space="preserve">apendicitis </w:t>
      </w:r>
      <w:r w:rsidR="00B60005">
        <w:rPr>
          <w:rFonts w:ascii="Montserrat Light" w:eastAsia="Batang" w:hAnsi="Montserrat Light" w:cs="Arial"/>
        </w:rPr>
        <w:t>durante toda la vida.</w:t>
      </w:r>
    </w:p>
    <w:p w:rsidR="007F14D2" w:rsidRDefault="007F14D2" w:rsidP="00B60005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7F14D2" w:rsidRDefault="007F14D2" w:rsidP="007F14D2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 xml:space="preserve">El especialista del IMSS mencionó que además del dolor intenso en el lado derecho de la parte baja del abdomen, o </w:t>
      </w:r>
      <w:r w:rsidRPr="001B41A6">
        <w:rPr>
          <w:rFonts w:ascii="Montserrat Light" w:eastAsia="Batang" w:hAnsi="Montserrat Light" w:cs="Arial"/>
        </w:rPr>
        <w:t xml:space="preserve">alrededor del ombligo </w:t>
      </w:r>
      <w:r>
        <w:rPr>
          <w:rFonts w:ascii="Montserrat Light" w:eastAsia="Batang" w:hAnsi="Montserrat Light" w:cs="Arial"/>
        </w:rPr>
        <w:t xml:space="preserve">que </w:t>
      </w:r>
      <w:r w:rsidRPr="001B41A6">
        <w:rPr>
          <w:rFonts w:ascii="Montserrat Light" w:eastAsia="Batang" w:hAnsi="Montserrat Light" w:cs="Arial"/>
        </w:rPr>
        <w:t>se d</w:t>
      </w:r>
      <w:r w:rsidR="00562775">
        <w:rPr>
          <w:rFonts w:ascii="Montserrat Light" w:eastAsia="Batang" w:hAnsi="Montserrat Light" w:cs="Arial"/>
        </w:rPr>
        <w:t xml:space="preserve">esplaza hacia la parte inferior </w:t>
      </w:r>
      <w:r w:rsidRPr="001B41A6">
        <w:rPr>
          <w:rFonts w:ascii="Montserrat Light" w:eastAsia="Batang" w:hAnsi="Montserrat Light" w:cs="Arial"/>
        </w:rPr>
        <w:t>derecha del abdomen</w:t>
      </w:r>
      <w:r>
        <w:rPr>
          <w:rFonts w:ascii="Montserrat Light" w:eastAsia="Batang" w:hAnsi="Montserrat Light" w:cs="Arial"/>
        </w:rPr>
        <w:t>,</w:t>
      </w:r>
      <w:r w:rsidR="00562775">
        <w:rPr>
          <w:rFonts w:ascii="Montserrat Light" w:eastAsia="Batang" w:hAnsi="Montserrat Light" w:cs="Arial"/>
        </w:rPr>
        <w:t xml:space="preserve"> se pueden presentar </w:t>
      </w:r>
      <w:r>
        <w:rPr>
          <w:rFonts w:ascii="Montserrat Light" w:eastAsia="Batang" w:hAnsi="Montserrat Light" w:cs="Arial"/>
        </w:rPr>
        <w:t>n</w:t>
      </w:r>
      <w:r w:rsidRPr="001B41A6">
        <w:rPr>
          <w:rFonts w:ascii="Montserrat Light" w:eastAsia="Batang" w:hAnsi="Montserrat Light" w:cs="Arial"/>
        </w:rPr>
        <w:t>áuseas y vómitos</w:t>
      </w:r>
      <w:r w:rsidR="00562775">
        <w:rPr>
          <w:rFonts w:ascii="Montserrat Light" w:eastAsia="Batang" w:hAnsi="Montserrat Light" w:cs="Arial"/>
        </w:rPr>
        <w:t xml:space="preserve">, </w:t>
      </w:r>
      <w:r>
        <w:rPr>
          <w:rFonts w:ascii="Montserrat Light" w:eastAsia="Batang" w:hAnsi="Montserrat Light" w:cs="Arial"/>
        </w:rPr>
        <w:t>p</w:t>
      </w:r>
      <w:r w:rsidRPr="001B41A6">
        <w:rPr>
          <w:rFonts w:ascii="Montserrat Light" w:eastAsia="Batang" w:hAnsi="Montserrat Light" w:cs="Arial"/>
        </w:rPr>
        <w:t>érdida de</w:t>
      </w:r>
      <w:r w:rsidR="002F2523">
        <w:rPr>
          <w:rFonts w:ascii="Montserrat Light" w:eastAsia="Batang" w:hAnsi="Montserrat Light" w:cs="Arial"/>
        </w:rPr>
        <w:t>l</w:t>
      </w:r>
      <w:r w:rsidRPr="001B41A6">
        <w:rPr>
          <w:rFonts w:ascii="Montserrat Light" w:eastAsia="Batang" w:hAnsi="Montserrat Light" w:cs="Arial"/>
        </w:rPr>
        <w:t xml:space="preserve"> apetito</w:t>
      </w:r>
      <w:r>
        <w:rPr>
          <w:rFonts w:ascii="Montserrat Light" w:eastAsia="Batang" w:hAnsi="Montserrat Light" w:cs="Arial"/>
        </w:rPr>
        <w:t>, fiebre, e</w:t>
      </w:r>
      <w:r w:rsidRPr="001B41A6">
        <w:rPr>
          <w:rFonts w:ascii="Montserrat Light" w:eastAsia="Batang" w:hAnsi="Montserrat Light" w:cs="Arial"/>
        </w:rPr>
        <w:t>streñimiento o diarrea</w:t>
      </w:r>
      <w:r>
        <w:rPr>
          <w:rFonts w:ascii="Montserrat Light" w:eastAsia="Batang" w:hAnsi="Montserrat Light" w:cs="Arial"/>
        </w:rPr>
        <w:t xml:space="preserve"> y d</w:t>
      </w:r>
      <w:r w:rsidRPr="001B41A6">
        <w:rPr>
          <w:rFonts w:ascii="Montserrat Light" w:eastAsia="Batang" w:hAnsi="Montserrat Light" w:cs="Arial"/>
        </w:rPr>
        <w:t>istención abdominal</w:t>
      </w:r>
      <w:r>
        <w:rPr>
          <w:rFonts w:ascii="Montserrat Light" w:eastAsia="Batang" w:hAnsi="Montserrat Light" w:cs="Arial"/>
        </w:rPr>
        <w:t>.</w:t>
      </w:r>
    </w:p>
    <w:p w:rsidR="00F960A2" w:rsidRDefault="00F960A2" w:rsidP="007F14D2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F960A2" w:rsidRPr="001B41A6" w:rsidRDefault="00F960A2" w:rsidP="00F960A2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lastRenderedPageBreak/>
        <w:t xml:space="preserve">El médico señaló que la </w:t>
      </w:r>
      <w:r w:rsidRPr="001B41A6">
        <w:rPr>
          <w:rFonts w:ascii="Montserrat Light" w:eastAsia="Batang" w:hAnsi="Montserrat Light" w:cs="Arial"/>
        </w:rPr>
        <w:t>apendicitis es una inflamación del apénd</w:t>
      </w:r>
      <w:r>
        <w:rPr>
          <w:rFonts w:ascii="Montserrat Light" w:eastAsia="Batang" w:hAnsi="Montserrat Light" w:cs="Arial"/>
        </w:rPr>
        <w:t>ice, una bolsa en forma de dedo, ubicada al final</w:t>
      </w:r>
      <w:r w:rsidRPr="001B41A6">
        <w:rPr>
          <w:rFonts w:ascii="Montserrat Light" w:eastAsia="Batang" w:hAnsi="Montserrat Light" w:cs="Arial"/>
        </w:rPr>
        <w:t xml:space="preserve"> </w:t>
      </w:r>
      <w:r w:rsidR="00743133">
        <w:rPr>
          <w:rFonts w:ascii="Montserrat Light" w:eastAsia="Batang" w:hAnsi="Montserrat Light" w:cs="Arial"/>
        </w:rPr>
        <w:t>d</w:t>
      </w:r>
      <w:r w:rsidRPr="001B41A6">
        <w:rPr>
          <w:rFonts w:ascii="Montserrat Light" w:eastAsia="Batang" w:hAnsi="Montserrat Light" w:cs="Arial"/>
        </w:rPr>
        <w:t xml:space="preserve">el colon </w:t>
      </w:r>
      <w:r>
        <w:rPr>
          <w:rFonts w:ascii="Montserrat Light" w:eastAsia="Batang" w:hAnsi="Montserrat Light" w:cs="Arial"/>
        </w:rPr>
        <w:t>(</w:t>
      </w:r>
      <w:r w:rsidRPr="001B41A6">
        <w:rPr>
          <w:rFonts w:ascii="Montserrat Light" w:eastAsia="Batang" w:hAnsi="Montserrat Light" w:cs="Arial"/>
        </w:rPr>
        <w:t xml:space="preserve">intestino </w:t>
      </w:r>
      <w:r>
        <w:rPr>
          <w:rFonts w:ascii="Montserrat Light" w:eastAsia="Batang" w:hAnsi="Montserrat Light" w:cs="Arial"/>
        </w:rPr>
        <w:t xml:space="preserve">grueso), </w:t>
      </w:r>
      <w:r w:rsidRPr="001B41A6">
        <w:rPr>
          <w:rFonts w:ascii="Montserrat Light" w:eastAsia="Batang" w:hAnsi="Montserrat Light" w:cs="Arial"/>
        </w:rPr>
        <w:t>en el lado inferior derecho del abdomen</w:t>
      </w:r>
      <w:r>
        <w:rPr>
          <w:rFonts w:ascii="Montserrat Light" w:eastAsia="Batang" w:hAnsi="Montserrat Light" w:cs="Arial"/>
        </w:rPr>
        <w:t>.</w:t>
      </w:r>
    </w:p>
    <w:p w:rsidR="00F960A2" w:rsidRDefault="00F960A2" w:rsidP="00F960A2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F960A2" w:rsidRPr="001B41A6" w:rsidRDefault="00743133" w:rsidP="00F960A2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 xml:space="preserve">El doctor Corrales Valadez señaló </w:t>
      </w:r>
      <w:r w:rsidR="00F960A2">
        <w:rPr>
          <w:rFonts w:ascii="Montserrat Light" w:eastAsia="Batang" w:hAnsi="Montserrat Light" w:cs="Arial"/>
        </w:rPr>
        <w:t>que aunque no es un pade</w:t>
      </w:r>
      <w:r>
        <w:rPr>
          <w:rFonts w:ascii="Montserrat Light" w:eastAsia="Batang" w:hAnsi="Montserrat Light" w:cs="Arial"/>
        </w:rPr>
        <w:t xml:space="preserve">cimiento que se pueda prevenir, </w:t>
      </w:r>
      <w:r w:rsidR="00F960A2">
        <w:rPr>
          <w:rFonts w:ascii="Montserrat Light" w:eastAsia="Batang" w:hAnsi="Montserrat Light" w:cs="Arial"/>
        </w:rPr>
        <w:t>s</w:t>
      </w:r>
      <w:r>
        <w:rPr>
          <w:rFonts w:ascii="Montserrat Light" w:eastAsia="Batang" w:hAnsi="Montserrat Light" w:cs="Arial"/>
        </w:rPr>
        <w:t xml:space="preserve">e </w:t>
      </w:r>
      <w:r w:rsidR="00F960A2" w:rsidRPr="001B41A6">
        <w:rPr>
          <w:rFonts w:ascii="Montserrat Light" w:eastAsia="Batang" w:hAnsi="Montserrat Light" w:cs="Arial"/>
        </w:rPr>
        <w:t>ha  demostrado  la  mayor  presencia  de apendicitis</w:t>
      </w:r>
      <w:r w:rsidR="00F960A2">
        <w:rPr>
          <w:rFonts w:ascii="Montserrat Light" w:eastAsia="Batang" w:hAnsi="Montserrat Light" w:cs="Arial"/>
        </w:rPr>
        <w:t xml:space="preserve"> </w:t>
      </w:r>
      <w:r w:rsidR="00F960A2" w:rsidRPr="001B41A6">
        <w:rPr>
          <w:rFonts w:ascii="Montserrat Light" w:eastAsia="Batang" w:hAnsi="Montserrat Light" w:cs="Arial"/>
        </w:rPr>
        <w:t>en países en do</w:t>
      </w:r>
      <w:r>
        <w:rPr>
          <w:rFonts w:ascii="Montserrat Light" w:eastAsia="Batang" w:hAnsi="Montserrat Light" w:cs="Arial"/>
        </w:rPr>
        <w:t>nde el consumo de fibra es bajo.</w:t>
      </w:r>
    </w:p>
    <w:p w:rsidR="00F960A2" w:rsidRDefault="00F960A2" w:rsidP="00F960A2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7F14D2" w:rsidRPr="001B41A6" w:rsidRDefault="00743133" w:rsidP="007F14D2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 xml:space="preserve">Explicó que </w:t>
      </w:r>
      <w:r w:rsidR="007F14D2">
        <w:rPr>
          <w:rFonts w:ascii="Montserrat Light" w:eastAsia="Batang" w:hAnsi="Montserrat Light" w:cs="Arial"/>
        </w:rPr>
        <w:t>l</w:t>
      </w:r>
      <w:r w:rsidR="007F14D2" w:rsidRPr="001B41A6">
        <w:rPr>
          <w:rFonts w:ascii="Montserrat Light" w:eastAsia="Batang" w:hAnsi="Montserrat Light" w:cs="Arial"/>
        </w:rPr>
        <w:t xml:space="preserve">a causa de </w:t>
      </w:r>
      <w:r w:rsidR="007F14D2">
        <w:rPr>
          <w:rFonts w:ascii="Montserrat Light" w:eastAsia="Batang" w:hAnsi="Montserrat Light" w:cs="Arial"/>
        </w:rPr>
        <w:t xml:space="preserve">este padecimiento </w:t>
      </w:r>
      <w:r w:rsidR="00E80B93">
        <w:rPr>
          <w:rFonts w:ascii="Montserrat Light" w:eastAsia="Batang" w:hAnsi="Montserrat Light" w:cs="Arial"/>
        </w:rPr>
        <w:t xml:space="preserve">es </w:t>
      </w:r>
      <w:r w:rsidR="007F14D2" w:rsidRPr="001B41A6">
        <w:rPr>
          <w:rFonts w:ascii="Montserrat Light" w:eastAsia="Batang" w:hAnsi="Montserrat Light" w:cs="Arial"/>
        </w:rPr>
        <w:t>una obstrucción en el recubrimiento del apéndice que da como resultado una infección,</w:t>
      </w:r>
      <w:r w:rsidR="007F14D2">
        <w:rPr>
          <w:rFonts w:ascii="Montserrat Light" w:eastAsia="Batang" w:hAnsi="Montserrat Light" w:cs="Arial"/>
        </w:rPr>
        <w:t xml:space="preserve"> y puede originarse </w:t>
      </w:r>
      <w:r w:rsidR="007F14D2" w:rsidRPr="001B41A6">
        <w:rPr>
          <w:rFonts w:ascii="Montserrat Light" w:eastAsia="Batang" w:hAnsi="Montserrat Light" w:cs="Arial"/>
        </w:rPr>
        <w:t>por algún residuo a</w:t>
      </w:r>
      <w:r w:rsidR="007F14D2">
        <w:rPr>
          <w:rFonts w:ascii="Montserrat Light" w:eastAsia="Batang" w:hAnsi="Montserrat Light" w:cs="Arial"/>
        </w:rPr>
        <w:t xml:space="preserve">limenticio o por materia fecal; una vez que </w:t>
      </w:r>
      <w:r>
        <w:rPr>
          <w:rFonts w:ascii="Montserrat Light" w:eastAsia="Batang" w:hAnsi="Montserrat Light" w:cs="Arial"/>
        </w:rPr>
        <w:t>se desata el proceso infeccioso</w:t>
      </w:r>
      <w:r w:rsidR="007F14D2">
        <w:rPr>
          <w:rFonts w:ascii="Montserrat Light" w:eastAsia="Batang" w:hAnsi="Montserrat Light" w:cs="Arial"/>
        </w:rPr>
        <w:t xml:space="preserve"> las </w:t>
      </w:r>
      <w:r w:rsidR="007F14D2" w:rsidRPr="001B41A6">
        <w:rPr>
          <w:rFonts w:ascii="Montserrat Light" w:eastAsia="Batang" w:hAnsi="Montserrat Light" w:cs="Arial"/>
        </w:rPr>
        <w:t>bacterias se multiplican rápidamente</w:t>
      </w:r>
      <w:r w:rsidR="002F2523">
        <w:rPr>
          <w:rFonts w:ascii="Montserrat Light" w:eastAsia="Batang" w:hAnsi="Montserrat Light" w:cs="Arial"/>
        </w:rPr>
        <w:t>.</w:t>
      </w:r>
    </w:p>
    <w:p w:rsidR="007F14D2" w:rsidRDefault="007F14D2" w:rsidP="007F14D2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7F14D2" w:rsidRDefault="007F14D2" w:rsidP="007F14D2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 xml:space="preserve">Destacó que esta enfermedad </w:t>
      </w:r>
      <w:r w:rsidRPr="001B41A6">
        <w:rPr>
          <w:rFonts w:ascii="Montserrat Light" w:eastAsia="Batang" w:hAnsi="Montserrat Light" w:cs="Arial"/>
        </w:rPr>
        <w:t>pued</w:t>
      </w:r>
      <w:r>
        <w:rPr>
          <w:rFonts w:ascii="Montserrat Light" w:eastAsia="Batang" w:hAnsi="Montserrat Light" w:cs="Arial"/>
        </w:rPr>
        <w:t xml:space="preserve">e causar complicaciones graves </w:t>
      </w:r>
      <w:r w:rsidR="00D471C6">
        <w:rPr>
          <w:rFonts w:ascii="Montserrat Light" w:eastAsia="Batang" w:hAnsi="Montserrat Light" w:cs="Arial"/>
        </w:rPr>
        <w:t>como l</w:t>
      </w:r>
      <w:r w:rsidR="00D471C6" w:rsidRPr="001B41A6">
        <w:rPr>
          <w:rFonts w:ascii="Montserrat Light" w:eastAsia="Batang" w:hAnsi="Montserrat Light" w:cs="Arial"/>
        </w:rPr>
        <w:t>a perforación del apéndice</w:t>
      </w:r>
      <w:r w:rsidR="00D471C6">
        <w:rPr>
          <w:rFonts w:ascii="Montserrat Light" w:eastAsia="Batang" w:hAnsi="Montserrat Light" w:cs="Arial"/>
        </w:rPr>
        <w:t>, lo que implica que la infección se esparza por el abdomen (peritonitis) s</w:t>
      </w:r>
      <w:r w:rsidR="00D471C6" w:rsidRPr="001B41A6">
        <w:rPr>
          <w:rFonts w:ascii="Montserrat Light" w:eastAsia="Batang" w:hAnsi="Montserrat Light" w:cs="Arial"/>
        </w:rPr>
        <w:t>i no se trata inmediatamente</w:t>
      </w:r>
      <w:r w:rsidR="00D471C6">
        <w:rPr>
          <w:rFonts w:ascii="Montserrat Light" w:eastAsia="Batang" w:hAnsi="Montserrat Light" w:cs="Arial"/>
        </w:rPr>
        <w:t xml:space="preserve">, </w:t>
      </w:r>
      <w:r>
        <w:rPr>
          <w:rFonts w:ascii="Montserrat Light" w:eastAsia="Batang" w:hAnsi="Montserrat Light" w:cs="Arial"/>
        </w:rPr>
        <w:t xml:space="preserve">poniendo en riesgo </w:t>
      </w:r>
      <w:r w:rsidRPr="001B41A6">
        <w:rPr>
          <w:rFonts w:ascii="Montserrat Light" w:eastAsia="Batang" w:hAnsi="Montserrat Light" w:cs="Arial"/>
        </w:rPr>
        <w:t>la vida</w:t>
      </w:r>
      <w:r>
        <w:rPr>
          <w:rFonts w:ascii="Montserrat Light" w:eastAsia="Batang" w:hAnsi="Montserrat Light" w:cs="Arial"/>
        </w:rPr>
        <w:t xml:space="preserve">; o la formación de un </w:t>
      </w:r>
      <w:r w:rsidRPr="001B41A6">
        <w:rPr>
          <w:rFonts w:ascii="Montserrat Light" w:eastAsia="Batang" w:hAnsi="Montserrat Light" w:cs="Arial"/>
        </w:rPr>
        <w:t xml:space="preserve">absceso </w:t>
      </w:r>
      <w:r>
        <w:rPr>
          <w:rFonts w:ascii="Montserrat Light" w:eastAsia="Batang" w:hAnsi="Montserrat Light" w:cs="Arial"/>
        </w:rPr>
        <w:t xml:space="preserve">que tendría que ser </w:t>
      </w:r>
      <w:r w:rsidRPr="001B41A6">
        <w:rPr>
          <w:rFonts w:ascii="Montserrat Light" w:eastAsia="Batang" w:hAnsi="Montserrat Light" w:cs="Arial"/>
        </w:rPr>
        <w:t>drena</w:t>
      </w:r>
      <w:r>
        <w:rPr>
          <w:rFonts w:ascii="Montserrat Light" w:eastAsia="Batang" w:hAnsi="Montserrat Light" w:cs="Arial"/>
        </w:rPr>
        <w:t>do</w:t>
      </w:r>
      <w:r w:rsidRPr="001B41A6">
        <w:rPr>
          <w:rFonts w:ascii="Montserrat Light" w:eastAsia="Batang" w:hAnsi="Montserrat Light" w:cs="Arial"/>
        </w:rPr>
        <w:t xml:space="preserve"> aproximadamente </w:t>
      </w:r>
      <w:r>
        <w:rPr>
          <w:rFonts w:ascii="Montserrat Light" w:eastAsia="Batang" w:hAnsi="Montserrat Light" w:cs="Arial"/>
        </w:rPr>
        <w:t xml:space="preserve">por dos semanas </w:t>
      </w:r>
      <w:r w:rsidRPr="001B41A6">
        <w:rPr>
          <w:rFonts w:ascii="Montserrat Light" w:eastAsia="Batang" w:hAnsi="Montserrat Light" w:cs="Arial"/>
        </w:rPr>
        <w:t xml:space="preserve">para </w:t>
      </w:r>
      <w:r>
        <w:rPr>
          <w:rFonts w:ascii="Montserrat Light" w:eastAsia="Batang" w:hAnsi="Montserrat Light" w:cs="Arial"/>
        </w:rPr>
        <w:t>poder ser eliminado; en ambas situaciones se requerirá un tratamiento prolongado con antibióticos.</w:t>
      </w:r>
    </w:p>
    <w:p w:rsidR="007F14D2" w:rsidRPr="001B41A6" w:rsidRDefault="007F14D2" w:rsidP="007F14D2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7F14D2" w:rsidRPr="001B41A6" w:rsidRDefault="007F14D2" w:rsidP="007F14D2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>Indicó que u</w:t>
      </w:r>
      <w:r w:rsidRPr="001B41A6">
        <w:rPr>
          <w:rFonts w:ascii="Montserrat Light" w:eastAsia="Batang" w:hAnsi="Montserrat Light" w:cs="Arial"/>
        </w:rPr>
        <w:t>na vez que se elimina la infección, se hace una cirugía para extraer el apéndice. En algunos casos, se drena el absceso y el apéndice se ext</w:t>
      </w:r>
      <w:r w:rsidR="00853836">
        <w:rPr>
          <w:rFonts w:ascii="Montserrat Light" w:eastAsia="Batang" w:hAnsi="Montserrat Light" w:cs="Arial"/>
        </w:rPr>
        <w:t>irpa</w:t>
      </w:r>
      <w:r w:rsidRPr="001B41A6">
        <w:rPr>
          <w:rFonts w:ascii="Montserrat Light" w:eastAsia="Batang" w:hAnsi="Montserrat Light" w:cs="Arial"/>
        </w:rPr>
        <w:t>.</w:t>
      </w:r>
    </w:p>
    <w:p w:rsidR="007F14D2" w:rsidRDefault="007F14D2" w:rsidP="007F14D2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F960A2" w:rsidRDefault="00F960A2" w:rsidP="00F960A2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 xml:space="preserve">En </w:t>
      </w:r>
      <w:r w:rsidRPr="001B41A6">
        <w:rPr>
          <w:rFonts w:ascii="Montserrat Light" w:eastAsia="Batang" w:hAnsi="Montserrat Light" w:cs="Arial"/>
        </w:rPr>
        <w:t>todas las situaciones</w:t>
      </w:r>
      <w:r>
        <w:rPr>
          <w:rFonts w:ascii="Montserrat Light" w:eastAsia="Batang" w:hAnsi="Montserrat Light" w:cs="Arial"/>
        </w:rPr>
        <w:t xml:space="preserve">, el tratamiento es </w:t>
      </w:r>
      <w:r w:rsidRPr="001B41A6">
        <w:rPr>
          <w:rFonts w:ascii="Montserrat Light" w:eastAsia="Batang" w:hAnsi="Montserrat Light" w:cs="Arial"/>
        </w:rPr>
        <w:t>una cirugía.</w:t>
      </w:r>
      <w:r>
        <w:rPr>
          <w:rFonts w:ascii="Montserrat Light" w:eastAsia="Batang" w:hAnsi="Montserrat Light" w:cs="Arial"/>
        </w:rPr>
        <w:t xml:space="preserve"> </w:t>
      </w:r>
      <w:r w:rsidRPr="001B41A6">
        <w:rPr>
          <w:rFonts w:ascii="Montserrat Light" w:eastAsia="Batang" w:hAnsi="Montserrat Light" w:cs="Arial"/>
        </w:rPr>
        <w:t xml:space="preserve">Si </w:t>
      </w:r>
      <w:r>
        <w:rPr>
          <w:rFonts w:ascii="Montserrat Light" w:eastAsia="Batang" w:hAnsi="Montserrat Light" w:cs="Arial"/>
        </w:rPr>
        <w:t xml:space="preserve">el apéndice </w:t>
      </w:r>
      <w:r w:rsidRPr="001B41A6">
        <w:rPr>
          <w:rFonts w:ascii="Montserrat Light" w:eastAsia="Batang" w:hAnsi="Montserrat Light" w:cs="Arial"/>
        </w:rPr>
        <w:t xml:space="preserve">no ha estallado, </w:t>
      </w:r>
      <w:r>
        <w:rPr>
          <w:rFonts w:ascii="Montserrat Light" w:eastAsia="Batang" w:hAnsi="Montserrat Light" w:cs="Arial"/>
        </w:rPr>
        <w:t xml:space="preserve">la </w:t>
      </w:r>
      <w:r w:rsidRPr="001B41A6">
        <w:rPr>
          <w:rFonts w:ascii="Montserrat Light" w:eastAsia="Batang" w:hAnsi="Montserrat Light" w:cs="Arial"/>
        </w:rPr>
        <w:t>recuperación tomará unos pocos días</w:t>
      </w:r>
      <w:r>
        <w:rPr>
          <w:rFonts w:ascii="Montserrat Light" w:eastAsia="Batang" w:hAnsi="Montserrat Light" w:cs="Arial"/>
        </w:rPr>
        <w:t xml:space="preserve">, de lo contrario, </w:t>
      </w:r>
      <w:r w:rsidRPr="001B41A6">
        <w:rPr>
          <w:rFonts w:ascii="Montserrat Light" w:eastAsia="Batang" w:hAnsi="Montserrat Light" w:cs="Arial"/>
        </w:rPr>
        <w:t xml:space="preserve">será mayor y necesitará </w:t>
      </w:r>
      <w:r>
        <w:rPr>
          <w:rFonts w:ascii="Montserrat Light" w:eastAsia="Batang" w:hAnsi="Montserrat Light" w:cs="Arial"/>
        </w:rPr>
        <w:t>suministro de</w:t>
      </w:r>
      <w:r w:rsidR="00743133">
        <w:rPr>
          <w:rFonts w:ascii="Montserrat Light" w:eastAsia="Batang" w:hAnsi="Montserrat Light" w:cs="Arial"/>
        </w:rPr>
        <w:t xml:space="preserve"> antibiótico, agregó el especialista.</w:t>
      </w:r>
    </w:p>
    <w:p w:rsidR="00F960A2" w:rsidRPr="001B41A6" w:rsidRDefault="00F960A2" w:rsidP="00F960A2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F960A2" w:rsidRDefault="00F960A2" w:rsidP="00F960A2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 xml:space="preserve">Una vez dado de alta, el paciente puede </w:t>
      </w:r>
      <w:r w:rsidRPr="001B41A6">
        <w:rPr>
          <w:rFonts w:ascii="Montserrat Light" w:eastAsia="Batang" w:hAnsi="Montserrat Light" w:cs="Arial"/>
        </w:rPr>
        <w:t>llevar una vida normal sin su apé</w:t>
      </w:r>
      <w:r>
        <w:rPr>
          <w:rFonts w:ascii="Montserrat Light" w:eastAsia="Batang" w:hAnsi="Montserrat Light" w:cs="Arial"/>
        </w:rPr>
        <w:t xml:space="preserve">ndice y no se requerirá modificar hábitos o </w:t>
      </w:r>
      <w:r w:rsidRPr="001B41A6">
        <w:rPr>
          <w:rFonts w:ascii="Montserrat Light" w:eastAsia="Batang" w:hAnsi="Montserrat Light" w:cs="Arial"/>
        </w:rPr>
        <w:t xml:space="preserve">cambios en </w:t>
      </w:r>
      <w:r>
        <w:rPr>
          <w:rFonts w:ascii="Montserrat Light" w:eastAsia="Batang" w:hAnsi="Montserrat Light" w:cs="Arial"/>
        </w:rPr>
        <w:t xml:space="preserve">la </w:t>
      </w:r>
      <w:r w:rsidRPr="001B41A6">
        <w:rPr>
          <w:rFonts w:ascii="Montserrat Light" w:eastAsia="Batang" w:hAnsi="Montserrat Light" w:cs="Arial"/>
        </w:rPr>
        <w:t>dieta.</w:t>
      </w:r>
    </w:p>
    <w:p w:rsidR="00F960A2" w:rsidRDefault="00F960A2" w:rsidP="007F14D2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007463" w:rsidRDefault="00D471C6" w:rsidP="007F14D2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 xml:space="preserve">El médico del Seguro Social </w:t>
      </w:r>
      <w:r w:rsidR="007F14D2">
        <w:rPr>
          <w:rFonts w:ascii="Montserrat Light" w:eastAsia="Batang" w:hAnsi="Montserrat Light" w:cs="Arial"/>
        </w:rPr>
        <w:t>dijo que durante el 2018</w:t>
      </w:r>
      <w:r w:rsidR="007F14D2" w:rsidRPr="007F14D2">
        <w:rPr>
          <w:rFonts w:ascii="Montserrat Light" w:eastAsia="Batang" w:hAnsi="Montserrat Light" w:cs="Arial"/>
        </w:rPr>
        <w:t xml:space="preserve"> </w:t>
      </w:r>
      <w:r w:rsidR="007F14D2">
        <w:rPr>
          <w:rFonts w:ascii="Montserrat Light" w:eastAsia="Batang" w:hAnsi="Montserrat Light" w:cs="Arial"/>
        </w:rPr>
        <w:t xml:space="preserve">en el IMSS </w:t>
      </w:r>
      <w:r w:rsidR="007F14D2" w:rsidRPr="008311A1">
        <w:rPr>
          <w:rFonts w:ascii="Montserrat Light" w:eastAsia="Batang" w:hAnsi="Montserrat Light" w:cs="Arial"/>
        </w:rPr>
        <w:t xml:space="preserve">se realizaron </w:t>
      </w:r>
      <w:r w:rsidR="007F14D2">
        <w:rPr>
          <w:rFonts w:ascii="Montserrat Light" w:eastAsia="Batang" w:hAnsi="Montserrat Light" w:cs="Arial"/>
        </w:rPr>
        <w:t>46</w:t>
      </w:r>
      <w:r w:rsidR="007F14D2" w:rsidRPr="008311A1">
        <w:rPr>
          <w:rFonts w:ascii="Montserrat Light" w:eastAsia="Batang" w:hAnsi="Montserrat Light" w:cs="Arial"/>
        </w:rPr>
        <w:t>,</w:t>
      </w:r>
      <w:r w:rsidR="007F14D2">
        <w:rPr>
          <w:rFonts w:ascii="Montserrat Light" w:eastAsia="Batang" w:hAnsi="Montserrat Light" w:cs="Arial"/>
        </w:rPr>
        <w:t>103</w:t>
      </w:r>
      <w:r w:rsidR="007F14D2" w:rsidRPr="008311A1">
        <w:rPr>
          <w:rFonts w:ascii="Montserrat Light" w:eastAsia="Batang" w:hAnsi="Montserrat Light" w:cs="Arial"/>
        </w:rPr>
        <w:t xml:space="preserve"> p</w:t>
      </w:r>
      <w:r w:rsidR="007F14D2">
        <w:rPr>
          <w:rFonts w:ascii="Montserrat Light" w:eastAsia="Batang" w:hAnsi="Montserrat Light" w:cs="Arial"/>
        </w:rPr>
        <w:t xml:space="preserve">rocedimientos de apendicectomía a derechohabientes de 0 años hasta más de 60 años de edad. </w:t>
      </w:r>
      <w:r w:rsidR="00007463">
        <w:rPr>
          <w:rFonts w:ascii="Montserrat Light" w:eastAsia="Batang" w:hAnsi="Montserrat Light" w:cs="Arial"/>
        </w:rPr>
        <w:t xml:space="preserve">El </w:t>
      </w:r>
      <w:r w:rsidR="00007463" w:rsidRPr="001B41A6">
        <w:rPr>
          <w:rFonts w:ascii="Montserrat Light" w:eastAsia="Batang" w:hAnsi="Montserrat Light" w:cs="Arial"/>
        </w:rPr>
        <w:t>18%,</w:t>
      </w:r>
      <w:r w:rsidR="00007463">
        <w:rPr>
          <w:rFonts w:ascii="Montserrat Light" w:eastAsia="Batang" w:hAnsi="Montserrat Light" w:cs="Arial"/>
        </w:rPr>
        <w:t xml:space="preserve"> corresponde a niños y </w:t>
      </w:r>
      <w:r w:rsidR="00743133">
        <w:rPr>
          <w:rFonts w:ascii="Montserrat Light" w:eastAsia="Batang" w:hAnsi="Montserrat Light" w:cs="Arial"/>
        </w:rPr>
        <w:t>niñas entre 0 y 12 años de edad,</w:t>
      </w:r>
      <w:r w:rsidR="00007463">
        <w:rPr>
          <w:rFonts w:ascii="Montserrat Light" w:eastAsia="Batang" w:hAnsi="Montserrat Light" w:cs="Arial"/>
        </w:rPr>
        <w:t xml:space="preserve"> el </w:t>
      </w:r>
      <w:r w:rsidR="00007463" w:rsidRPr="001B41A6">
        <w:rPr>
          <w:rFonts w:ascii="Montserrat Light" w:eastAsia="Batang" w:hAnsi="Montserrat Light" w:cs="Arial"/>
        </w:rPr>
        <w:t>70%</w:t>
      </w:r>
      <w:r w:rsidR="00007463">
        <w:rPr>
          <w:rFonts w:ascii="Montserrat Light" w:eastAsia="Batang" w:hAnsi="Montserrat Light" w:cs="Arial"/>
        </w:rPr>
        <w:t xml:space="preserve"> a hombres y mujeres de entre </w:t>
      </w:r>
      <w:r w:rsidR="00007463" w:rsidRPr="001B41A6">
        <w:rPr>
          <w:rFonts w:ascii="Montserrat Light" w:eastAsia="Batang" w:hAnsi="Montserrat Light" w:cs="Arial"/>
        </w:rPr>
        <w:t>13 y 39 años</w:t>
      </w:r>
      <w:r w:rsidR="00007463">
        <w:rPr>
          <w:rFonts w:ascii="Montserrat Light" w:eastAsia="Batang" w:hAnsi="Montserrat Light" w:cs="Arial"/>
        </w:rPr>
        <w:t xml:space="preserve"> y 12 por ciento, de los 40 años en adelante.</w:t>
      </w:r>
    </w:p>
    <w:p w:rsidR="00F960A2" w:rsidRDefault="00F960A2" w:rsidP="00F960A2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F960A2" w:rsidRPr="001B41A6" w:rsidRDefault="00743133" w:rsidP="007254A7">
      <w:pPr>
        <w:spacing w:after="0" w:line="240" w:lineRule="atLeast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 xml:space="preserve">El doctor Joel Corrales Valadez, </w:t>
      </w:r>
      <w:r w:rsidR="007254A7">
        <w:rPr>
          <w:rFonts w:ascii="Montserrat Light" w:eastAsia="Batang" w:hAnsi="Montserrat Light" w:cs="Arial"/>
        </w:rPr>
        <w:t xml:space="preserve">indicó </w:t>
      </w:r>
      <w:r w:rsidR="00F960A2">
        <w:rPr>
          <w:rFonts w:ascii="Montserrat Light" w:eastAsia="Batang" w:hAnsi="Montserrat Light" w:cs="Arial"/>
        </w:rPr>
        <w:t>que e</w:t>
      </w:r>
      <w:r w:rsidR="007254A7">
        <w:rPr>
          <w:rFonts w:ascii="Montserrat Light" w:eastAsia="Batang" w:hAnsi="Montserrat Light" w:cs="Arial"/>
        </w:rPr>
        <w:t xml:space="preserve">l pico  de  mayor </w:t>
      </w:r>
      <w:r w:rsidR="00F960A2" w:rsidRPr="001B41A6">
        <w:rPr>
          <w:rFonts w:ascii="Montserrat Light" w:eastAsia="Batang" w:hAnsi="Montserrat Light" w:cs="Arial"/>
        </w:rPr>
        <w:t xml:space="preserve">incidencia  </w:t>
      </w:r>
      <w:r w:rsidR="00F960A2">
        <w:rPr>
          <w:rFonts w:ascii="Montserrat Light" w:eastAsia="Batang" w:hAnsi="Montserrat Light" w:cs="Arial"/>
        </w:rPr>
        <w:t xml:space="preserve">del padecimiento </w:t>
      </w:r>
      <w:r w:rsidR="007254A7">
        <w:rPr>
          <w:rFonts w:ascii="Montserrat Light" w:eastAsia="Batang" w:hAnsi="Montserrat Light" w:cs="Arial"/>
        </w:rPr>
        <w:t>es durante la</w:t>
      </w:r>
      <w:r w:rsidR="00F960A2" w:rsidRPr="001B41A6">
        <w:rPr>
          <w:rFonts w:ascii="Montserrat Light" w:eastAsia="Batang" w:hAnsi="Montserrat Light" w:cs="Arial"/>
        </w:rPr>
        <w:t xml:space="preserve"> segunda  y  tercer</w:t>
      </w:r>
      <w:r w:rsidR="00F960A2">
        <w:rPr>
          <w:rFonts w:ascii="Montserrat Light" w:eastAsia="Batang" w:hAnsi="Montserrat Light" w:cs="Arial"/>
        </w:rPr>
        <w:t xml:space="preserve">a décadas de la vida, y es rara, pero se presenta también, </w:t>
      </w:r>
      <w:r w:rsidR="00F960A2" w:rsidRPr="001B41A6">
        <w:rPr>
          <w:rFonts w:ascii="Montserrat Light" w:eastAsia="Batang" w:hAnsi="Montserrat Light" w:cs="Arial"/>
        </w:rPr>
        <w:t>en menores de cinco años. En mayores  de  50  años,  se  presenta  con  mayor  frecuencia  en  el  sexo  masculino. Después de los 70</w:t>
      </w:r>
      <w:r w:rsidR="00CE514D">
        <w:rPr>
          <w:rFonts w:ascii="Montserrat Light" w:eastAsia="Batang" w:hAnsi="Montserrat Light" w:cs="Arial"/>
        </w:rPr>
        <w:t xml:space="preserve"> </w:t>
      </w:r>
      <w:r w:rsidR="00F960A2" w:rsidRPr="001B41A6">
        <w:rPr>
          <w:rFonts w:ascii="Montserrat Light" w:eastAsia="Batang" w:hAnsi="Montserrat Light" w:cs="Arial"/>
        </w:rPr>
        <w:t>años de edad el riesgo de presentar apendicitis es del 1%.</w:t>
      </w:r>
    </w:p>
    <w:p w:rsidR="00F960A2" w:rsidRDefault="00F960A2" w:rsidP="00F960A2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007463" w:rsidRDefault="00007463" w:rsidP="007F14D2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E468B2" w:rsidRPr="00413855" w:rsidRDefault="00973950" w:rsidP="0019487E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</w:rPr>
        <w:t>--</w:t>
      </w:r>
      <w:r w:rsidRPr="00E468B2">
        <w:rPr>
          <w:rFonts w:ascii="Montserrat Light" w:eastAsia="Batang" w:hAnsi="Montserrat Light" w:cs="Arial"/>
          <w:b/>
          <w:sz w:val="24"/>
          <w:szCs w:val="24"/>
        </w:rPr>
        <w:t>- o0o ---</w:t>
      </w:r>
    </w:p>
    <w:sectPr w:rsidR="00E468B2" w:rsidRPr="00413855" w:rsidSect="00717AC1">
      <w:headerReference w:type="default" r:id="rId9"/>
      <w:footerReference w:type="default" r:id="rId10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B51" w:rsidRDefault="00DB2B51" w:rsidP="00F20117">
      <w:pPr>
        <w:spacing w:after="0" w:line="240" w:lineRule="auto"/>
      </w:pPr>
      <w:r>
        <w:separator/>
      </w:r>
    </w:p>
  </w:endnote>
  <w:endnote w:type="continuationSeparator" w:id="0">
    <w:p w:rsidR="00DB2B51" w:rsidRDefault="00DB2B51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745CC7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B51" w:rsidRDefault="00DB2B51" w:rsidP="00F20117">
      <w:pPr>
        <w:spacing w:after="0" w:line="240" w:lineRule="auto"/>
      </w:pPr>
      <w:r>
        <w:separator/>
      </w:r>
    </w:p>
  </w:footnote>
  <w:footnote w:type="continuationSeparator" w:id="0">
    <w:p w:rsidR="00DB2B51" w:rsidRDefault="00DB2B51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745C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95"/>
    <w:rsid w:val="00000502"/>
    <w:rsid w:val="00005C9B"/>
    <w:rsid w:val="00007463"/>
    <w:rsid w:val="00007D59"/>
    <w:rsid w:val="0001296E"/>
    <w:rsid w:val="00013B46"/>
    <w:rsid w:val="00037D0B"/>
    <w:rsid w:val="00040C1C"/>
    <w:rsid w:val="00053322"/>
    <w:rsid w:val="00075119"/>
    <w:rsid w:val="000755DF"/>
    <w:rsid w:val="00077A64"/>
    <w:rsid w:val="00084122"/>
    <w:rsid w:val="000877DB"/>
    <w:rsid w:val="00092853"/>
    <w:rsid w:val="000A0BC1"/>
    <w:rsid w:val="000A6219"/>
    <w:rsid w:val="000B202D"/>
    <w:rsid w:val="000B265B"/>
    <w:rsid w:val="000B28AA"/>
    <w:rsid w:val="000C5C31"/>
    <w:rsid w:val="000D2042"/>
    <w:rsid w:val="000D4E90"/>
    <w:rsid w:val="000E140F"/>
    <w:rsid w:val="000E3B67"/>
    <w:rsid w:val="000E670A"/>
    <w:rsid w:val="00100409"/>
    <w:rsid w:val="00105CEF"/>
    <w:rsid w:val="001066BA"/>
    <w:rsid w:val="00112013"/>
    <w:rsid w:val="00117BF0"/>
    <w:rsid w:val="00121DD7"/>
    <w:rsid w:val="0012234C"/>
    <w:rsid w:val="00132862"/>
    <w:rsid w:val="00134C32"/>
    <w:rsid w:val="001369EF"/>
    <w:rsid w:val="0014613D"/>
    <w:rsid w:val="001465EB"/>
    <w:rsid w:val="0015128F"/>
    <w:rsid w:val="0015269A"/>
    <w:rsid w:val="0016166B"/>
    <w:rsid w:val="00165378"/>
    <w:rsid w:val="001670B7"/>
    <w:rsid w:val="00170C4D"/>
    <w:rsid w:val="001740D8"/>
    <w:rsid w:val="00180B7E"/>
    <w:rsid w:val="00183F19"/>
    <w:rsid w:val="00184CBD"/>
    <w:rsid w:val="00184CC6"/>
    <w:rsid w:val="00192ADE"/>
    <w:rsid w:val="0019487E"/>
    <w:rsid w:val="0019497D"/>
    <w:rsid w:val="001A0C37"/>
    <w:rsid w:val="001A228C"/>
    <w:rsid w:val="001A4098"/>
    <w:rsid w:val="001B20A8"/>
    <w:rsid w:val="001B291C"/>
    <w:rsid w:val="001B3E7B"/>
    <w:rsid w:val="001B41A6"/>
    <w:rsid w:val="001D3514"/>
    <w:rsid w:val="001D7B88"/>
    <w:rsid w:val="001E11ED"/>
    <w:rsid w:val="001E1663"/>
    <w:rsid w:val="001F1E75"/>
    <w:rsid w:val="002068A8"/>
    <w:rsid w:val="00207139"/>
    <w:rsid w:val="00210AC0"/>
    <w:rsid w:val="00220D9E"/>
    <w:rsid w:val="00221347"/>
    <w:rsid w:val="00235D77"/>
    <w:rsid w:val="00240960"/>
    <w:rsid w:val="00242AB0"/>
    <w:rsid w:val="00244ED2"/>
    <w:rsid w:val="00265B7D"/>
    <w:rsid w:val="00276537"/>
    <w:rsid w:val="00290E8C"/>
    <w:rsid w:val="00292047"/>
    <w:rsid w:val="002A0F4E"/>
    <w:rsid w:val="002A58ED"/>
    <w:rsid w:val="002B497A"/>
    <w:rsid w:val="002B5305"/>
    <w:rsid w:val="002B5516"/>
    <w:rsid w:val="002C1D95"/>
    <w:rsid w:val="002C5CBA"/>
    <w:rsid w:val="002D1549"/>
    <w:rsid w:val="002E056B"/>
    <w:rsid w:val="002E0FC3"/>
    <w:rsid w:val="002E155C"/>
    <w:rsid w:val="002E73BB"/>
    <w:rsid w:val="002F2523"/>
    <w:rsid w:val="00300CA4"/>
    <w:rsid w:val="00301152"/>
    <w:rsid w:val="00322426"/>
    <w:rsid w:val="00322829"/>
    <w:rsid w:val="00323412"/>
    <w:rsid w:val="0033427F"/>
    <w:rsid w:val="00347F57"/>
    <w:rsid w:val="0035485E"/>
    <w:rsid w:val="00357A36"/>
    <w:rsid w:val="00362BC9"/>
    <w:rsid w:val="00363945"/>
    <w:rsid w:val="0036463B"/>
    <w:rsid w:val="003806C2"/>
    <w:rsid w:val="003867F2"/>
    <w:rsid w:val="003875F5"/>
    <w:rsid w:val="00397E52"/>
    <w:rsid w:val="003A2617"/>
    <w:rsid w:val="003A5E97"/>
    <w:rsid w:val="003A731E"/>
    <w:rsid w:val="003B16DA"/>
    <w:rsid w:val="003B1C21"/>
    <w:rsid w:val="003B5C48"/>
    <w:rsid w:val="003B79DF"/>
    <w:rsid w:val="003C0F77"/>
    <w:rsid w:val="003C5CFA"/>
    <w:rsid w:val="003C6F2F"/>
    <w:rsid w:val="003D3CA1"/>
    <w:rsid w:val="003E0869"/>
    <w:rsid w:val="003E4DD1"/>
    <w:rsid w:val="003F33F1"/>
    <w:rsid w:val="003F347D"/>
    <w:rsid w:val="003F3765"/>
    <w:rsid w:val="003F6179"/>
    <w:rsid w:val="003F6EA8"/>
    <w:rsid w:val="003F7478"/>
    <w:rsid w:val="00402E61"/>
    <w:rsid w:val="00405672"/>
    <w:rsid w:val="00407810"/>
    <w:rsid w:val="00413855"/>
    <w:rsid w:val="00416D3E"/>
    <w:rsid w:val="004170FA"/>
    <w:rsid w:val="0042122F"/>
    <w:rsid w:val="0042421C"/>
    <w:rsid w:val="004348EE"/>
    <w:rsid w:val="00436351"/>
    <w:rsid w:val="00437EC9"/>
    <w:rsid w:val="00442897"/>
    <w:rsid w:val="0045072A"/>
    <w:rsid w:val="00451F04"/>
    <w:rsid w:val="0045555F"/>
    <w:rsid w:val="004555DE"/>
    <w:rsid w:val="0046533D"/>
    <w:rsid w:val="00465954"/>
    <w:rsid w:val="00465F2E"/>
    <w:rsid w:val="004661FB"/>
    <w:rsid w:val="004667B4"/>
    <w:rsid w:val="00473441"/>
    <w:rsid w:val="00477043"/>
    <w:rsid w:val="00480435"/>
    <w:rsid w:val="00490A48"/>
    <w:rsid w:val="00490B43"/>
    <w:rsid w:val="00496B77"/>
    <w:rsid w:val="004A2507"/>
    <w:rsid w:val="004A34CF"/>
    <w:rsid w:val="004A3B84"/>
    <w:rsid w:val="004A5494"/>
    <w:rsid w:val="004A62C6"/>
    <w:rsid w:val="004B2C3F"/>
    <w:rsid w:val="004B6406"/>
    <w:rsid w:val="004B7105"/>
    <w:rsid w:val="004C5A93"/>
    <w:rsid w:val="004C69D4"/>
    <w:rsid w:val="004D18D3"/>
    <w:rsid w:val="004D1E7E"/>
    <w:rsid w:val="004D695A"/>
    <w:rsid w:val="004E1451"/>
    <w:rsid w:val="004E4C50"/>
    <w:rsid w:val="004E5E6A"/>
    <w:rsid w:val="004F763B"/>
    <w:rsid w:val="004F7941"/>
    <w:rsid w:val="00500424"/>
    <w:rsid w:val="00517DFC"/>
    <w:rsid w:val="00517FAE"/>
    <w:rsid w:val="0053482E"/>
    <w:rsid w:val="0053779A"/>
    <w:rsid w:val="005414F7"/>
    <w:rsid w:val="0055243C"/>
    <w:rsid w:val="00552DB7"/>
    <w:rsid w:val="00554173"/>
    <w:rsid w:val="0056006E"/>
    <w:rsid w:val="005620BF"/>
    <w:rsid w:val="00562775"/>
    <w:rsid w:val="00570F2B"/>
    <w:rsid w:val="00580223"/>
    <w:rsid w:val="00580281"/>
    <w:rsid w:val="00587857"/>
    <w:rsid w:val="00587B5C"/>
    <w:rsid w:val="00594595"/>
    <w:rsid w:val="005976F3"/>
    <w:rsid w:val="005A4393"/>
    <w:rsid w:val="005A4671"/>
    <w:rsid w:val="005A6C41"/>
    <w:rsid w:val="005A738F"/>
    <w:rsid w:val="005B1C4E"/>
    <w:rsid w:val="005B3923"/>
    <w:rsid w:val="005B7EAB"/>
    <w:rsid w:val="005C2CC5"/>
    <w:rsid w:val="005D5A74"/>
    <w:rsid w:val="005E335F"/>
    <w:rsid w:val="005F1913"/>
    <w:rsid w:val="005F19EE"/>
    <w:rsid w:val="005F5CC4"/>
    <w:rsid w:val="00613057"/>
    <w:rsid w:val="00613D51"/>
    <w:rsid w:val="00616B8C"/>
    <w:rsid w:val="00617B78"/>
    <w:rsid w:val="006239FD"/>
    <w:rsid w:val="00625765"/>
    <w:rsid w:val="00625CA6"/>
    <w:rsid w:val="00637136"/>
    <w:rsid w:val="006512CA"/>
    <w:rsid w:val="00655A20"/>
    <w:rsid w:val="00663D3B"/>
    <w:rsid w:val="00680C78"/>
    <w:rsid w:val="00684145"/>
    <w:rsid w:val="00687903"/>
    <w:rsid w:val="006B0E62"/>
    <w:rsid w:val="006B2E41"/>
    <w:rsid w:val="006C4BB1"/>
    <w:rsid w:val="006C5D2D"/>
    <w:rsid w:val="006C6A43"/>
    <w:rsid w:val="006C723D"/>
    <w:rsid w:val="006D15AB"/>
    <w:rsid w:val="006D4EAC"/>
    <w:rsid w:val="006D6E33"/>
    <w:rsid w:val="006D7CF0"/>
    <w:rsid w:val="006E3CAA"/>
    <w:rsid w:val="006E7F6B"/>
    <w:rsid w:val="006F0583"/>
    <w:rsid w:val="00701799"/>
    <w:rsid w:val="00714415"/>
    <w:rsid w:val="00715593"/>
    <w:rsid w:val="00717AC1"/>
    <w:rsid w:val="00720CD3"/>
    <w:rsid w:val="007254A7"/>
    <w:rsid w:val="00727BB5"/>
    <w:rsid w:val="00731095"/>
    <w:rsid w:val="00734B37"/>
    <w:rsid w:val="00743133"/>
    <w:rsid w:val="007451C8"/>
    <w:rsid w:val="00745CC7"/>
    <w:rsid w:val="00752D08"/>
    <w:rsid w:val="0076171A"/>
    <w:rsid w:val="0076355D"/>
    <w:rsid w:val="00764D7D"/>
    <w:rsid w:val="00770BD3"/>
    <w:rsid w:val="00772441"/>
    <w:rsid w:val="0078171B"/>
    <w:rsid w:val="00784A32"/>
    <w:rsid w:val="0078642F"/>
    <w:rsid w:val="00787933"/>
    <w:rsid w:val="007962F0"/>
    <w:rsid w:val="007A0194"/>
    <w:rsid w:val="007C7F5B"/>
    <w:rsid w:val="007E22D8"/>
    <w:rsid w:val="007E5E4B"/>
    <w:rsid w:val="007F0040"/>
    <w:rsid w:val="007F14D2"/>
    <w:rsid w:val="007F1B31"/>
    <w:rsid w:val="007F2D18"/>
    <w:rsid w:val="007F2E29"/>
    <w:rsid w:val="007F4002"/>
    <w:rsid w:val="0081105C"/>
    <w:rsid w:val="008165C7"/>
    <w:rsid w:val="008210D3"/>
    <w:rsid w:val="008219E1"/>
    <w:rsid w:val="00825760"/>
    <w:rsid w:val="00830846"/>
    <w:rsid w:val="008311A1"/>
    <w:rsid w:val="008332E7"/>
    <w:rsid w:val="008440F2"/>
    <w:rsid w:val="0084591E"/>
    <w:rsid w:val="00850C2D"/>
    <w:rsid w:val="00853836"/>
    <w:rsid w:val="00856AC3"/>
    <w:rsid w:val="008676B7"/>
    <w:rsid w:val="00867E61"/>
    <w:rsid w:val="00871FBB"/>
    <w:rsid w:val="0087682D"/>
    <w:rsid w:val="00884ACA"/>
    <w:rsid w:val="0088701A"/>
    <w:rsid w:val="0089737A"/>
    <w:rsid w:val="008B2D47"/>
    <w:rsid w:val="008B4507"/>
    <w:rsid w:val="008B5D35"/>
    <w:rsid w:val="008B5D8E"/>
    <w:rsid w:val="008C054E"/>
    <w:rsid w:val="008F4342"/>
    <w:rsid w:val="008F4E0E"/>
    <w:rsid w:val="0090103B"/>
    <w:rsid w:val="0090111D"/>
    <w:rsid w:val="009035DA"/>
    <w:rsid w:val="009059F7"/>
    <w:rsid w:val="009064BB"/>
    <w:rsid w:val="00915A51"/>
    <w:rsid w:val="00915CD1"/>
    <w:rsid w:val="009203F9"/>
    <w:rsid w:val="00920D12"/>
    <w:rsid w:val="00921740"/>
    <w:rsid w:val="0092275F"/>
    <w:rsid w:val="00933A72"/>
    <w:rsid w:val="00937CE5"/>
    <w:rsid w:val="009406FE"/>
    <w:rsid w:val="00946EA6"/>
    <w:rsid w:val="009520BB"/>
    <w:rsid w:val="009533A4"/>
    <w:rsid w:val="009549AA"/>
    <w:rsid w:val="00954A69"/>
    <w:rsid w:val="0095636C"/>
    <w:rsid w:val="00957D95"/>
    <w:rsid w:val="0096081A"/>
    <w:rsid w:val="00962440"/>
    <w:rsid w:val="00963CAF"/>
    <w:rsid w:val="00966244"/>
    <w:rsid w:val="00967D43"/>
    <w:rsid w:val="00972BDC"/>
    <w:rsid w:val="009735B2"/>
    <w:rsid w:val="00973950"/>
    <w:rsid w:val="00977DE3"/>
    <w:rsid w:val="00980F3C"/>
    <w:rsid w:val="009922A8"/>
    <w:rsid w:val="009949E5"/>
    <w:rsid w:val="009A231F"/>
    <w:rsid w:val="009A425D"/>
    <w:rsid w:val="009A5775"/>
    <w:rsid w:val="009B4811"/>
    <w:rsid w:val="009B7BC7"/>
    <w:rsid w:val="009C3511"/>
    <w:rsid w:val="009C373B"/>
    <w:rsid w:val="009C457A"/>
    <w:rsid w:val="009D0AC8"/>
    <w:rsid w:val="009D2EE1"/>
    <w:rsid w:val="009D574B"/>
    <w:rsid w:val="009D5966"/>
    <w:rsid w:val="009E049D"/>
    <w:rsid w:val="009F0F1A"/>
    <w:rsid w:val="009F39D7"/>
    <w:rsid w:val="00A04AEA"/>
    <w:rsid w:val="00A11415"/>
    <w:rsid w:val="00A11BAD"/>
    <w:rsid w:val="00A1323E"/>
    <w:rsid w:val="00A14ED1"/>
    <w:rsid w:val="00A150CB"/>
    <w:rsid w:val="00A25503"/>
    <w:rsid w:val="00A26AAE"/>
    <w:rsid w:val="00A31D6A"/>
    <w:rsid w:val="00A353FE"/>
    <w:rsid w:val="00A357C2"/>
    <w:rsid w:val="00A4099D"/>
    <w:rsid w:val="00A50B93"/>
    <w:rsid w:val="00A557FD"/>
    <w:rsid w:val="00A5668A"/>
    <w:rsid w:val="00A6041A"/>
    <w:rsid w:val="00A613A7"/>
    <w:rsid w:val="00A70504"/>
    <w:rsid w:val="00A72C9C"/>
    <w:rsid w:val="00A74194"/>
    <w:rsid w:val="00A8338F"/>
    <w:rsid w:val="00A84B04"/>
    <w:rsid w:val="00A91B1C"/>
    <w:rsid w:val="00A9799E"/>
    <w:rsid w:val="00AA66B4"/>
    <w:rsid w:val="00AA749E"/>
    <w:rsid w:val="00AB0905"/>
    <w:rsid w:val="00AB575B"/>
    <w:rsid w:val="00AB6D8A"/>
    <w:rsid w:val="00AC0FF6"/>
    <w:rsid w:val="00AE158B"/>
    <w:rsid w:val="00AF264B"/>
    <w:rsid w:val="00B0622F"/>
    <w:rsid w:val="00B1490E"/>
    <w:rsid w:val="00B24708"/>
    <w:rsid w:val="00B27B57"/>
    <w:rsid w:val="00B36461"/>
    <w:rsid w:val="00B36A1B"/>
    <w:rsid w:val="00B40372"/>
    <w:rsid w:val="00B4102E"/>
    <w:rsid w:val="00B45CFD"/>
    <w:rsid w:val="00B46EEB"/>
    <w:rsid w:val="00B54975"/>
    <w:rsid w:val="00B55FDD"/>
    <w:rsid w:val="00B60005"/>
    <w:rsid w:val="00B6051D"/>
    <w:rsid w:val="00B64BD5"/>
    <w:rsid w:val="00B65731"/>
    <w:rsid w:val="00B7185D"/>
    <w:rsid w:val="00B721ED"/>
    <w:rsid w:val="00B764DC"/>
    <w:rsid w:val="00B901FE"/>
    <w:rsid w:val="00B905B5"/>
    <w:rsid w:val="00B90C1E"/>
    <w:rsid w:val="00B91862"/>
    <w:rsid w:val="00B936A7"/>
    <w:rsid w:val="00B9458D"/>
    <w:rsid w:val="00B96C21"/>
    <w:rsid w:val="00BA0A97"/>
    <w:rsid w:val="00BA183C"/>
    <w:rsid w:val="00BB0B0C"/>
    <w:rsid w:val="00BB17C6"/>
    <w:rsid w:val="00BB1B8C"/>
    <w:rsid w:val="00BB239E"/>
    <w:rsid w:val="00BB3950"/>
    <w:rsid w:val="00BB502F"/>
    <w:rsid w:val="00BC13B8"/>
    <w:rsid w:val="00BC1A02"/>
    <w:rsid w:val="00BD0601"/>
    <w:rsid w:val="00BD13DB"/>
    <w:rsid w:val="00BD5F50"/>
    <w:rsid w:val="00BE044E"/>
    <w:rsid w:val="00BE36DB"/>
    <w:rsid w:val="00BE545E"/>
    <w:rsid w:val="00BF0022"/>
    <w:rsid w:val="00BF3040"/>
    <w:rsid w:val="00BF3845"/>
    <w:rsid w:val="00C06EE7"/>
    <w:rsid w:val="00C10BD6"/>
    <w:rsid w:val="00C25221"/>
    <w:rsid w:val="00C26CC7"/>
    <w:rsid w:val="00C309F1"/>
    <w:rsid w:val="00C32A5B"/>
    <w:rsid w:val="00C35DE7"/>
    <w:rsid w:val="00C45420"/>
    <w:rsid w:val="00C50096"/>
    <w:rsid w:val="00C5087F"/>
    <w:rsid w:val="00C5098F"/>
    <w:rsid w:val="00C52DBA"/>
    <w:rsid w:val="00C63FFE"/>
    <w:rsid w:val="00C704AB"/>
    <w:rsid w:val="00C71748"/>
    <w:rsid w:val="00C722A1"/>
    <w:rsid w:val="00C72D7B"/>
    <w:rsid w:val="00C736C7"/>
    <w:rsid w:val="00C82CAE"/>
    <w:rsid w:val="00C867FC"/>
    <w:rsid w:val="00C8740D"/>
    <w:rsid w:val="00C978AE"/>
    <w:rsid w:val="00CA11B2"/>
    <w:rsid w:val="00CA2978"/>
    <w:rsid w:val="00CA382B"/>
    <w:rsid w:val="00CA3C9B"/>
    <w:rsid w:val="00CA5B56"/>
    <w:rsid w:val="00CB3881"/>
    <w:rsid w:val="00CB64EC"/>
    <w:rsid w:val="00CB73D5"/>
    <w:rsid w:val="00CC13A5"/>
    <w:rsid w:val="00CC3598"/>
    <w:rsid w:val="00CC5185"/>
    <w:rsid w:val="00CC5DB9"/>
    <w:rsid w:val="00CC5E87"/>
    <w:rsid w:val="00CD39C3"/>
    <w:rsid w:val="00CD7B91"/>
    <w:rsid w:val="00CE514D"/>
    <w:rsid w:val="00CF0432"/>
    <w:rsid w:val="00CF7765"/>
    <w:rsid w:val="00D00C74"/>
    <w:rsid w:val="00D07177"/>
    <w:rsid w:val="00D10EA1"/>
    <w:rsid w:val="00D13D88"/>
    <w:rsid w:val="00D202CD"/>
    <w:rsid w:val="00D21980"/>
    <w:rsid w:val="00D27ABC"/>
    <w:rsid w:val="00D42663"/>
    <w:rsid w:val="00D44994"/>
    <w:rsid w:val="00D45712"/>
    <w:rsid w:val="00D4594D"/>
    <w:rsid w:val="00D471C6"/>
    <w:rsid w:val="00D50552"/>
    <w:rsid w:val="00D60A76"/>
    <w:rsid w:val="00D76B7D"/>
    <w:rsid w:val="00D86D2C"/>
    <w:rsid w:val="00D949EB"/>
    <w:rsid w:val="00DA0016"/>
    <w:rsid w:val="00DA01B5"/>
    <w:rsid w:val="00DA0E5D"/>
    <w:rsid w:val="00DA33EB"/>
    <w:rsid w:val="00DB2B51"/>
    <w:rsid w:val="00DB3607"/>
    <w:rsid w:val="00DB4F27"/>
    <w:rsid w:val="00DB6D8C"/>
    <w:rsid w:val="00DB7449"/>
    <w:rsid w:val="00DB7F78"/>
    <w:rsid w:val="00DC24CC"/>
    <w:rsid w:val="00DC5B0E"/>
    <w:rsid w:val="00DD149C"/>
    <w:rsid w:val="00DD3075"/>
    <w:rsid w:val="00DD4EA5"/>
    <w:rsid w:val="00DD5C03"/>
    <w:rsid w:val="00DD5D0B"/>
    <w:rsid w:val="00DD5D31"/>
    <w:rsid w:val="00DE229D"/>
    <w:rsid w:val="00DE350D"/>
    <w:rsid w:val="00DE3EE9"/>
    <w:rsid w:val="00DF3289"/>
    <w:rsid w:val="00DF3A80"/>
    <w:rsid w:val="00E020D6"/>
    <w:rsid w:val="00E04950"/>
    <w:rsid w:val="00E13047"/>
    <w:rsid w:val="00E13ACA"/>
    <w:rsid w:val="00E21ADD"/>
    <w:rsid w:val="00E2423F"/>
    <w:rsid w:val="00E3196E"/>
    <w:rsid w:val="00E32577"/>
    <w:rsid w:val="00E35A09"/>
    <w:rsid w:val="00E41E34"/>
    <w:rsid w:val="00E431C4"/>
    <w:rsid w:val="00E468B2"/>
    <w:rsid w:val="00E533B7"/>
    <w:rsid w:val="00E54772"/>
    <w:rsid w:val="00E56D9A"/>
    <w:rsid w:val="00E60320"/>
    <w:rsid w:val="00E60F27"/>
    <w:rsid w:val="00E659B6"/>
    <w:rsid w:val="00E6679B"/>
    <w:rsid w:val="00E7185F"/>
    <w:rsid w:val="00E754A3"/>
    <w:rsid w:val="00E76CEF"/>
    <w:rsid w:val="00E80ADF"/>
    <w:rsid w:val="00E80B93"/>
    <w:rsid w:val="00E867D7"/>
    <w:rsid w:val="00E9040F"/>
    <w:rsid w:val="00E9258E"/>
    <w:rsid w:val="00E9653E"/>
    <w:rsid w:val="00EA17A2"/>
    <w:rsid w:val="00EA4A78"/>
    <w:rsid w:val="00EB6D6E"/>
    <w:rsid w:val="00EC6F29"/>
    <w:rsid w:val="00ED0A2C"/>
    <w:rsid w:val="00ED14FC"/>
    <w:rsid w:val="00ED3D07"/>
    <w:rsid w:val="00ED41E4"/>
    <w:rsid w:val="00ED609C"/>
    <w:rsid w:val="00ED7B82"/>
    <w:rsid w:val="00EE4A9D"/>
    <w:rsid w:val="00EE5EAE"/>
    <w:rsid w:val="00EF1671"/>
    <w:rsid w:val="00EF1F60"/>
    <w:rsid w:val="00F10404"/>
    <w:rsid w:val="00F14DA4"/>
    <w:rsid w:val="00F20117"/>
    <w:rsid w:val="00F233D4"/>
    <w:rsid w:val="00F409B8"/>
    <w:rsid w:val="00F4154B"/>
    <w:rsid w:val="00F50BF7"/>
    <w:rsid w:val="00F5162C"/>
    <w:rsid w:val="00F54C48"/>
    <w:rsid w:val="00F55193"/>
    <w:rsid w:val="00F56687"/>
    <w:rsid w:val="00F5678D"/>
    <w:rsid w:val="00F57541"/>
    <w:rsid w:val="00F60B77"/>
    <w:rsid w:val="00F61E7F"/>
    <w:rsid w:val="00F7117D"/>
    <w:rsid w:val="00F72532"/>
    <w:rsid w:val="00F73E16"/>
    <w:rsid w:val="00F77BDA"/>
    <w:rsid w:val="00F83275"/>
    <w:rsid w:val="00F90DAA"/>
    <w:rsid w:val="00F960A2"/>
    <w:rsid w:val="00FA5576"/>
    <w:rsid w:val="00FA5801"/>
    <w:rsid w:val="00FB261A"/>
    <w:rsid w:val="00FB27EC"/>
    <w:rsid w:val="00FC16D4"/>
    <w:rsid w:val="00FC6699"/>
    <w:rsid w:val="00FD0422"/>
    <w:rsid w:val="00FE0D45"/>
    <w:rsid w:val="00FE35D2"/>
    <w:rsid w:val="00FE3E77"/>
    <w:rsid w:val="00FE5616"/>
    <w:rsid w:val="00FE5FE4"/>
    <w:rsid w:val="00FE63BE"/>
    <w:rsid w:val="00FE6C6E"/>
    <w:rsid w:val="00FE6EE7"/>
    <w:rsid w:val="00FE7CEE"/>
    <w:rsid w:val="00FF1118"/>
    <w:rsid w:val="00FF1195"/>
    <w:rsid w:val="00FF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250619%20Plantilla%20boleti&#769;n%202019%20&#250;ltima%20O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7EF5A-D149-4B6A-AD72-15F1926EC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250619 Plantilla boletín 2019 última OK</Template>
  <TotalTime>0</TotalTime>
  <Pages>2</Pages>
  <Words>674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Mexicano del Seguro Social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Sala de prensa IMSS</cp:lastModifiedBy>
  <cp:revision>2</cp:revision>
  <cp:lastPrinted>2019-12-17T15:25:00Z</cp:lastPrinted>
  <dcterms:created xsi:type="dcterms:W3CDTF">2019-12-17T15:29:00Z</dcterms:created>
  <dcterms:modified xsi:type="dcterms:W3CDTF">2019-12-17T15:29:00Z</dcterms:modified>
</cp:coreProperties>
</file>