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79DA1" w14:textId="7DF62841" w:rsidR="00FC49CC" w:rsidRPr="00C35DE7" w:rsidRDefault="00FC49CC" w:rsidP="00D92350">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9E131D">
        <w:rPr>
          <w:rFonts w:ascii="Montserrat Light" w:eastAsia="Batang" w:hAnsi="Montserrat Light" w:cs="Arial"/>
          <w:sz w:val="24"/>
          <w:szCs w:val="24"/>
        </w:rPr>
        <w:t xml:space="preserve">, miércoles 12 de agosto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14:paraId="76036CDA" w14:textId="018D3354" w:rsidR="00D913E3" w:rsidRDefault="00D913E3" w:rsidP="00D913E3">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No. 55</w:t>
      </w:r>
      <w:r>
        <w:rPr>
          <w:rFonts w:ascii="Montserrat Light" w:eastAsia="Batang" w:hAnsi="Montserrat Light" w:cs="Arial"/>
          <w:sz w:val="24"/>
          <w:szCs w:val="24"/>
        </w:rPr>
        <w:t>8</w:t>
      </w:r>
      <w:r>
        <w:rPr>
          <w:rFonts w:ascii="Montserrat Light" w:eastAsia="Batang" w:hAnsi="Montserrat Light" w:cs="Arial"/>
          <w:sz w:val="24"/>
          <w:szCs w:val="24"/>
        </w:rPr>
        <w:t>/2020</w:t>
      </w:r>
    </w:p>
    <w:p w14:paraId="068ED52D" w14:textId="77777777" w:rsidR="00FC49CC" w:rsidRDefault="00FC49CC" w:rsidP="00D92350">
      <w:pPr>
        <w:spacing w:after="0" w:line="240" w:lineRule="atLeast"/>
        <w:jc w:val="right"/>
        <w:rPr>
          <w:rFonts w:ascii="Montserrat Light" w:eastAsia="Batang" w:hAnsi="Montserrat Light" w:cs="Arial"/>
          <w:sz w:val="24"/>
          <w:szCs w:val="24"/>
        </w:rPr>
      </w:pPr>
    </w:p>
    <w:p w14:paraId="7A0E0D10" w14:textId="5D3B869C" w:rsidR="00B63D51" w:rsidRPr="00C35DE7" w:rsidRDefault="00941A03" w:rsidP="00D92350">
      <w:pPr>
        <w:spacing w:after="0" w:line="240" w:lineRule="atLeast"/>
        <w:jc w:val="center"/>
        <w:rPr>
          <w:rFonts w:ascii="Montserrat Light" w:eastAsia="Batang" w:hAnsi="Montserrat Light" w:cs="Arial"/>
          <w:b/>
          <w:sz w:val="36"/>
          <w:szCs w:val="36"/>
        </w:rPr>
      </w:pPr>
      <w:r>
        <w:rPr>
          <w:rFonts w:ascii="Montserrat Light" w:eastAsia="Batang" w:hAnsi="Montserrat Light" w:cs="Arial"/>
          <w:b/>
          <w:sz w:val="36"/>
          <w:szCs w:val="36"/>
        </w:rPr>
        <w:t>BOLETÍN DE PRENSA</w:t>
      </w:r>
    </w:p>
    <w:p w14:paraId="08181A73" w14:textId="77777777" w:rsidR="00B63D51" w:rsidRDefault="00B63D51" w:rsidP="00D92350">
      <w:pPr>
        <w:spacing w:after="0" w:line="240" w:lineRule="atLeast"/>
        <w:jc w:val="both"/>
        <w:rPr>
          <w:rFonts w:ascii="Montserrat Light" w:eastAsia="Batang" w:hAnsi="Montserrat Light" w:cs="Arial"/>
          <w:sz w:val="24"/>
          <w:szCs w:val="24"/>
        </w:rPr>
      </w:pPr>
    </w:p>
    <w:p w14:paraId="4FA7F2A0" w14:textId="423EDD2F" w:rsidR="00941A03" w:rsidRPr="00E60A78" w:rsidRDefault="00941A03" w:rsidP="00941A03">
      <w:pPr>
        <w:spacing w:after="0" w:line="240" w:lineRule="atLeast"/>
        <w:jc w:val="center"/>
        <w:rPr>
          <w:rFonts w:ascii="Montserrat Light" w:eastAsia="Batang" w:hAnsi="Montserrat Light" w:cs="Arial"/>
          <w:b/>
          <w:sz w:val="28"/>
          <w:szCs w:val="24"/>
        </w:rPr>
      </w:pPr>
      <w:r w:rsidRPr="00E60A78">
        <w:rPr>
          <w:rFonts w:ascii="Montserrat Light" w:eastAsia="Batang" w:hAnsi="Montserrat Light" w:cs="Arial"/>
          <w:b/>
          <w:sz w:val="28"/>
          <w:szCs w:val="24"/>
        </w:rPr>
        <w:t xml:space="preserve">Trabajadores y autoridades del IMSS rinden homenaje a </w:t>
      </w:r>
      <w:r w:rsidR="00E60A78" w:rsidRPr="00E60A78">
        <w:rPr>
          <w:rFonts w:ascii="Montserrat Light" w:eastAsia="Batang" w:hAnsi="Montserrat Light" w:cs="Arial"/>
          <w:b/>
          <w:sz w:val="28"/>
          <w:szCs w:val="24"/>
        </w:rPr>
        <w:t>fallecidos y a más de 16 mil profesionales de la salud que enfrentan el COVID-19</w:t>
      </w:r>
    </w:p>
    <w:p w14:paraId="70E55F6C" w14:textId="77777777" w:rsidR="00B63D51" w:rsidRDefault="00B63D51" w:rsidP="00E60A78">
      <w:pPr>
        <w:spacing w:after="0" w:line="240" w:lineRule="atLeast"/>
        <w:jc w:val="both"/>
        <w:rPr>
          <w:rFonts w:ascii="Montserrat Light" w:eastAsia="Batang" w:hAnsi="Montserrat Light" w:cs="Arial"/>
          <w:b/>
          <w:sz w:val="28"/>
          <w:szCs w:val="28"/>
        </w:rPr>
      </w:pPr>
    </w:p>
    <w:p w14:paraId="00B837E2" w14:textId="03F05107" w:rsidR="00E60A78" w:rsidRPr="00E60A78" w:rsidRDefault="00E60A78" w:rsidP="00E60A78">
      <w:pPr>
        <w:pStyle w:val="Prrafodelista"/>
        <w:numPr>
          <w:ilvl w:val="0"/>
          <w:numId w:val="4"/>
        </w:numPr>
        <w:spacing w:after="0" w:line="240" w:lineRule="atLeast"/>
        <w:jc w:val="both"/>
        <w:rPr>
          <w:rFonts w:ascii="Montserrat Light" w:eastAsia="Batang" w:hAnsi="Montserrat Light"/>
          <w:b/>
          <w:szCs w:val="28"/>
        </w:rPr>
      </w:pPr>
      <w:r w:rsidRPr="00E60A78">
        <w:rPr>
          <w:rFonts w:ascii="Montserrat Light" w:eastAsia="Batang" w:hAnsi="Montserrat Light"/>
          <w:b/>
          <w:szCs w:val="28"/>
        </w:rPr>
        <w:t>A las 12:00 horas en la sede central del Instituto se guardó un minuto de silencio por las víctimas y se brindó un minuto de aplausos.</w:t>
      </w:r>
    </w:p>
    <w:p w14:paraId="36448A7B" w14:textId="77777777" w:rsidR="00E60A78" w:rsidRDefault="00E60A78" w:rsidP="00E60A78">
      <w:pPr>
        <w:spacing w:after="0" w:line="240" w:lineRule="atLeast"/>
        <w:jc w:val="both"/>
        <w:rPr>
          <w:rFonts w:ascii="Montserrat Light" w:eastAsia="Batang" w:hAnsi="Montserrat Light" w:cs="Arial"/>
          <w:b/>
          <w:sz w:val="28"/>
          <w:szCs w:val="28"/>
        </w:rPr>
      </w:pPr>
    </w:p>
    <w:p w14:paraId="37EF3CCE" w14:textId="49190E18" w:rsidR="009E131D" w:rsidRPr="00D92350" w:rsidRDefault="009E131D" w:rsidP="00D92350">
      <w:pPr>
        <w:snapToGrid w:val="0"/>
        <w:spacing w:after="0" w:line="240" w:lineRule="atLeast"/>
        <w:jc w:val="both"/>
        <w:rPr>
          <w:rFonts w:ascii="Montserrat Light" w:hAnsi="Montserrat Light"/>
          <w:sz w:val="24"/>
          <w:szCs w:val="24"/>
        </w:rPr>
      </w:pPr>
      <w:r w:rsidRPr="00D92350">
        <w:rPr>
          <w:rFonts w:ascii="Montserrat Light" w:hAnsi="Montserrat Light"/>
          <w:sz w:val="24"/>
          <w:szCs w:val="24"/>
        </w:rPr>
        <w:t>Trabajadores del Instituto Mexicano del Seguro Social (IMSS), encabezados por el director general Zoé Robledo, guardaron un minuto de silencio en memoria de las personas que han fallecido por la epidemia de COVID-19 y reconocieron con aplausos el trabajo que desempeñan más de 16 mil profesionales de salud del Seguro Social</w:t>
      </w:r>
      <w:r w:rsidR="00D92350" w:rsidRPr="00D92350">
        <w:rPr>
          <w:rFonts w:ascii="Montserrat Light" w:hAnsi="Montserrat Light"/>
          <w:sz w:val="24"/>
          <w:szCs w:val="24"/>
        </w:rPr>
        <w:t xml:space="preserve"> en todo el país</w:t>
      </w:r>
      <w:r w:rsidRPr="00D92350">
        <w:rPr>
          <w:rFonts w:ascii="Montserrat Light" w:hAnsi="Montserrat Light"/>
          <w:sz w:val="24"/>
          <w:szCs w:val="24"/>
        </w:rPr>
        <w:t>.</w:t>
      </w:r>
    </w:p>
    <w:p w14:paraId="6181C509" w14:textId="77777777" w:rsidR="009E131D" w:rsidRPr="00D92350" w:rsidRDefault="009E131D" w:rsidP="00D92350">
      <w:pPr>
        <w:snapToGrid w:val="0"/>
        <w:spacing w:after="0" w:line="240" w:lineRule="atLeast"/>
        <w:jc w:val="both"/>
        <w:rPr>
          <w:rFonts w:ascii="Montserrat Light" w:hAnsi="Montserrat Light"/>
          <w:sz w:val="24"/>
          <w:szCs w:val="24"/>
        </w:rPr>
      </w:pPr>
    </w:p>
    <w:p w14:paraId="4F4FFD04" w14:textId="77777777" w:rsidR="00941A03" w:rsidRDefault="00A07C8D" w:rsidP="00A07C8D">
      <w:pPr>
        <w:snapToGrid w:val="0"/>
        <w:spacing w:after="0" w:line="240" w:lineRule="atLeast"/>
        <w:jc w:val="both"/>
        <w:rPr>
          <w:rFonts w:ascii="Montserrat Light" w:hAnsi="Montserrat Light"/>
          <w:sz w:val="24"/>
          <w:szCs w:val="24"/>
        </w:rPr>
      </w:pPr>
      <w:r>
        <w:rPr>
          <w:rFonts w:ascii="Montserrat Light" w:hAnsi="Montserrat Light"/>
          <w:sz w:val="24"/>
          <w:szCs w:val="24"/>
        </w:rPr>
        <w:t xml:space="preserve">Desde el inicio de la pandemia, el IMSS implementó la estrategia de </w:t>
      </w:r>
      <w:r w:rsidRPr="00D92350">
        <w:rPr>
          <w:rFonts w:ascii="Montserrat Light" w:hAnsi="Montserrat Light"/>
          <w:sz w:val="24"/>
          <w:szCs w:val="24"/>
        </w:rPr>
        <w:t>Equipos COVID</w:t>
      </w:r>
      <w:r>
        <w:rPr>
          <w:rFonts w:ascii="Montserrat Light" w:hAnsi="Montserrat Light"/>
          <w:sz w:val="24"/>
          <w:szCs w:val="24"/>
        </w:rPr>
        <w:t>, los cuales están conformados</w:t>
      </w:r>
      <w:r w:rsidR="00941A03">
        <w:rPr>
          <w:rFonts w:ascii="Montserrat Light" w:hAnsi="Montserrat Light"/>
          <w:sz w:val="24"/>
          <w:szCs w:val="24"/>
        </w:rPr>
        <w:t xml:space="preserve"> por un médico líder que es apoyado por tres </w:t>
      </w:r>
      <w:r w:rsidRPr="00A07C8D">
        <w:rPr>
          <w:rFonts w:ascii="Montserrat Light" w:hAnsi="Montserrat Light"/>
          <w:sz w:val="24"/>
          <w:szCs w:val="24"/>
        </w:rPr>
        <w:t>médicos de soporte</w:t>
      </w:r>
      <w:r w:rsidR="00941A03">
        <w:rPr>
          <w:rFonts w:ascii="Montserrat Light" w:hAnsi="Montserrat Light"/>
          <w:sz w:val="24"/>
          <w:szCs w:val="24"/>
        </w:rPr>
        <w:t xml:space="preserve">, quienes a su vez cada uno son auxiliados por </w:t>
      </w:r>
      <w:r w:rsidRPr="00A07C8D">
        <w:rPr>
          <w:rFonts w:ascii="Montserrat Light" w:hAnsi="Montserrat Light"/>
          <w:sz w:val="24"/>
          <w:szCs w:val="24"/>
        </w:rPr>
        <w:t xml:space="preserve">dos enfermeras generales </w:t>
      </w:r>
      <w:r w:rsidR="00941A03">
        <w:rPr>
          <w:rFonts w:ascii="Montserrat Light" w:hAnsi="Montserrat Light"/>
          <w:sz w:val="24"/>
          <w:szCs w:val="24"/>
        </w:rPr>
        <w:t xml:space="preserve">o </w:t>
      </w:r>
      <w:r w:rsidRPr="00A07C8D">
        <w:rPr>
          <w:rFonts w:ascii="Montserrat Light" w:hAnsi="Montserrat Light"/>
          <w:sz w:val="24"/>
          <w:szCs w:val="24"/>
        </w:rPr>
        <w:t xml:space="preserve">auxiliares. </w:t>
      </w:r>
    </w:p>
    <w:p w14:paraId="0579A153" w14:textId="77777777" w:rsidR="00941A03" w:rsidRDefault="00941A03" w:rsidP="00A07C8D">
      <w:pPr>
        <w:snapToGrid w:val="0"/>
        <w:spacing w:after="0" w:line="240" w:lineRule="atLeast"/>
        <w:jc w:val="both"/>
        <w:rPr>
          <w:rFonts w:ascii="Montserrat Light" w:hAnsi="Montserrat Light"/>
          <w:sz w:val="24"/>
          <w:szCs w:val="24"/>
        </w:rPr>
      </w:pPr>
    </w:p>
    <w:p w14:paraId="6FD39F9E" w14:textId="5511C8B9" w:rsidR="00A07C8D" w:rsidRDefault="00A07C8D" w:rsidP="00A07C8D">
      <w:pPr>
        <w:snapToGrid w:val="0"/>
        <w:spacing w:after="0" w:line="240" w:lineRule="atLeast"/>
        <w:jc w:val="both"/>
        <w:rPr>
          <w:rFonts w:ascii="Montserrat Light" w:hAnsi="Montserrat Light"/>
          <w:sz w:val="24"/>
          <w:szCs w:val="24"/>
        </w:rPr>
      </w:pPr>
      <w:r w:rsidRPr="00A07C8D">
        <w:rPr>
          <w:rFonts w:ascii="Montserrat Light" w:hAnsi="Montserrat Light"/>
          <w:sz w:val="24"/>
          <w:szCs w:val="24"/>
        </w:rPr>
        <w:t xml:space="preserve">En conjunto, asumen la responsabilidad de buscar la recuperación de los </w:t>
      </w:r>
      <w:r w:rsidR="00941A03">
        <w:rPr>
          <w:rFonts w:ascii="Montserrat Light" w:hAnsi="Montserrat Light"/>
          <w:sz w:val="24"/>
          <w:szCs w:val="24"/>
        </w:rPr>
        <w:t xml:space="preserve">enfermos en etapa crítica y cada Equipo COVID </w:t>
      </w:r>
      <w:r w:rsidRPr="00A07C8D">
        <w:rPr>
          <w:rFonts w:ascii="Montserrat Light" w:hAnsi="Montserrat Light"/>
          <w:sz w:val="24"/>
          <w:szCs w:val="24"/>
        </w:rPr>
        <w:t>tiene bajo su cuidado a 24 pacientes.</w:t>
      </w:r>
    </w:p>
    <w:p w14:paraId="249F69EF" w14:textId="77777777" w:rsidR="00A07C8D" w:rsidRDefault="00A07C8D" w:rsidP="00D92350">
      <w:pPr>
        <w:snapToGrid w:val="0"/>
        <w:spacing w:after="0" w:line="240" w:lineRule="atLeast"/>
        <w:jc w:val="both"/>
        <w:rPr>
          <w:rFonts w:ascii="Montserrat Light" w:hAnsi="Montserrat Light"/>
          <w:sz w:val="24"/>
          <w:szCs w:val="24"/>
        </w:rPr>
      </w:pPr>
    </w:p>
    <w:p w14:paraId="3829A961" w14:textId="0F0D3A2C" w:rsidR="009E131D" w:rsidRDefault="00941A03" w:rsidP="00941A03">
      <w:pPr>
        <w:snapToGrid w:val="0"/>
        <w:spacing w:after="0" w:line="240" w:lineRule="atLeast"/>
        <w:jc w:val="both"/>
        <w:rPr>
          <w:rFonts w:ascii="Montserrat Light" w:hAnsi="Montserrat Light"/>
          <w:sz w:val="24"/>
          <w:szCs w:val="24"/>
        </w:rPr>
      </w:pPr>
      <w:r>
        <w:rPr>
          <w:rFonts w:ascii="Montserrat Light" w:hAnsi="Montserrat Light"/>
          <w:sz w:val="24"/>
          <w:szCs w:val="24"/>
        </w:rPr>
        <w:t xml:space="preserve">Para atender la pandemia, el IMSS cuenta con médicos especialistas </w:t>
      </w:r>
      <w:r w:rsidR="009E131D" w:rsidRPr="00D92350">
        <w:rPr>
          <w:rFonts w:ascii="Montserrat Light" w:hAnsi="Montserrat Light"/>
          <w:sz w:val="24"/>
          <w:szCs w:val="24"/>
        </w:rPr>
        <w:t>urgenciólogos</w:t>
      </w:r>
      <w:bookmarkStart w:id="0" w:name="_GoBack"/>
      <w:bookmarkEnd w:id="0"/>
      <w:r w:rsidR="009E131D" w:rsidRPr="00D92350">
        <w:rPr>
          <w:rFonts w:ascii="Montserrat Light" w:hAnsi="Montserrat Light"/>
          <w:sz w:val="24"/>
          <w:szCs w:val="24"/>
        </w:rPr>
        <w:t>, internistas, intensivistas</w:t>
      </w:r>
      <w:r>
        <w:rPr>
          <w:rFonts w:ascii="Montserrat Light" w:hAnsi="Montserrat Light"/>
          <w:sz w:val="24"/>
          <w:szCs w:val="24"/>
        </w:rPr>
        <w:t>,</w:t>
      </w:r>
      <w:r w:rsidR="009E131D" w:rsidRPr="00D92350">
        <w:rPr>
          <w:rFonts w:ascii="Montserrat Light" w:hAnsi="Montserrat Light"/>
          <w:sz w:val="24"/>
          <w:szCs w:val="24"/>
        </w:rPr>
        <w:t xml:space="preserve"> </w:t>
      </w:r>
      <w:r>
        <w:rPr>
          <w:rFonts w:ascii="Montserrat Light" w:hAnsi="Montserrat Light"/>
          <w:sz w:val="24"/>
          <w:szCs w:val="24"/>
        </w:rPr>
        <w:t>epidemiólogos,</w:t>
      </w:r>
      <w:r w:rsidR="009E131D" w:rsidRPr="00D92350">
        <w:rPr>
          <w:rFonts w:ascii="Montserrat Light" w:hAnsi="Montserrat Light"/>
          <w:sz w:val="24"/>
          <w:szCs w:val="24"/>
        </w:rPr>
        <w:t xml:space="preserve"> médicos familiares, generales</w:t>
      </w:r>
      <w:r>
        <w:rPr>
          <w:rFonts w:ascii="Montserrat Light" w:hAnsi="Montserrat Light"/>
          <w:sz w:val="24"/>
          <w:szCs w:val="24"/>
        </w:rPr>
        <w:t>,</w:t>
      </w:r>
      <w:r w:rsidR="009E131D" w:rsidRPr="00D92350">
        <w:rPr>
          <w:rFonts w:ascii="Montserrat Light" w:hAnsi="Montserrat Light"/>
          <w:sz w:val="24"/>
          <w:szCs w:val="24"/>
        </w:rPr>
        <w:t xml:space="preserve"> residentes</w:t>
      </w:r>
      <w:r>
        <w:rPr>
          <w:rFonts w:ascii="Montserrat Light" w:hAnsi="Montserrat Light"/>
          <w:sz w:val="24"/>
          <w:szCs w:val="24"/>
        </w:rPr>
        <w:t xml:space="preserve"> y </w:t>
      </w:r>
      <w:r w:rsidR="00D92350">
        <w:rPr>
          <w:rFonts w:ascii="Montserrat Light" w:hAnsi="Montserrat Light"/>
          <w:sz w:val="24"/>
          <w:szCs w:val="24"/>
        </w:rPr>
        <w:t>personal de enfermería</w:t>
      </w:r>
      <w:r>
        <w:rPr>
          <w:rFonts w:ascii="Montserrat Light" w:hAnsi="Montserrat Light"/>
          <w:sz w:val="24"/>
          <w:szCs w:val="24"/>
        </w:rPr>
        <w:t>, cuyo trabajo ha representado la recuperación de más de 47 mil personas del 1 de abril al 7 de agosto</w:t>
      </w:r>
      <w:r w:rsidR="00D92350">
        <w:rPr>
          <w:rFonts w:ascii="Montserrat Light" w:hAnsi="Montserrat Light"/>
          <w:sz w:val="24"/>
          <w:szCs w:val="24"/>
        </w:rPr>
        <w:t>.</w:t>
      </w:r>
    </w:p>
    <w:p w14:paraId="18EB7AB6" w14:textId="77777777" w:rsidR="00D92350" w:rsidRPr="00D92350" w:rsidRDefault="00D92350" w:rsidP="00D92350">
      <w:pPr>
        <w:snapToGrid w:val="0"/>
        <w:spacing w:after="0" w:line="240" w:lineRule="atLeast"/>
        <w:jc w:val="both"/>
        <w:rPr>
          <w:rFonts w:ascii="Montserrat Light" w:hAnsi="Montserrat Light"/>
          <w:sz w:val="24"/>
          <w:szCs w:val="24"/>
        </w:rPr>
      </w:pPr>
    </w:p>
    <w:p w14:paraId="5C6FD77D" w14:textId="12BFD5D2" w:rsidR="00D92350" w:rsidRPr="00D92350" w:rsidRDefault="00941A03" w:rsidP="00D92350">
      <w:pPr>
        <w:snapToGrid w:val="0"/>
        <w:spacing w:after="0" w:line="240" w:lineRule="atLeast"/>
        <w:jc w:val="both"/>
        <w:rPr>
          <w:rFonts w:ascii="Montserrat Light" w:hAnsi="Montserrat Light"/>
          <w:sz w:val="24"/>
          <w:szCs w:val="24"/>
        </w:rPr>
      </w:pPr>
      <w:r>
        <w:rPr>
          <w:rFonts w:ascii="Montserrat Light" w:hAnsi="Montserrat Light"/>
          <w:sz w:val="24"/>
          <w:szCs w:val="24"/>
        </w:rPr>
        <w:t>E</w:t>
      </w:r>
      <w:r w:rsidR="00D15947">
        <w:rPr>
          <w:rFonts w:ascii="Montserrat Light" w:hAnsi="Montserrat Light"/>
          <w:sz w:val="24"/>
          <w:szCs w:val="24"/>
        </w:rPr>
        <w:t>l homenaje e</w:t>
      </w:r>
      <w:r>
        <w:rPr>
          <w:rFonts w:ascii="Montserrat Light" w:hAnsi="Montserrat Light"/>
          <w:sz w:val="24"/>
          <w:szCs w:val="24"/>
        </w:rPr>
        <w:t>n memoria a los fallecidos y en reconocimiento al personal de salud</w:t>
      </w:r>
      <w:r w:rsidR="00D15947">
        <w:rPr>
          <w:rFonts w:ascii="Montserrat Light" w:hAnsi="Montserrat Light"/>
          <w:sz w:val="24"/>
          <w:szCs w:val="24"/>
        </w:rPr>
        <w:t xml:space="preserve"> se realizó a </w:t>
      </w:r>
      <w:r>
        <w:rPr>
          <w:rFonts w:ascii="Montserrat Light" w:hAnsi="Montserrat Light"/>
          <w:sz w:val="24"/>
          <w:szCs w:val="24"/>
        </w:rPr>
        <w:t>las 12:00 horas de este miércoles</w:t>
      </w:r>
      <w:r w:rsidR="00D15947">
        <w:rPr>
          <w:rFonts w:ascii="Montserrat Light" w:hAnsi="Montserrat Light"/>
          <w:sz w:val="24"/>
          <w:szCs w:val="24"/>
        </w:rPr>
        <w:t xml:space="preserve"> en el primer piso del edificio central del IMSS, frente a la sala del H. Consejo Técnico.</w:t>
      </w:r>
      <w:r>
        <w:rPr>
          <w:rFonts w:ascii="Montserrat Light" w:hAnsi="Montserrat Light"/>
          <w:sz w:val="24"/>
          <w:szCs w:val="24"/>
        </w:rPr>
        <w:t xml:space="preserve"> </w:t>
      </w:r>
      <w:r w:rsidR="00D15947">
        <w:rPr>
          <w:rFonts w:ascii="Montserrat Light" w:hAnsi="Montserrat Light"/>
          <w:sz w:val="24"/>
          <w:szCs w:val="24"/>
        </w:rPr>
        <w:t>T</w:t>
      </w:r>
      <w:r>
        <w:rPr>
          <w:rFonts w:ascii="Montserrat Light" w:hAnsi="Montserrat Light"/>
          <w:sz w:val="24"/>
          <w:szCs w:val="24"/>
        </w:rPr>
        <w:t xml:space="preserve">ambién </w:t>
      </w:r>
      <w:r w:rsidR="00D92350" w:rsidRPr="00D92350">
        <w:rPr>
          <w:rFonts w:ascii="Montserrat Light" w:hAnsi="Montserrat Light"/>
          <w:sz w:val="24"/>
          <w:szCs w:val="24"/>
        </w:rPr>
        <w:t>participaron el director de Vinculación Institucional y Evaluación de Delegaciones, David Razú Aznar; el director de Planeación Estratégica Institucional, Clicerio Coello Garcés, así como trabajadores de las distintas áreas de la institución en la sede central.</w:t>
      </w:r>
    </w:p>
    <w:p w14:paraId="7F14F3D9" w14:textId="77777777" w:rsidR="00B2623C" w:rsidRDefault="00B2623C" w:rsidP="00D92350">
      <w:pPr>
        <w:spacing w:after="0" w:line="240" w:lineRule="atLeast"/>
        <w:jc w:val="both"/>
        <w:rPr>
          <w:rFonts w:ascii="Montserrat Light" w:eastAsia="Batang" w:hAnsi="Montserrat Light" w:cs="Arial"/>
          <w:sz w:val="24"/>
          <w:szCs w:val="24"/>
        </w:rPr>
      </w:pPr>
    </w:p>
    <w:p w14:paraId="110056FF" w14:textId="20F6D065" w:rsidR="00FC49CC" w:rsidRPr="00AD1918" w:rsidRDefault="00B63D51" w:rsidP="00D92350">
      <w:pPr>
        <w:spacing w:after="0" w:line="240" w:lineRule="atLeast"/>
        <w:jc w:val="center"/>
        <w:rPr>
          <w:rFonts w:ascii="Montserrat Light" w:hAnsi="Montserrat Light"/>
          <w:color w:val="000000"/>
          <w:sz w:val="24"/>
          <w:szCs w:val="24"/>
        </w:rPr>
      </w:pPr>
      <w:r w:rsidRPr="00E468B2">
        <w:rPr>
          <w:rFonts w:ascii="Montserrat Light" w:eastAsia="Batang" w:hAnsi="Montserrat Light" w:cs="Arial"/>
          <w:b/>
          <w:sz w:val="24"/>
          <w:szCs w:val="24"/>
        </w:rPr>
        <w:t>-- o0o ---</w:t>
      </w: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2D9BE" w14:textId="77777777" w:rsidR="00220FEB" w:rsidRDefault="00220FEB" w:rsidP="00B4228A">
      <w:r>
        <w:separator/>
      </w:r>
    </w:p>
  </w:endnote>
  <w:endnote w:type="continuationSeparator" w:id="0">
    <w:p w14:paraId="7BB2C0D4" w14:textId="77777777" w:rsidR="00220FEB" w:rsidRDefault="00220FEB"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B9851" w14:textId="77777777" w:rsidR="00220FEB" w:rsidRDefault="00220FEB" w:rsidP="00B4228A">
      <w:r>
        <w:separator/>
      </w:r>
    </w:p>
  </w:footnote>
  <w:footnote w:type="continuationSeparator" w:id="0">
    <w:p w14:paraId="625BB559" w14:textId="77777777" w:rsidR="00220FEB" w:rsidRDefault="00220FEB"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E804428"/>
    <w:multiLevelType w:val="hybridMultilevel"/>
    <w:tmpl w:val="CD62D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448A"/>
    <w:rsid w:val="00041CB1"/>
    <w:rsid w:val="000442D3"/>
    <w:rsid w:val="000444AF"/>
    <w:rsid w:val="00070294"/>
    <w:rsid w:val="00071C46"/>
    <w:rsid w:val="00083DD4"/>
    <w:rsid w:val="00097699"/>
    <w:rsid w:val="000A1383"/>
    <w:rsid w:val="000C1776"/>
    <w:rsid w:val="000C3F67"/>
    <w:rsid w:val="000C53C1"/>
    <w:rsid w:val="000D499F"/>
    <w:rsid w:val="000E7A92"/>
    <w:rsid w:val="000F56BB"/>
    <w:rsid w:val="00117B35"/>
    <w:rsid w:val="00143325"/>
    <w:rsid w:val="00144B99"/>
    <w:rsid w:val="0015296E"/>
    <w:rsid w:val="0016387A"/>
    <w:rsid w:val="001652D7"/>
    <w:rsid w:val="001665A5"/>
    <w:rsid w:val="001670DD"/>
    <w:rsid w:val="00167B0F"/>
    <w:rsid w:val="00174198"/>
    <w:rsid w:val="00176AE3"/>
    <w:rsid w:val="00195DA6"/>
    <w:rsid w:val="001A7315"/>
    <w:rsid w:val="001B6AD6"/>
    <w:rsid w:val="001B6FFE"/>
    <w:rsid w:val="001C2F1F"/>
    <w:rsid w:val="001D3D29"/>
    <w:rsid w:val="00206D94"/>
    <w:rsid w:val="00211013"/>
    <w:rsid w:val="002120D5"/>
    <w:rsid w:val="0021560F"/>
    <w:rsid w:val="00220C51"/>
    <w:rsid w:val="00220FEB"/>
    <w:rsid w:val="00223B06"/>
    <w:rsid w:val="002267F4"/>
    <w:rsid w:val="0025041D"/>
    <w:rsid w:val="00252514"/>
    <w:rsid w:val="002527B4"/>
    <w:rsid w:val="00260906"/>
    <w:rsid w:val="00293194"/>
    <w:rsid w:val="00294E7B"/>
    <w:rsid w:val="002A06DF"/>
    <w:rsid w:val="002B35F3"/>
    <w:rsid w:val="002C3AA0"/>
    <w:rsid w:val="002C6226"/>
    <w:rsid w:val="002D7F1F"/>
    <w:rsid w:val="002E619C"/>
    <w:rsid w:val="0031393D"/>
    <w:rsid w:val="00336A20"/>
    <w:rsid w:val="00344337"/>
    <w:rsid w:val="0035396B"/>
    <w:rsid w:val="00364DDB"/>
    <w:rsid w:val="003767FC"/>
    <w:rsid w:val="003C4E1C"/>
    <w:rsid w:val="003D3404"/>
    <w:rsid w:val="003E4AA6"/>
    <w:rsid w:val="003E5B30"/>
    <w:rsid w:val="00402086"/>
    <w:rsid w:val="004045BF"/>
    <w:rsid w:val="00420119"/>
    <w:rsid w:val="00421F78"/>
    <w:rsid w:val="00426A0A"/>
    <w:rsid w:val="00427666"/>
    <w:rsid w:val="00432B29"/>
    <w:rsid w:val="00442A29"/>
    <w:rsid w:val="00445E2C"/>
    <w:rsid w:val="00450716"/>
    <w:rsid w:val="00455B35"/>
    <w:rsid w:val="004560EB"/>
    <w:rsid w:val="0047478D"/>
    <w:rsid w:val="00492AA4"/>
    <w:rsid w:val="004B30BD"/>
    <w:rsid w:val="004B6DA5"/>
    <w:rsid w:val="004B6F47"/>
    <w:rsid w:val="004D49F2"/>
    <w:rsid w:val="004E1D8B"/>
    <w:rsid w:val="0050313C"/>
    <w:rsid w:val="00506035"/>
    <w:rsid w:val="005250C3"/>
    <w:rsid w:val="00537975"/>
    <w:rsid w:val="00575162"/>
    <w:rsid w:val="00575575"/>
    <w:rsid w:val="00584E1D"/>
    <w:rsid w:val="005929CE"/>
    <w:rsid w:val="005A6742"/>
    <w:rsid w:val="005D178C"/>
    <w:rsid w:val="005E4339"/>
    <w:rsid w:val="005F47DA"/>
    <w:rsid w:val="00604871"/>
    <w:rsid w:val="00606977"/>
    <w:rsid w:val="00607C51"/>
    <w:rsid w:val="00610E27"/>
    <w:rsid w:val="00615BE8"/>
    <w:rsid w:val="006233DB"/>
    <w:rsid w:val="00623791"/>
    <w:rsid w:val="0063430F"/>
    <w:rsid w:val="00653C1D"/>
    <w:rsid w:val="00693A47"/>
    <w:rsid w:val="00694A64"/>
    <w:rsid w:val="006A7A90"/>
    <w:rsid w:val="006B1723"/>
    <w:rsid w:val="006C0592"/>
    <w:rsid w:val="006C5D60"/>
    <w:rsid w:val="006E5755"/>
    <w:rsid w:val="007367C8"/>
    <w:rsid w:val="007402FB"/>
    <w:rsid w:val="00740836"/>
    <w:rsid w:val="0074178F"/>
    <w:rsid w:val="00742C63"/>
    <w:rsid w:val="007567E3"/>
    <w:rsid w:val="00761FA7"/>
    <w:rsid w:val="007676A5"/>
    <w:rsid w:val="00783756"/>
    <w:rsid w:val="00795FB7"/>
    <w:rsid w:val="007A5463"/>
    <w:rsid w:val="007A7915"/>
    <w:rsid w:val="007B5578"/>
    <w:rsid w:val="007D0B8C"/>
    <w:rsid w:val="007D115D"/>
    <w:rsid w:val="00813A70"/>
    <w:rsid w:val="00835BF3"/>
    <w:rsid w:val="008418B9"/>
    <w:rsid w:val="008500ED"/>
    <w:rsid w:val="008548CA"/>
    <w:rsid w:val="00860966"/>
    <w:rsid w:val="00860C75"/>
    <w:rsid w:val="0086171F"/>
    <w:rsid w:val="00866DDD"/>
    <w:rsid w:val="008A4B83"/>
    <w:rsid w:val="008A70D7"/>
    <w:rsid w:val="008D45C3"/>
    <w:rsid w:val="008D6BA0"/>
    <w:rsid w:val="00910387"/>
    <w:rsid w:val="00913D44"/>
    <w:rsid w:val="00924A98"/>
    <w:rsid w:val="009346C0"/>
    <w:rsid w:val="00941A03"/>
    <w:rsid w:val="00951849"/>
    <w:rsid w:val="00957C5E"/>
    <w:rsid w:val="00962161"/>
    <w:rsid w:val="00972EC9"/>
    <w:rsid w:val="00990C80"/>
    <w:rsid w:val="00993976"/>
    <w:rsid w:val="009E131D"/>
    <w:rsid w:val="009E1A49"/>
    <w:rsid w:val="00A07C8D"/>
    <w:rsid w:val="00A21473"/>
    <w:rsid w:val="00A23650"/>
    <w:rsid w:val="00A261FE"/>
    <w:rsid w:val="00A3161F"/>
    <w:rsid w:val="00A31BAB"/>
    <w:rsid w:val="00A33AE3"/>
    <w:rsid w:val="00A456DE"/>
    <w:rsid w:val="00A500E4"/>
    <w:rsid w:val="00A534A3"/>
    <w:rsid w:val="00A53FE4"/>
    <w:rsid w:val="00A63E03"/>
    <w:rsid w:val="00A7661F"/>
    <w:rsid w:val="00A86CDC"/>
    <w:rsid w:val="00AA39D3"/>
    <w:rsid w:val="00AA6892"/>
    <w:rsid w:val="00AC3C4E"/>
    <w:rsid w:val="00AC5CAF"/>
    <w:rsid w:val="00AD1918"/>
    <w:rsid w:val="00AE4F68"/>
    <w:rsid w:val="00B02BCE"/>
    <w:rsid w:val="00B06710"/>
    <w:rsid w:val="00B2623C"/>
    <w:rsid w:val="00B34085"/>
    <w:rsid w:val="00B36B0F"/>
    <w:rsid w:val="00B404F1"/>
    <w:rsid w:val="00B4228A"/>
    <w:rsid w:val="00B46350"/>
    <w:rsid w:val="00B537A6"/>
    <w:rsid w:val="00B57FC8"/>
    <w:rsid w:val="00B62C77"/>
    <w:rsid w:val="00B63D51"/>
    <w:rsid w:val="00B73894"/>
    <w:rsid w:val="00B73EF5"/>
    <w:rsid w:val="00B94A2A"/>
    <w:rsid w:val="00BB61C7"/>
    <w:rsid w:val="00BC2AB7"/>
    <w:rsid w:val="00BD07AB"/>
    <w:rsid w:val="00BD1FED"/>
    <w:rsid w:val="00BF39A8"/>
    <w:rsid w:val="00C106F6"/>
    <w:rsid w:val="00C25E01"/>
    <w:rsid w:val="00C47BD4"/>
    <w:rsid w:val="00C80C62"/>
    <w:rsid w:val="00C9621E"/>
    <w:rsid w:val="00CA0FFA"/>
    <w:rsid w:val="00CA4253"/>
    <w:rsid w:val="00CB06D2"/>
    <w:rsid w:val="00CB4DFC"/>
    <w:rsid w:val="00CB7BEA"/>
    <w:rsid w:val="00CC735E"/>
    <w:rsid w:val="00CD31D3"/>
    <w:rsid w:val="00CE209B"/>
    <w:rsid w:val="00CE5AEA"/>
    <w:rsid w:val="00D04FF4"/>
    <w:rsid w:val="00D10902"/>
    <w:rsid w:val="00D15947"/>
    <w:rsid w:val="00D178F1"/>
    <w:rsid w:val="00D2380A"/>
    <w:rsid w:val="00D30368"/>
    <w:rsid w:val="00D52F3F"/>
    <w:rsid w:val="00D568C0"/>
    <w:rsid w:val="00D57B0D"/>
    <w:rsid w:val="00D7342B"/>
    <w:rsid w:val="00D774FF"/>
    <w:rsid w:val="00D913E3"/>
    <w:rsid w:val="00D92350"/>
    <w:rsid w:val="00D97196"/>
    <w:rsid w:val="00DA497B"/>
    <w:rsid w:val="00DA680F"/>
    <w:rsid w:val="00DB20A5"/>
    <w:rsid w:val="00DD20A3"/>
    <w:rsid w:val="00DF1F90"/>
    <w:rsid w:val="00DF58C4"/>
    <w:rsid w:val="00E05E2F"/>
    <w:rsid w:val="00E062DC"/>
    <w:rsid w:val="00E06E82"/>
    <w:rsid w:val="00E16698"/>
    <w:rsid w:val="00E17492"/>
    <w:rsid w:val="00E205EF"/>
    <w:rsid w:val="00E21663"/>
    <w:rsid w:val="00E22F45"/>
    <w:rsid w:val="00E362B1"/>
    <w:rsid w:val="00E43527"/>
    <w:rsid w:val="00E60A78"/>
    <w:rsid w:val="00E64A8E"/>
    <w:rsid w:val="00E70E4E"/>
    <w:rsid w:val="00E74E54"/>
    <w:rsid w:val="00E751F4"/>
    <w:rsid w:val="00E75AC1"/>
    <w:rsid w:val="00E832D6"/>
    <w:rsid w:val="00EA0A37"/>
    <w:rsid w:val="00EA2DF0"/>
    <w:rsid w:val="00EA2FC9"/>
    <w:rsid w:val="00EB23BA"/>
    <w:rsid w:val="00EB2E73"/>
    <w:rsid w:val="00EB494E"/>
    <w:rsid w:val="00ED1791"/>
    <w:rsid w:val="00ED7591"/>
    <w:rsid w:val="00EE0FE3"/>
    <w:rsid w:val="00EE6F44"/>
    <w:rsid w:val="00EE77DA"/>
    <w:rsid w:val="00EF7AB0"/>
    <w:rsid w:val="00F42C87"/>
    <w:rsid w:val="00F537A2"/>
    <w:rsid w:val="00F71A9D"/>
    <w:rsid w:val="00F72A94"/>
    <w:rsid w:val="00FC49CC"/>
    <w:rsid w:val="00FD0FF0"/>
    <w:rsid w:val="00FE06A2"/>
    <w:rsid w:val="00FF0F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35352">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544803251">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518151311">
      <w:bodyDiv w:val="1"/>
      <w:marLeft w:val="0"/>
      <w:marRight w:val="0"/>
      <w:marTop w:val="0"/>
      <w:marBottom w:val="0"/>
      <w:divBdr>
        <w:top w:val="none" w:sz="0" w:space="0" w:color="auto"/>
        <w:left w:val="none" w:sz="0" w:space="0" w:color="auto"/>
        <w:bottom w:val="none" w:sz="0" w:space="0" w:color="auto"/>
        <w:right w:val="none" w:sz="0" w:space="0" w:color="auto"/>
      </w:divBdr>
    </w:div>
    <w:div w:id="1957179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294</Words>
  <Characters>1618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3</cp:revision>
  <cp:lastPrinted>2020-08-12T17:59:00Z</cp:lastPrinted>
  <dcterms:created xsi:type="dcterms:W3CDTF">2020-08-12T18:23:00Z</dcterms:created>
  <dcterms:modified xsi:type="dcterms:W3CDTF">2020-08-12T18:23:00Z</dcterms:modified>
</cp:coreProperties>
</file>