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00" w:rsidRDefault="00870B00" w:rsidP="00AE177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870B00" w:rsidRPr="00C35DE7" w:rsidRDefault="00870B00" w:rsidP="00AE177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viernes 7 de agosto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AE1770" w:rsidRDefault="00AE1770" w:rsidP="00AE1770">
      <w:pPr>
        <w:spacing w:line="240" w:lineRule="atLeast"/>
        <w:jc w:val="right"/>
        <w:rPr>
          <w:rFonts w:ascii="Montserrat Light" w:hAnsi="Montserrat Light"/>
        </w:rPr>
      </w:pPr>
      <w:r>
        <w:rPr>
          <w:rFonts w:ascii="Montserrat Light" w:hAnsi="Montserrat Light"/>
          <w:color w:val="000000"/>
        </w:rPr>
        <w:t>No. 542</w:t>
      </w:r>
      <w:r>
        <w:rPr>
          <w:rFonts w:ascii="Montserrat Light" w:hAnsi="Montserrat Light"/>
        </w:rPr>
        <w:t>/2020</w:t>
      </w:r>
    </w:p>
    <w:p w:rsidR="00870B00" w:rsidRDefault="00870B00" w:rsidP="00AE177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870B00" w:rsidRPr="00C35DE7" w:rsidRDefault="00AE1770" w:rsidP="00AE1770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870B00" w:rsidRDefault="00870B00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70B00" w:rsidRDefault="00870B00" w:rsidP="00AE1770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Director general del IMSS donó plasma en el Banco de Sangre de</w:t>
      </w:r>
      <w:r w:rsidR="00D422EA">
        <w:rPr>
          <w:rFonts w:ascii="Montserrat Light" w:eastAsia="Batang" w:hAnsi="Montserrat Light" w:cs="Arial"/>
          <w:b/>
          <w:sz w:val="28"/>
          <w:szCs w:val="28"/>
        </w:rPr>
        <w:t>l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Centro Médico Nacional Siglo XXI</w:t>
      </w:r>
    </w:p>
    <w:p w:rsidR="00870B00" w:rsidRDefault="00870B00" w:rsidP="00F7224A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F7224A" w:rsidRPr="00F7224A" w:rsidRDefault="00F7224A" w:rsidP="00F7224A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 w:rsidRPr="00F7224A">
        <w:rPr>
          <w:rFonts w:ascii="Montserrat Light" w:eastAsia="Batang" w:hAnsi="Montserrat Light"/>
          <w:b/>
          <w:szCs w:val="28"/>
        </w:rPr>
        <w:t>Zoé Robledo invitó a quienes se han recuperado del COVID-19 a ser donadores para ayudar a pacientes en etapa crítica de la enfermedad.</w:t>
      </w:r>
    </w:p>
    <w:p w:rsidR="00F7224A" w:rsidRDefault="00F7224A" w:rsidP="00F7224A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870B00" w:rsidRPr="00AE1770" w:rsidRDefault="00870B00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E1770">
        <w:rPr>
          <w:rFonts w:ascii="Montserrat Light" w:eastAsia="Batang" w:hAnsi="Montserrat Light" w:cs="Arial"/>
          <w:sz w:val="24"/>
          <w:szCs w:val="24"/>
        </w:rPr>
        <w:t xml:space="preserve">El director general del Instituto Mexicano del Seguro Social (IMSS), Maestro Zoé Robledo, donó esta mañana plasma </w:t>
      </w:r>
      <w:r w:rsidR="00E21778">
        <w:rPr>
          <w:rFonts w:ascii="Montserrat Light" w:eastAsia="Batang" w:hAnsi="Montserrat Light" w:cs="Arial"/>
          <w:sz w:val="24"/>
          <w:szCs w:val="24"/>
        </w:rPr>
        <w:t xml:space="preserve">convaleciente </w:t>
      </w:r>
      <w:r w:rsidRPr="00AE1770">
        <w:rPr>
          <w:rFonts w:ascii="Montserrat Light" w:eastAsia="Batang" w:hAnsi="Montserrat Light" w:cs="Arial"/>
          <w:sz w:val="24"/>
          <w:szCs w:val="24"/>
        </w:rPr>
        <w:t xml:space="preserve">en el Banco de Sangre del Centro Médico Nacional Siglo XXI y exhortó a quienes se han recuperado de COVID-19 a que sean donadores </w:t>
      </w:r>
      <w:r w:rsidR="00AE1770" w:rsidRPr="00AE1770">
        <w:rPr>
          <w:rFonts w:ascii="Montserrat Light" w:eastAsia="Batang" w:hAnsi="Montserrat Light" w:cs="Arial"/>
          <w:sz w:val="24"/>
          <w:szCs w:val="24"/>
        </w:rPr>
        <w:t>para apoyar a</w:t>
      </w:r>
      <w:r w:rsidRPr="00AE1770">
        <w:rPr>
          <w:rFonts w:ascii="Montserrat Light" w:eastAsia="Batang" w:hAnsi="Montserrat Light" w:cs="Arial"/>
          <w:sz w:val="24"/>
          <w:szCs w:val="24"/>
        </w:rPr>
        <w:t xml:space="preserve"> quienes aún cursan esta enfermedad en etapa crítica.</w:t>
      </w:r>
    </w:p>
    <w:p w:rsidR="00870B00" w:rsidRPr="00AE1770" w:rsidRDefault="00870B00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70B00" w:rsidRPr="00AE1770" w:rsidRDefault="00870B00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E1770">
        <w:rPr>
          <w:rFonts w:ascii="Montserrat Light" w:eastAsia="Batang" w:hAnsi="Montserrat Light" w:cs="Arial"/>
          <w:sz w:val="24"/>
          <w:szCs w:val="24"/>
        </w:rPr>
        <w:t>“Les invitamos a que se acerquen, se informen. Si ya tuvieron COVID-19, si ya se recuperaron, vean qué es lo que tienen que hacer y puedan hacer este acto generoso, altruista, para ayudar a quienes están todavía cursando la enfermedad en estado de gravedad”, puntualizó.</w:t>
      </w:r>
    </w:p>
    <w:p w:rsidR="00870B00" w:rsidRPr="00AE1770" w:rsidRDefault="00870B00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F1D06" w:rsidRPr="00AE1770" w:rsidRDefault="005F1D06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E1770">
        <w:rPr>
          <w:rFonts w:ascii="Montserrat Light" w:eastAsia="Batang" w:hAnsi="Montserrat Light" w:cs="Arial"/>
          <w:sz w:val="24"/>
          <w:szCs w:val="24"/>
        </w:rPr>
        <w:t>El 6 de junio pasado, el titular del IMSS presentó síntomas de esta enfermedad y al realizarse la prueba ésta resultó positiva.</w:t>
      </w:r>
    </w:p>
    <w:p w:rsidR="00870B00" w:rsidRPr="00AE1770" w:rsidRDefault="00870B00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21778" w:rsidRDefault="008C0C15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C0C15">
        <w:rPr>
          <w:rFonts w:ascii="Montserrat Light" w:eastAsia="Batang" w:hAnsi="Montserrat Light" w:cs="Arial"/>
          <w:sz w:val="24"/>
          <w:szCs w:val="24"/>
        </w:rPr>
        <w:t>El maestro Zoé Robledo fue atendido por personal médico y de enfermería, encabezados por el doctor Gamaliel Benítez Arvizu, director del Banco de Sangre.</w:t>
      </w:r>
    </w:p>
    <w:p w:rsidR="008C0C15" w:rsidRDefault="008C0C15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A1C72" w:rsidRDefault="008C0C15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C0C15">
        <w:rPr>
          <w:rFonts w:ascii="Montserrat Light" w:eastAsia="Batang" w:hAnsi="Montserrat Light" w:cs="Arial"/>
          <w:sz w:val="24"/>
          <w:szCs w:val="24"/>
        </w:rPr>
        <w:t>Hasta el momento 638 personas han</w:t>
      </w:r>
      <w:r>
        <w:rPr>
          <w:rFonts w:ascii="Montserrat Light" w:eastAsia="Batang" w:hAnsi="Montserrat Light" w:cs="Arial"/>
          <w:sz w:val="24"/>
          <w:szCs w:val="24"/>
        </w:rPr>
        <w:t xml:space="preserve"> donado plasma en el Instituto,</w:t>
      </w:r>
      <w:r w:rsidRPr="008C0C15">
        <w:rPr>
          <w:rFonts w:ascii="Montserrat Light" w:eastAsia="Batang" w:hAnsi="Montserrat Light" w:cs="Arial"/>
          <w:sz w:val="24"/>
          <w:szCs w:val="24"/>
        </w:rPr>
        <w:t xml:space="preserve"> con las unidades obtenidas hasta el momento se han transfundido a  342 pacientes, 107 han sido dados de alta por mejoría a su domicilio.</w:t>
      </w:r>
    </w:p>
    <w:p w:rsidR="008C0C15" w:rsidRDefault="008C0C15" w:rsidP="00AE1770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AE1770" w:rsidRPr="00AE1770" w:rsidRDefault="00AE1770" w:rsidP="00AE177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AE1770">
        <w:rPr>
          <w:rFonts w:ascii="Montserrat Light" w:hAnsi="Montserrat Light"/>
          <w:color w:val="000000"/>
          <w:sz w:val="24"/>
          <w:szCs w:val="24"/>
          <w:lang w:val="es-ES"/>
        </w:rPr>
        <w:t>Si te curaste de la infección de COVID-19 y quieres donar plasma dirígete a:</w:t>
      </w:r>
    </w:p>
    <w:p w:rsidR="00AE1770" w:rsidRDefault="00AE1770" w:rsidP="00AE1770">
      <w:pPr>
        <w:spacing w:after="0" w:line="240" w:lineRule="atLeast"/>
        <w:jc w:val="both"/>
        <w:rPr>
          <w:rFonts w:ascii="Montserrat Light" w:hAnsi="Montserrat Light" w:cs="Arial"/>
          <w:color w:val="000000"/>
          <w:sz w:val="24"/>
          <w:szCs w:val="24"/>
          <w:lang w:val="es-ES"/>
        </w:rPr>
      </w:pPr>
    </w:p>
    <w:p w:rsidR="00AE1770" w:rsidRPr="00AE1770" w:rsidRDefault="00AE1770" w:rsidP="00AE177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  <w:lang w:val="es-ES"/>
        </w:rPr>
      </w:pPr>
      <w:r w:rsidRPr="00AE1770">
        <w:rPr>
          <w:rFonts w:ascii="Montserrat Light" w:hAnsi="Montserrat Light"/>
          <w:color w:val="000000"/>
          <w:sz w:val="24"/>
          <w:szCs w:val="24"/>
          <w:lang w:val="es-ES"/>
        </w:rPr>
        <w:t>Banco Central de Sangre CMN La Raza. Av. Jacarandas S/N, colonia La Raza, C.P. 02990. Ciudad de México.</w:t>
      </w:r>
    </w:p>
    <w:p w:rsidR="00AE1770" w:rsidRPr="00AE1770" w:rsidRDefault="00AE1770" w:rsidP="00AE177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AE1770">
        <w:rPr>
          <w:rFonts w:ascii="Montserrat Light" w:hAnsi="Montserrat Light"/>
          <w:color w:val="000000"/>
          <w:sz w:val="24"/>
          <w:szCs w:val="24"/>
          <w:lang w:val="es-ES"/>
        </w:rPr>
        <w:lastRenderedPageBreak/>
        <w:t>Banco Central de Sangre CMN Siglo XXI. Av. Cuauhtémoc 330, colonia Doctores. C.P. 06720 Ciudad de México. </w:t>
      </w:r>
    </w:p>
    <w:p w:rsidR="00AE1770" w:rsidRPr="00AE1770" w:rsidRDefault="00AE1770" w:rsidP="00AE1770">
      <w:pPr>
        <w:pStyle w:val="NormalWeb"/>
        <w:numPr>
          <w:ilvl w:val="0"/>
          <w:numId w:val="2"/>
        </w:numPr>
        <w:spacing w:before="0" w:beforeAutospacing="0" w:after="0" w:afterAutospacing="0" w:line="240" w:lineRule="atLeast"/>
        <w:jc w:val="both"/>
        <w:rPr>
          <w:rFonts w:ascii="Montserrat Light" w:hAnsi="Montserrat Light" w:cs="Arial"/>
        </w:rPr>
      </w:pPr>
      <w:r w:rsidRPr="00AE1770">
        <w:rPr>
          <w:rFonts w:ascii="Montserrat Light" w:hAnsi="Montserrat Light" w:cs="Arial"/>
          <w:color w:val="000000"/>
          <w:lang w:val="es-ES"/>
        </w:rPr>
        <w:t>Banco Central De Sangre CMN Occidente.  Av. Belisario Domínguez 1000, colonia Independencia, C.P 44340. Guadalajara, Jalisco. </w:t>
      </w:r>
    </w:p>
    <w:p w:rsidR="00AE1770" w:rsidRPr="00AE1770" w:rsidRDefault="00AE1770" w:rsidP="00AE1770">
      <w:pPr>
        <w:pStyle w:val="NormalWeb"/>
        <w:numPr>
          <w:ilvl w:val="0"/>
          <w:numId w:val="2"/>
        </w:numPr>
        <w:spacing w:before="0" w:beforeAutospacing="0" w:after="0" w:afterAutospacing="0" w:line="240" w:lineRule="atLeast"/>
        <w:jc w:val="both"/>
        <w:rPr>
          <w:rFonts w:ascii="Montserrat Light" w:hAnsi="Montserrat Light" w:cs="Arial"/>
        </w:rPr>
      </w:pPr>
      <w:r w:rsidRPr="00AE1770">
        <w:rPr>
          <w:rFonts w:ascii="Montserrat Light" w:hAnsi="Montserrat Light" w:cs="Arial"/>
          <w:color w:val="000000"/>
          <w:lang w:val="es-ES"/>
        </w:rPr>
        <w:t>Banco de Sangre de la UMAE Hospital de Cardiología 34. Av. Abraham Lincoln S/N, colonia Valle Verde, C.P 64730, Monterrey, Nuevo León.</w:t>
      </w:r>
    </w:p>
    <w:p w:rsidR="00AE1770" w:rsidRDefault="00AE1770" w:rsidP="00AE1770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  <w:lang w:val="es-ES"/>
        </w:rPr>
      </w:pPr>
    </w:p>
    <w:p w:rsidR="00433303" w:rsidRDefault="00D57DC4" w:rsidP="00AE1770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  <w:lang w:val="es-ES"/>
        </w:rPr>
      </w:pPr>
      <w:r w:rsidRPr="00D57DC4">
        <w:rPr>
          <w:rFonts w:ascii="Montserrat Light" w:hAnsi="Montserrat Light"/>
          <w:color w:val="000000"/>
          <w:sz w:val="24"/>
          <w:szCs w:val="24"/>
          <w:lang w:val="es-ES"/>
        </w:rPr>
        <w:t>La cobertura para donación y transfusión de plasma convaleciente se ha ampliado paulatinamente en las Representaciones del IMSS en los Estados, a fin de que los derecho</w:t>
      </w:r>
      <w:bookmarkStart w:id="0" w:name="_GoBack"/>
      <w:bookmarkEnd w:id="0"/>
      <w:r w:rsidRPr="00D57DC4">
        <w:rPr>
          <w:rFonts w:ascii="Montserrat Light" w:hAnsi="Montserrat Light"/>
          <w:color w:val="000000"/>
          <w:sz w:val="24"/>
          <w:szCs w:val="24"/>
          <w:lang w:val="es-ES"/>
        </w:rPr>
        <w:t>habientes puedan tener acceso a este tratamiento experimental</w:t>
      </w:r>
      <w:r>
        <w:rPr>
          <w:rFonts w:ascii="Montserrat Light" w:hAnsi="Montserrat Light"/>
          <w:color w:val="000000"/>
          <w:sz w:val="24"/>
          <w:szCs w:val="24"/>
          <w:lang w:val="es-ES"/>
        </w:rPr>
        <w:t>.</w:t>
      </w:r>
    </w:p>
    <w:p w:rsidR="00D57DC4" w:rsidRPr="00AE1770" w:rsidRDefault="00D57DC4" w:rsidP="00AE177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AE1770" w:rsidRPr="00AE1770" w:rsidRDefault="00AE1770" w:rsidP="00AE177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AE1770">
        <w:rPr>
          <w:rFonts w:ascii="Montserrat Light" w:hAnsi="Montserrat Light"/>
          <w:color w:val="000000"/>
          <w:sz w:val="24"/>
          <w:szCs w:val="24"/>
          <w:lang w:val="es-ES"/>
        </w:rPr>
        <w:t>Llamar a</w:t>
      </w:r>
      <w:r w:rsidR="001A2F18">
        <w:rPr>
          <w:rFonts w:ascii="Montserrat Light" w:hAnsi="Montserrat Light"/>
          <w:color w:val="000000"/>
          <w:sz w:val="24"/>
          <w:szCs w:val="24"/>
          <w:lang w:val="es-ES"/>
        </w:rPr>
        <w:t xml:space="preserve"> </w:t>
      </w:r>
      <w:r w:rsidRPr="00AE1770">
        <w:rPr>
          <w:rFonts w:ascii="Montserrat Light" w:hAnsi="Montserrat Light"/>
          <w:color w:val="000000"/>
          <w:sz w:val="24"/>
          <w:szCs w:val="24"/>
          <w:lang w:val="es-ES"/>
        </w:rPr>
        <w:t>l</w:t>
      </w:r>
      <w:r w:rsidR="001A2F18">
        <w:rPr>
          <w:rFonts w:ascii="Montserrat Light" w:hAnsi="Montserrat Light"/>
          <w:color w:val="000000"/>
          <w:sz w:val="24"/>
          <w:szCs w:val="24"/>
          <w:lang w:val="es-ES"/>
        </w:rPr>
        <w:t>a</w:t>
      </w:r>
      <w:r w:rsidRPr="00AE1770">
        <w:rPr>
          <w:rFonts w:ascii="Montserrat Light" w:hAnsi="Montserrat Light"/>
          <w:color w:val="000000"/>
          <w:sz w:val="24"/>
          <w:szCs w:val="24"/>
          <w:lang w:val="es-ES"/>
        </w:rPr>
        <w:t xml:space="preserve"> </w:t>
      </w:r>
      <w:r w:rsidRPr="00AE1770">
        <w:rPr>
          <w:rFonts w:ascii="Montserrat Light" w:hAnsi="Montserrat Light"/>
          <w:sz w:val="24"/>
          <w:szCs w:val="24"/>
        </w:rPr>
        <w:t xml:space="preserve">línea gratuita de Orientación Médica Telefónica </w:t>
      </w:r>
      <w:r w:rsidRPr="00AE1770">
        <w:rPr>
          <w:rFonts w:ascii="Montserrat Light" w:hAnsi="Montserrat Light"/>
          <w:b/>
          <w:bCs/>
          <w:sz w:val="24"/>
          <w:szCs w:val="24"/>
        </w:rPr>
        <w:t>800-2222-668</w:t>
      </w:r>
      <w:r w:rsidRPr="00AE1770">
        <w:rPr>
          <w:rFonts w:ascii="Montserrat Light" w:hAnsi="Montserrat Light"/>
          <w:sz w:val="24"/>
          <w:szCs w:val="24"/>
        </w:rPr>
        <w:t xml:space="preserve"> de lunes a viernes de 08:00 a 20:00 horas; sábados, domingos y días festivos de 08:00 a 14:00 horas. </w:t>
      </w:r>
      <w:r w:rsidRPr="00AE1770">
        <w:rPr>
          <w:rFonts w:ascii="Montserrat Light" w:hAnsi="Montserrat Light"/>
          <w:color w:val="000000"/>
          <w:sz w:val="24"/>
          <w:szCs w:val="24"/>
          <w:lang w:val="es-ES"/>
        </w:rPr>
        <w:t xml:space="preserve">O envía un correo electrónico a: </w:t>
      </w:r>
      <w:hyperlink r:id="rId9" w:tgtFrame="_blank" w:history="1">
        <w:r w:rsidRPr="00AE1770">
          <w:rPr>
            <w:rStyle w:val="Hipervnculo"/>
            <w:rFonts w:ascii="Montserrat Light" w:hAnsi="Montserrat Light"/>
            <w:color w:val="0563C1"/>
            <w:sz w:val="24"/>
            <w:szCs w:val="24"/>
            <w:lang w:val="es-ES"/>
          </w:rPr>
          <w:t>ana.lopezm@imss.gob.mx</w:t>
        </w:r>
      </w:hyperlink>
    </w:p>
    <w:p w:rsidR="00AE1770" w:rsidRDefault="00AE1770" w:rsidP="00AE177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70B00" w:rsidRDefault="00AE1770" w:rsidP="00AE1770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870B00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870B00" w:rsidRPr="00AD1918" w:rsidRDefault="00870B00" w:rsidP="00AE1770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82237C" w:rsidRDefault="0082237C" w:rsidP="00AE1770">
      <w:pPr>
        <w:spacing w:after="0" w:line="240" w:lineRule="atLeast"/>
      </w:pPr>
    </w:p>
    <w:sectPr w:rsidR="0082237C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F1F" w:rsidRDefault="003C2F1F">
      <w:pPr>
        <w:spacing w:after="0" w:line="240" w:lineRule="auto"/>
      </w:pPr>
      <w:r>
        <w:separator/>
      </w:r>
    </w:p>
  </w:endnote>
  <w:endnote w:type="continuationSeparator" w:id="0">
    <w:p w:rsidR="003C2F1F" w:rsidRDefault="003C2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F1F" w:rsidRDefault="003C2F1F">
      <w:pPr>
        <w:spacing w:after="0" w:line="240" w:lineRule="auto"/>
      </w:pPr>
      <w:r>
        <w:separator/>
      </w:r>
    </w:p>
  </w:footnote>
  <w:footnote w:type="continuationSeparator" w:id="0">
    <w:p w:rsidR="003C2F1F" w:rsidRDefault="003C2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AE1770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7902A32" wp14:editId="70AFB60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252765"/>
    <w:multiLevelType w:val="hybridMultilevel"/>
    <w:tmpl w:val="3078E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72278"/>
    <w:multiLevelType w:val="hybridMultilevel"/>
    <w:tmpl w:val="3A32DC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00"/>
    <w:rsid w:val="00136D61"/>
    <w:rsid w:val="00144533"/>
    <w:rsid w:val="001A2F18"/>
    <w:rsid w:val="001B04B5"/>
    <w:rsid w:val="003C2F1F"/>
    <w:rsid w:val="00433303"/>
    <w:rsid w:val="005024B4"/>
    <w:rsid w:val="005F1D06"/>
    <w:rsid w:val="0082237C"/>
    <w:rsid w:val="00832FFC"/>
    <w:rsid w:val="00870B00"/>
    <w:rsid w:val="008C0C15"/>
    <w:rsid w:val="00AA1C72"/>
    <w:rsid w:val="00AE1770"/>
    <w:rsid w:val="00BA785D"/>
    <w:rsid w:val="00C57C2C"/>
    <w:rsid w:val="00D422EA"/>
    <w:rsid w:val="00D57DC4"/>
    <w:rsid w:val="00E146AC"/>
    <w:rsid w:val="00E21778"/>
    <w:rsid w:val="00F7224A"/>
    <w:rsid w:val="00FE1852"/>
    <w:rsid w:val="00FE2AA6"/>
    <w:rsid w:val="00FF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B0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0B0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0B00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870B00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semiHidden/>
    <w:unhideWhenUsed/>
    <w:rsid w:val="00AE177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E1770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B00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0B00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0B00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870B00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semiHidden/>
    <w:unhideWhenUsed/>
    <w:rsid w:val="00AE177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E1770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0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na.lopezm@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12E75-8ED7-4445-BC5C-C88E395DB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dcterms:created xsi:type="dcterms:W3CDTF">2020-08-07T16:29:00Z</dcterms:created>
  <dcterms:modified xsi:type="dcterms:W3CDTF">2020-08-07T16:32:00Z</dcterms:modified>
</cp:coreProperties>
</file>