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55" w:rsidRPr="00C35DE7" w:rsidRDefault="00DD2555" w:rsidP="00DD2555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DD2555" w:rsidRPr="00C35DE7" w:rsidRDefault="00DD2555" w:rsidP="00DD2555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México, jueves 17 de octubre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DD2555" w:rsidRDefault="00DD2555" w:rsidP="00DD2555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85592E">
        <w:rPr>
          <w:rFonts w:ascii="Montserrat Light" w:eastAsia="Batang" w:hAnsi="Montserrat Light" w:cs="Arial"/>
          <w:sz w:val="24"/>
          <w:szCs w:val="24"/>
        </w:rPr>
        <w:t>43</w:t>
      </w:r>
      <w:r w:rsidR="00A22E80">
        <w:rPr>
          <w:rFonts w:ascii="Montserrat Light" w:eastAsia="Batang" w:hAnsi="Montserrat Light" w:cs="Arial"/>
          <w:sz w:val="24"/>
          <w:szCs w:val="24"/>
        </w:rPr>
        <w:t>7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DD2555" w:rsidRDefault="00DD2555" w:rsidP="00DD2555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DD2555" w:rsidRPr="00C35DE7" w:rsidRDefault="00DD2555" w:rsidP="00DD255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DD2555" w:rsidRDefault="00DD2555" w:rsidP="00DD255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D2555" w:rsidRPr="00DD2555" w:rsidRDefault="001A2962" w:rsidP="00DD2555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Con técnica </w:t>
      </w:r>
      <w:proofErr w:type="spellStart"/>
      <w:r>
        <w:rPr>
          <w:rFonts w:ascii="Montserrat Light" w:eastAsia="Batang" w:hAnsi="Montserrat Light" w:cs="Arial"/>
          <w:b/>
          <w:sz w:val="28"/>
          <w:szCs w:val="28"/>
        </w:rPr>
        <w:t>aloplástica</w:t>
      </w:r>
      <w:proofErr w:type="spellEnd"/>
      <w:r>
        <w:rPr>
          <w:rFonts w:ascii="Montserrat Light" w:eastAsia="Batang" w:hAnsi="Montserrat Light" w:cs="Arial"/>
          <w:b/>
          <w:sz w:val="28"/>
          <w:szCs w:val="28"/>
        </w:rPr>
        <w:t xml:space="preserve"> y uso de tejido muscular, </w:t>
      </w:r>
      <w:r w:rsidR="00DD2555" w:rsidRPr="00DD2555">
        <w:rPr>
          <w:rFonts w:ascii="Montserrat Light" w:eastAsia="Batang" w:hAnsi="Montserrat Light" w:cs="Arial"/>
          <w:b/>
          <w:sz w:val="28"/>
          <w:szCs w:val="28"/>
        </w:rPr>
        <w:t>IMSS realiza reconstrucción mamaria</w:t>
      </w:r>
    </w:p>
    <w:p w:rsidR="00DD2555" w:rsidRPr="00DD2555" w:rsidRDefault="00DD2555" w:rsidP="00DD2555">
      <w:pPr>
        <w:spacing w:after="0" w:line="240" w:lineRule="atLeast"/>
        <w:jc w:val="both"/>
        <w:rPr>
          <w:rFonts w:ascii="Montserrat Light" w:eastAsia="Batang" w:hAnsi="Montserrat Light" w:cs="Arial"/>
          <w:b/>
          <w:sz w:val="28"/>
          <w:szCs w:val="28"/>
        </w:rPr>
      </w:pPr>
    </w:p>
    <w:p w:rsidR="001A2962" w:rsidRPr="001A2962" w:rsidRDefault="001A2962" w:rsidP="00DD2555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L</w:t>
      </w:r>
      <w:r w:rsidRPr="001A2962">
        <w:rPr>
          <w:rFonts w:ascii="Montserrat Light" w:eastAsia="Batang" w:hAnsi="Montserrat Light" w:cs="Arial"/>
          <w:b/>
        </w:rPr>
        <w:t>a reconstrucción mamaria da una oportunidad para continuar con los planes de vida</w:t>
      </w:r>
      <w:r>
        <w:rPr>
          <w:rFonts w:ascii="Montserrat Light" w:eastAsia="Batang" w:hAnsi="Montserrat Light" w:cs="Arial"/>
          <w:b/>
        </w:rPr>
        <w:t>.</w:t>
      </w:r>
    </w:p>
    <w:p w:rsidR="00DD2555" w:rsidRPr="001A2962" w:rsidRDefault="00DD2555" w:rsidP="00DD2555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1A2962">
        <w:rPr>
          <w:rFonts w:ascii="Montserrat Light" w:eastAsia="Batang" w:hAnsi="Montserrat Light" w:cs="Arial"/>
          <w:b/>
        </w:rPr>
        <w:t>El médico oncólogo determina el momento de la reconstrucción.</w:t>
      </w:r>
    </w:p>
    <w:p w:rsidR="00DD2555" w:rsidRDefault="00DD2555" w:rsidP="00DD2555">
      <w:pPr>
        <w:spacing w:after="0" w:line="240" w:lineRule="atLeast"/>
        <w:jc w:val="both"/>
        <w:rPr>
          <w:rFonts w:ascii="Montserrat Light" w:eastAsia="Batang" w:hAnsi="Montserrat Light" w:cs="Arial"/>
          <w:b/>
          <w:sz w:val="28"/>
          <w:szCs w:val="28"/>
        </w:rPr>
      </w:pPr>
    </w:p>
    <w:p w:rsidR="00DD2555" w:rsidRPr="001A2962" w:rsidRDefault="00DD2555" w:rsidP="00DD255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1A2962">
        <w:rPr>
          <w:rFonts w:ascii="Montserrat Light" w:eastAsia="Batang" w:hAnsi="Montserrat Light" w:cs="Arial"/>
          <w:sz w:val="24"/>
          <w:szCs w:val="24"/>
        </w:rPr>
        <w:t xml:space="preserve">Especialistas del Instituto Mexicano del Seguro Social (IMSS) de la Unidad Médica de Alta Especialidad (UMAE) Hospital de Oncología del CMN SXXI implementan dos alternativas para la reconstrucción mamaria: la técnica </w:t>
      </w:r>
      <w:proofErr w:type="spellStart"/>
      <w:r w:rsidRPr="001A2962">
        <w:rPr>
          <w:rFonts w:ascii="Montserrat Light" w:eastAsia="Batang" w:hAnsi="Montserrat Light" w:cs="Arial"/>
          <w:sz w:val="24"/>
          <w:szCs w:val="24"/>
        </w:rPr>
        <w:t>aloplástica</w:t>
      </w:r>
      <w:proofErr w:type="spellEnd"/>
      <w:r w:rsidRPr="001A2962">
        <w:rPr>
          <w:rFonts w:ascii="Montserrat Light" w:eastAsia="Batang" w:hAnsi="Montserrat Light" w:cs="Arial"/>
          <w:sz w:val="24"/>
          <w:szCs w:val="24"/>
        </w:rPr>
        <w:t xml:space="preserve"> para colocar un implante de silicón, y el uso de tejido muscular de espalda o abdomen, para dar forma, volumen y simetría.</w:t>
      </w:r>
    </w:p>
    <w:p w:rsidR="00DD2555" w:rsidRPr="001A2962" w:rsidRDefault="00DD2555" w:rsidP="00DD255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highlight w:val="yellow"/>
        </w:rPr>
      </w:pPr>
    </w:p>
    <w:p w:rsidR="00DD2555" w:rsidRPr="001A2962" w:rsidRDefault="00DD2555" w:rsidP="00A07FD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1A2962">
        <w:rPr>
          <w:rFonts w:ascii="Montserrat Light" w:eastAsia="Batang" w:hAnsi="Montserrat Light" w:cs="Arial"/>
          <w:sz w:val="24"/>
          <w:szCs w:val="24"/>
        </w:rPr>
        <w:t xml:space="preserve">La doctora </w:t>
      </w:r>
      <w:proofErr w:type="spellStart"/>
      <w:r w:rsidRPr="001A2962">
        <w:rPr>
          <w:rFonts w:ascii="Montserrat Light" w:eastAsia="Batang" w:hAnsi="Montserrat Light" w:cs="Arial"/>
          <w:sz w:val="24"/>
          <w:szCs w:val="24"/>
        </w:rPr>
        <w:t>Xitlali</w:t>
      </w:r>
      <w:proofErr w:type="spellEnd"/>
      <w:r w:rsidRPr="001A2962">
        <w:rPr>
          <w:rFonts w:ascii="Montserrat Light" w:eastAsia="Batang" w:hAnsi="Montserrat Light" w:cs="Arial"/>
          <w:sz w:val="24"/>
          <w:szCs w:val="24"/>
        </w:rPr>
        <w:t xml:space="preserve"> de San Jorge, adscrita al Servicio de Cirugía Reconstructiva de esta UMAE</w:t>
      </w:r>
      <w:r w:rsidR="001D7DC7" w:rsidRPr="001A2962">
        <w:rPr>
          <w:rFonts w:ascii="Montserrat Light" w:eastAsia="Batang" w:hAnsi="Montserrat Light" w:cs="Arial"/>
          <w:sz w:val="24"/>
          <w:szCs w:val="24"/>
        </w:rPr>
        <w:t xml:space="preserve">, explicó que la </w:t>
      </w:r>
      <w:proofErr w:type="spellStart"/>
      <w:r w:rsidR="001D7DC7" w:rsidRPr="001A2962">
        <w:rPr>
          <w:rFonts w:ascii="Montserrat Light" w:eastAsia="Batang" w:hAnsi="Montserrat Light" w:cs="Arial"/>
          <w:sz w:val="24"/>
          <w:szCs w:val="24"/>
        </w:rPr>
        <w:t>alopl</w:t>
      </w:r>
      <w:r w:rsidR="00A07FD1" w:rsidRPr="001A2962">
        <w:rPr>
          <w:rFonts w:ascii="Montserrat Light" w:eastAsia="Batang" w:hAnsi="Montserrat Light" w:cs="Arial"/>
          <w:sz w:val="24"/>
          <w:szCs w:val="24"/>
        </w:rPr>
        <w:t>ástica</w:t>
      </w:r>
      <w:proofErr w:type="spellEnd"/>
      <w:r w:rsidR="00A07FD1" w:rsidRPr="001A2962">
        <w:rPr>
          <w:rFonts w:ascii="Montserrat Light" w:eastAsia="Batang" w:hAnsi="Montserrat Light" w:cs="Arial"/>
          <w:sz w:val="24"/>
          <w:szCs w:val="24"/>
        </w:rPr>
        <w:t xml:space="preserve"> tiene </w:t>
      </w:r>
      <w:r w:rsidRPr="001A2962">
        <w:rPr>
          <w:rFonts w:ascii="Montserrat Light" w:eastAsia="Batang" w:hAnsi="Montserrat Light" w:cs="Arial"/>
          <w:sz w:val="24"/>
          <w:szCs w:val="24"/>
        </w:rPr>
        <w:t xml:space="preserve">como ventaja que el tiempo de colocación es corto, lo que produce un efecto inmediato y no conlleva más cicatrices, </w:t>
      </w:r>
      <w:r w:rsidR="007E2CB4" w:rsidRPr="001A2962">
        <w:rPr>
          <w:rFonts w:ascii="Montserrat Light" w:eastAsia="Batang" w:hAnsi="Montserrat Light" w:cs="Arial"/>
          <w:sz w:val="24"/>
          <w:szCs w:val="24"/>
        </w:rPr>
        <w:t xml:space="preserve">pues </w:t>
      </w:r>
      <w:r w:rsidRPr="001A2962">
        <w:rPr>
          <w:rFonts w:ascii="Montserrat Light" w:eastAsia="Batang" w:hAnsi="Montserrat Light" w:cs="Arial"/>
          <w:sz w:val="24"/>
          <w:szCs w:val="24"/>
        </w:rPr>
        <w:t>se realiza al mismo tiempo que se hace la mastectomía.</w:t>
      </w:r>
    </w:p>
    <w:p w:rsidR="00DD2555" w:rsidRPr="001A2962" w:rsidRDefault="00DD2555" w:rsidP="00DD255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highlight w:val="yellow"/>
        </w:rPr>
      </w:pPr>
    </w:p>
    <w:p w:rsidR="00DD2555" w:rsidRPr="001A2962" w:rsidRDefault="007E2CB4" w:rsidP="00DD255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1A2962">
        <w:rPr>
          <w:rFonts w:ascii="Montserrat Light" w:eastAsia="Batang" w:hAnsi="Montserrat Light" w:cs="Arial"/>
          <w:sz w:val="24"/>
          <w:szCs w:val="24"/>
        </w:rPr>
        <w:t>Refirió que l</w:t>
      </w:r>
      <w:r w:rsidR="00DD2555" w:rsidRPr="001A2962">
        <w:rPr>
          <w:rFonts w:ascii="Montserrat Light" w:eastAsia="Batang" w:hAnsi="Montserrat Light" w:cs="Arial"/>
          <w:sz w:val="24"/>
          <w:szCs w:val="24"/>
        </w:rPr>
        <w:t>os beneficios de utilizar tejidos del cuerpo</w:t>
      </w:r>
      <w:r w:rsidRPr="001A2962">
        <w:rPr>
          <w:rFonts w:ascii="Montserrat Light" w:eastAsia="Batang" w:hAnsi="Montserrat Light" w:cs="Arial"/>
          <w:sz w:val="24"/>
          <w:szCs w:val="24"/>
        </w:rPr>
        <w:t xml:space="preserve"> es que</w:t>
      </w:r>
      <w:r w:rsidR="00DD2555" w:rsidRPr="001A2962">
        <w:rPr>
          <w:rFonts w:ascii="Montserrat Light" w:eastAsia="Batang" w:hAnsi="Montserrat Light" w:cs="Arial"/>
          <w:sz w:val="24"/>
          <w:szCs w:val="24"/>
        </w:rPr>
        <w:t xml:space="preserve"> la sensación y textura no serán extrañas o diferentes; los cambios, con el paso del tiempo y al subir o bajar de peso, pueden ser los mismos que la mama contralateral, y no se tiene que comprar algún dispositivo.</w:t>
      </w:r>
    </w:p>
    <w:p w:rsidR="009031BC" w:rsidRPr="001A2962" w:rsidRDefault="009031BC" w:rsidP="00DD255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D2555" w:rsidRPr="001A2962" w:rsidRDefault="009031BC" w:rsidP="00DD255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1A2962">
        <w:rPr>
          <w:rFonts w:ascii="Montserrat Light" w:eastAsia="Batang" w:hAnsi="Montserrat Light" w:cs="Arial"/>
          <w:sz w:val="24"/>
          <w:szCs w:val="24"/>
        </w:rPr>
        <w:t xml:space="preserve">“Ningún procedimiento es mejor que el otro, ya que son elegidos según las necesidades de cada paciente, tomando en cuenta los siguientes puntos: que no exista contraindicación médica, la edad, el tipo de mastectomía, antecedentes de radioterapia y enfermedades como diabetes o hipertensión”, precisó la doctora </w:t>
      </w:r>
      <w:proofErr w:type="spellStart"/>
      <w:r w:rsidRPr="001A2962">
        <w:rPr>
          <w:rFonts w:ascii="Montserrat Light" w:eastAsia="Batang" w:hAnsi="Montserrat Light" w:cs="Arial"/>
          <w:sz w:val="24"/>
          <w:szCs w:val="24"/>
        </w:rPr>
        <w:t>Xitlali</w:t>
      </w:r>
      <w:proofErr w:type="spellEnd"/>
      <w:r w:rsidRPr="001A2962">
        <w:rPr>
          <w:rFonts w:ascii="Montserrat Light" w:eastAsia="Batang" w:hAnsi="Montserrat Light" w:cs="Arial"/>
          <w:sz w:val="24"/>
          <w:szCs w:val="24"/>
        </w:rPr>
        <w:t xml:space="preserve"> de San Jorge.</w:t>
      </w:r>
    </w:p>
    <w:p w:rsidR="009031BC" w:rsidRPr="001A2962" w:rsidRDefault="009031BC" w:rsidP="00DD255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031BC" w:rsidRPr="001A2962" w:rsidRDefault="009031BC" w:rsidP="009031B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1A2962">
        <w:rPr>
          <w:rFonts w:ascii="Montserrat Light" w:eastAsia="Batang" w:hAnsi="Montserrat Light" w:cs="Arial"/>
          <w:sz w:val="24"/>
          <w:szCs w:val="24"/>
        </w:rPr>
        <w:t xml:space="preserve">Detalló que el tiempo de reconstrucción va a depender del estado en el que se encuentre la enfermedad. </w:t>
      </w:r>
    </w:p>
    <w:p w:rsidR="009031BC" w:rsidRPr="001A2962" w:rsidRDefault="009031BC" w:rsidP="009031B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031BC" w:rsidRPr="001A2962" w:rsidRDefault="009031BC" w:rsidP="009031B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1A2962">
        <w:rPr>
          <w:rFonts w:ascii="Montserrat Light" w:eastAsia="Batang" w:hAnsi="Montserrat Light" w:cs="Arial"/>
          <w:sz w:val="24"/>
          <w:szCs w:val="24"/>
        </w:rPr>
        <w:lastRenderedPageBreak/>
        <w:t xml:space="preserve">Cuando el padecimiento se detecta a tiempo, se podrá realizar la reconstrucción en el mismo momento que se efectúa la mastectomía; las opciones son varias para la reconstrucción, pero se sugiere que sea con </w:t>
      </w:r>
      <w:proofErr w:type="spellStart"/>
      <w:r w:rsidRPr="001A2962">
        <w:rPr>
          <w:rFonts w:ascii="Montserrat Light" w:eastAsia="Batang" w:hAnsi="Montserrat Light" w:cs="Arial"/>
          <w:sz w:val="24"/>
          <w:szCs w:val="24"/>
        </w:rPr>
        <w:t>aloplásticos</w:t>
      </w:r>
      <w:proofErr w:type="spellEnd"/>
      <w:r w:rsidRPr="001A2962">
        <w:rPr>
          <w:rFonts w:ascii="Montserrat Light" w:eastAsia="Batang" w:hAnsi="Montserrat Light" w:cs="Arial"/>
          <w:sz w:val="24"/>
          <w:szCs w:val="24"/>
        </w:rPr>
        <w:t xml:space="preserve"> y en dos tiempos para un mejor resultado y simetría.</w:t>
      </w:r>
    </w:p>
    <w:p w:rsidR="009031BC" w:rsidRPr="001A2962" w:rsidRDefault="009031BC" w:rsidP="009031B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031BC" w:rsidRPr="001A2962" w:rsidRDefault="009031BC" w:rsidP="009031B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1A2962">
        <w:rPr>
          <w:rFonts w:ascii="Montserrat Light" w:eastAsia="Batang" w:hAnsi="Montserrat Light" w:cs="Arial"/>
          <w:sz w:val="24"/>
          <w:szCs w:val="24"/>
        </w:rPr>
        <w:t>La especialista del IMSS añadió que si la mastectomía se realiza en un estado tardío se aplica quimioterapia y radioterapia, y hasta que se concluya el tratamiento y se controle la enfermedad es posible realizar la reconstrucción.</w:t>
      </w:r>
    </w:p>
    <w:p w:rsidR="009031BC" w:rsidRPr="001A2962" w:rsidRDefault="009031BC" w:rsidP="009031B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031BC" w:rsidRPr="001A2962" w:rsidRDefault="009031BC" w:rsidP="009031B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1A2962">
        <w:rPr>
          <w:rFonts w:ascii="Montserrat Light" w:eastAsia="Batang" w:hAnsi="Montserrat Light" w:cs="Arial"/>
          <w:sz w:val="24"/>
          <w:szCs w:val="24"/>
        </w:rPr>
        <w:t xml:space="preserve">“El médico oncólogo determinará cuándo es el momento correcto para realizar la reconstrucción mamaria, la cual se hará siguiendo un tratamiento multidisciplinario en el que se involucre a los médicos que participaron en el manejo de la paciente, con el propósito de que ella esté enterada de todo el proceso”, agregó la doctora </w:t>
      </w:r>
      <w:proofErr w:type="spellStart"/>
      <w:r w:rsidRPr="001A2962">
        <w:rPr>
          <w:rFonts w:ascii="Montserrat Light" w:eastAsia="Batang" w:hAnsi="Montserrat Light" w:cs="Arial"/>
          <w:sz w:val="24"/>
          <w:szCs w:val="24"/>
        </w:rPr>
        <w:t>Xitlali</w:t>
      </w:r>
      <w:proofErr w:type="spellEnd"/>
      <w:r w:rsidRPr="001A2962">
        <w:rPr>
          <w:rFonts w:ascii="Montserrat Light" w:eastAsia="Batang" w:hAnsi="Montserrat Light" w:cs="Arial"/>
          <w:sz w:val="24"/>
          <w:szCs w:val="24"/>
        </w:rPr>
        <w:t>.</w:t>
      </w:r>
    </w:p>
    <w:p w:rsidR="009031BC" w:rsidRPr="001A2962" w:rsidRDefault="009031BC" w:rsidP="009031B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031BC" w:rsidRPr="001A2962" w:rsidRDefault="001A2962" w:rsidP="009031BC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1A2962">
        <w:rPr>
          <w:rFonts w:ascii="Montserrat Light" w:eastAsia="Batang" w:hAnsi="Montserrat Light" w:cs="Arial"/>
          <w:sz w:val="24"/>
          <w:szCs w:val="24"/>
        </w:rPr>
        <w:t>Abundó que a</w:t>
      </w:r>
      <w:r w:rsidR="009031BC" w:rsidRPr="001A2962">
        <w:rPr>
          <w:rFonts w:ascii="Montserrat Light" w:eastAsia="Batang" w:hAnsi="Montserrat Light" w:cs="Arial"/>
          <w:sz w:val="24"/>
          <w:szCs w:val="24"/>
        </w:rPr>
        <w:t xml:space="preserve"> la mama contralateral también se le pueden hacer modificaciones como aumento, reducción o simplemente no realizarle ninguna para darle continuidad a estudios de control.</w:t>
      </w:r>
    </w:p>
    <w:p w:rsidR="009031BC" w:rsidRPr="001A2962" w:rsidRDefault="009031BC" w:rsidP="00DD255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031BC" w:rsidRPr="001A2962" w:rsidRDefault="009031BC" w:rsidP="00DD2555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1A2962">
        <w:rPr>
          <w:rFonts w:ascii="Montserrat Light" w:eastAsia="Batang" w:hAnsi="Montserrat Light" w:cs="Arial"/>
          <w:sz w:val="24"/>
          <w:szCs w:val="24"/>
        </w:rPr>
        <w:t>Comentó que la reconstrucción mamaria da una oportunidad para continuar con los planes de vida. El cáncer de mama es una enfermedad compleja que afecta el entorno familiar, laboral y provoca pérdida económica.</w:t>
      </w:r>
    </w:p>
    <w:p w:rsidR="001A2962" w:rsidRDefault="001A2962" w:rsidP="00DD2555">
      <w:pPr>
        <w:spacing w:after="0" w:line="240" w:lineRule="atLeast"/>
        <w:jc w:val="both"/>
        <w:rPr>
          <w:rFonts w:ascii="Montserrat Light" w:eastAsia="Batang" w:hAnsi="Montserrat Light" w:cs="Arial"/>
          <w:b/>
          <w:sz w:val="28"/>
          <w:szCs w:val="28"/>
        </w:rPr>
      </w:pPr>
    </w:p>
    <w:p w:rsidR="00DD2555" w:rsidRPr="00413855" w:rsidRDefault="00DD2555" w:rsidP="00DD255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p w:rsidR="00A071AC" w:rsidRDefault="00A071AC">
      <w:bookmarkStart w:id="0" w:name="_GoBack"/>
      <w:bookmarkEnd w:id="0"/>
    </w:p>
    <w:sectPr w:rsidR="00A071AC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1E" w:rsidRDefault="00D57B1E">
      <w:pPr>
        <w:spacing w:after="0" w:line="240" w:lineRule="auto"/>
      </w:pPr>
      <w:r>
        <w:separator/>
      </w:r>
    </w:p>
  </w:endnote>
  <w:endnote w:type="continuationSeparator" w:id="0">
    <w:p w:rsidR="00D57B1E" w:rsidRDefault="00D5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DD255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1E" w:rsidRDefault="00D57B1E">
      <w:pPr>
        <w:spacing w:after="0" w:line="240" w:lineRule="auto"/>
      </w:pPr>
      <w:r>
        <w:separator/>
      </w:r>
    </w:p>
  </w:footnote>
  <w:footnote w:type="continuationSeparator" w:id="0">
    <w:p w:rsidR="00D57B1E" w:rsidRDefault="00D5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DD255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92E51"/>
    <w:multiLevelType w:val="hybridMultilevel"/>
    <w:tmpl w:val="0AF6C0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55"/>
    <w:rsid w:val="001A2962"/>
    <w:rsid w:val="001D7DC7"/>
    <w:rsid w:val="007E2CB4"/>
    <w:rsid w:val="0085592E"/>
    <w:rsid w:val="009031BC"/>
    <w:rsid w:val="00A071AC"/>
    <w:rsid w:val="00A07FD1"/>
    <w:rsid w:val="00A22E80"/>
    <w:rsid w:val="00C66F8F"/>
    <w:rsid w:val="00D57B1E"/>
    <w:rsid w:val="00DD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5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55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D25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55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D2555"/>
    <w:pPr>
      <w:ind w:left="720"/>
      <w:contextualSpacing/>
    </w:pPr>
  </w:style>
  <w:style w:type="paragraph" w:customStyle="1" w:styleId="Cuerpo">
    <w:name w:val="Cuerpo"/>
    <w:rsid w:val="00DD25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5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25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55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D25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55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D2555"/>
    <w:pPr>
      <w:ind w:left="720"/>
      <w:contextualSpacing/>
    </w:pPr>
  </w:style>
  <w:style w:type="paragraph" w:customStyle="1" w:styleId="Cuerpo">
    <w:name w:val="Cuerpo"/>
    <w:rsid w:val="00DD25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3</cp:revision>
  <cp:lastPrinted>2019-10-17T15:13:00Z</cp:lastPrinted>
  <dcterms:created xsi:type="dcterms:W3CDTF">2019-10-17T15:16:00Z</dcterms:created>
  <dcterms:modified xsi:type="dcterms:W3CDTF">2019-10-17T15:19:00Z</dcterms:modified>
</cp:coreProperties>
</file>