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AE77" w14:textId="73EC9B91" w:rsidR="005D5E0D" w:rsidRPr="005D5E0D" w:rsidRDefault="005D5E0D" w:rsidP="005D5E0D">
      <w:pPr>
        <w:jc w:val="right"/>
        <w:rPr>
          <w:rFonts w:ascii="Montserrat" w:hAnsi="Montserrat"/>
          <w:b/>
          <w:color w:val="134E39"/>
          <w:lang w:val="es-MX"/>
        </w:rPr>
      </w:pPr>
      <w:r w:rsidRPr="005D5E0D">
        <w:rPr>
          <w:rFonts w:ascii="Montserrat" w:hAnsi="Montserrat"/>
          <w:b/>
          <w:color w:val="134E39"/>
          <w:lang w:val="es-MX"/>
        </w:rPr>
        <w:t xml:space="preserve">BOLETÍN </w:t>
      </w:r>
      <w:r w:rsidR="00945A4B">
        <w:rPr>
          <w:rFonts w:ascii="Montserrat" w:hAnsi="Montserrat"/>
          <w:b/>
          <w:color w:val="134E39"/>
          <w:lang w:val="es-MX"/>
        </w:rPr>
        <w:t>DE PRENSA</w:t>
      </w:r>
    </w:p>
    <w:p w14:paraId="139D174E" w14:textId="2027F4BC" w:rsidR="00CF717C" w:rsidRPr="000A6C53" w:rsidRDefault="000739CB" w:rsidP="00CF717C">
      <w:pPr>
        <w:spacing w:line="240" w:lineRule="atLeast"/>
        <w:jc w:val="right"/>
        <w:rPr>
          <w:rFonts w:ascii="Montserrat" w:hAnsi="Montserrat"/>
          <w:sz w:val="20"/>
          <w:szCs w:val="20"/>
          <w:lang w:val="es-MX"/>
        </w:rPr>
      </w:pPr>
      <w:r>
        <w:rPr>
          <w:rFonts w:ascii="Montserrat" w:hAnsi="Montserrat"/>
          <w:sz w:val="20"/>
          <w:szCs w:val="20"/>
          <w:lang w:val="es-MX"/>
        </w:rPr>
        <w:t>Ciudad de México</w:t>
      </w:r>
      <w:r w:rsidR="00CF717C" w:rsidRPr="000A6C53">
        <w:rPr>
          <w:rFonts w:ascii="Montserrat" w:hAnsi="Montserrat"/>
          <w:sz w:val="20"/>
          <w:szCs w:val="20"/>
          <w:lang w:val="es-MX"/>
        </w:rPr>
        <w:t xml:space="preserve">, </w:t>
      </w:r>
      <w:r w:rsidR="00875EAF">
        <w:rPr>
          <w:rFonts w:ascii="Montserrat" w:hAnsi="Montserrat"/>
          <w:sz w:val="20"/>
          <w:szCs w:val="20"/>
          <w:lang w:val="es-MX"/>
        </w:rPr>
        <w:t xml:space="preserve">viernes </w:t>
      </w:r>
      <w:r w:rsidR="00984E6A">
        <w:rPr>
          <w:rFonts w:ascii="Montserrat" w:hAnsi="Montserrat"/>
          <w:sz w:val="20"/>
          <w:szCs w:val="20"/>
          <w:lang w:val="es-MX"/>
        </w:rPr>
        <w:t xml:space="preserve">28 </w:t>
      </w:r>
      <w:r w:rsidR="00D01DA7">
        <w:rPr>
          <w:rFonts w:ascii="Montserrat" w:hAnsi="Montserrat"/>
          <w:sz w:val="20"/>
          <w:szCs w:val="20"/>
          <w:lang w:val="es-MX"/>
        </w:rPr>
        <w:t>de julio</w:t>
      </w:r>
      <w:r w:rsidR="00CF717C" w:rsidRPr="000A6C53">
        <w:rPr>
          <w:rFonts w:ascii="Montserrat" w:hAnsi="Montserrat"/>
          <w:sz w:val="20"/>
          <w:szCs w:val="20"/>
          <w:lang w:val="es-MX"/>
        </w:rPr>
        <w:t xml:space="preserve"> de 2023</w:t>
      </w:r>
    </w:p>
    <w:p w14:paraId="0C93BCDE" w14:textId="653B4A0A" w:rsidR="00CF717C" w:rsidRPr="000A6C53" w:rsidRDefault="00CF717C" w:rsidP="00CF717C">
      <w:pPr>
        <w:spacing w:line="240" w:lineRule="atLeast"/>
        <w:jc w:val="right"/>
        <w:rPr>
          <w:rFonts w:ascii="Montserrat" w:hAnsi="Montserrat"/>
          <w:sz w:val="20"/>
          <w:szCs w:val="20"/>
          <w:lang w:val="es-MX"/>
        </w:rPr>
      </w:pPr>
      <w:r w:rsidRPr="000A6C53">
        <w:rPr>
          <w:rFonts w:ascii="Montserrat" w:hAnsi="Montserrat"/>
          <w:sz w:val="20"/>
          <w:szCs w:val="20"/>
          <w:lang w:val="es-MX"/>
        </w:rPr>
        <w:t>No.</w:t>
      </w:r>
      <w:r w:rsidR="00350892">
        <w:rPr>
          <w:rFonts w:ascii="Montserrat" w:hAnsi="Montserrat"/>
          <w:sz w:val="20"/>
          <w:szCs w:val="20"/>
          <w:lang w:val="es-MX"/>
        </w:rPr>
        <w:t xml:space="preserve"> </w:t>
      </w:r>
      <w:r w:rsidR="00984E6A">
        <w:rPr>
          <w:rFonts w:ascii="Montserrat" w:hAnsi="Montserrat"/>
          <w:sz w:val="20"/>
          <w:szCs w:val="20"/>
          <w:lang w:val="es-MX"/>
        </w:rPr>
        <w:t>3</w:t>
      </w:r>
      <w:r w:rsidR="006B343C">
        <w:rPr>
          <w:rFonts w:ascii="Montserrat" w:hAnsi="Montserrat"/>
          <w:sz w:val="20"/>
          <w:szCs w:val="20"/>
          <w:lang w:val="es-MX"/>
        </w:rPr>
        <w:t>71</w:t>
      </w:r>
      <w:r w:rsidRPr="000A6C53">
        <w:rPr>
          <w:rFonts w:ascii="Montserrat" w:hAnsi="Montserrat"/>
          <w:sz w:val="20"/>
          <w:szCs w:val="20"/>
          <w:lang w:val="es-MX"/>
        </w:rPr>
        <w:t>/2023</w:t>
      </w:r>
    </w:p>
    <w:p w14:paraId="1AC14699" w14:textId="77777777" w:rsidR="00CF717C" w:rsidRPr="00382A52" w:rsidRDefault="00CF717C" w:rsidP="00CF717C">
      <w:pPr>
        <w:spacing w:line="240" w:lineRule="atLeast"/>
        <w:jc w:val="both"/>
        <w:rPr>
          <w:rFonts w:ascii="Montserrat" w:eastAsia="Batang" w:hAnsi="Montserrat" w:cs="Arial"/>
          <w:b/>
          <w:szCs w:val="28"/>
          <w:lang w:val="es-MX"/>
        </w:rPr>
      </w:pPr>
    </w:p>
    <w:p w14:paraId="2E84F588" w14:textId="77777777" w:rsidR="002D106E" w:rsidRDefault="00A11E91" w:rsidP="00532C31">
      <w:pPr>
        <w:spacing w:line="240" w:lineRule="atLeast"/>
        <w:jc w:val="center"/>
        <w:rPr>
          <w:rFonts w:ascii="Montserrat" w:eastAsiaTheme="minorHAnsi" w:hAnsi="Montserrat"/>
          <w:b/>
          <w:bCs/>
          <w:sz w:val="32"/>
          <w:szCs w:val="30"/>
          <w:lang w:val="es-MX"/>
        </w:rPr>
      </w:pPr>
      <w:r w:rsidRPr="00A11E91">
        <w:rPr>
          <w:rFonts w:ascii="Montserrat" w:eastAsiaTheme="minorHAnsi" w:hAnsi="Montserrat"/>
          <w:b/>
          <w:bCs/>
          <w:sz w:val="32"/>
          <w:szCs w:val="30"/>
          <w:lang w:val="es-MX"/>
        </w:rPr>
        <w:t xml:space="preserve">Realizó </w:t>
      </w:r>
      <w:r w:rsidR="00F75E10" w:rsidRPr="00A11E91">
        <w:rPr>
          <w:rFonts w:ascii="Montserrat" w:eastAsiaTheme="minorHAnsi" w:hAnsi="Montserrat"/>
          <w:b/>
          <w:bCs/>
          <w:sz w:val="32"/>
          <w:szCs w:val="30"/>
          <w:lang w:val="es-MX"/>
        </w:rPr>
        <w:t xml:space="preserve">IMSS </w:t>
      </w:r>
      <w:r w:rsidRPr="00A11E91">
        <w:rPr>
          <w:rFonts w:ascii="Montserrat" w:eastAsiaTheme="minorHAnsi" w:hAnsi="Montserrat"/>
          <w:b/>
          <w:bCs/>
          <w:sz w:val="32"/>
          <w:szCs w:val="30"/>
          <w:lang w:val="es-MX"/>
        </w:rPr>
        <w:t>más de 469 mil detecciones de hepatitis</w:t>
      </w:r>
    </w:p>
    <w:p w14:paraId="714C4427" w14:textId="3DCC2D2F" w:rsidR="006F040D" w:rsidRPr="00532C31" w:rsidRDefault="00A11E91" w:rsidP="00532C31">
      <w:pPr>
        <w:spacing w:line="240" w:lineRule="atLeast"/>
        <w:jc w:val="center"/>
        <w:rPr>
          <w:rFonts w:ascii="Montserrat" w:eastAsiaTheme="minorHAnsi" w:hAnsi="Montserrat"/>
          <w:b/>
          <w:bCs/>
          <w:sz w:val="32"/>
          <w:szCs w:val="30"/>
          <w:lang w:val="es-MX"/>
        </w:rPr>
      </w:pPr>
      <w:r w:rsidRPr="00A11E91">
        <w:rPr>
          <w:rFonts w:ascii="Montserrat" w:eastAsiaTheme="minorHAnsi" w:hAnsi="Montserrat"/>
          <w:b/>
          <w:bCs/>
          <w:sz w:val="32"/>
          <w:szCs w:val="30"/>
          <w:lang w:val="es-MX"/>
        </w:rPr>
        <w:t xml:space="preserve">tipo C </w:t>
      </w:r>
      <w:r w:rsidR="00532C31">
        <w:rPr>
          <w:rFonts w:ascii="Montserrat" w:eastAsiaTheme="minorHAnsi" w:hAnsi="Montserrat"/>
          <w:b/>
          <w:bCs/>
          <w:sz w:val="32"/>
          <w:szCs w:val="30"/>
          <w:lang w:val="es-MX"/>
        </w:rPr>
        <w:t>durante</w:t>
      </w:r>
      <w:r w:rsidRPr="00A11E91">
        <w:rPr>
          <w:rFonts w:ascii="Montserrat" w:eastAsiaTheme="minorHAnsi" w:hAnsi="Montserrat"/>
          <w:b/>
          <w:bCs/>
          <w:sz w:val="32"/>
          <w:szCs w:val="30"/>
          <w:lang w:val="es-MX"/>
        </w:rPr>
        <w:t xml:space="preserve"> 2022</w:t>
      </w:r>
      <w:r w:rsidR="00BF13CA">
        <w:rPr>
          <w:rFonts w:ascii="Montserrat" w:eastAsiaTheme="minorHAnsi" w:hAnsi="Montserrat"/>
          <w:b/>
          <w:bCs/>
          <w:sz w:val="32"/>
          <w:szCs w:val="30"/>
          <w:lang w:val="es-MX"/>
        </w:rPr>
        <w:t>: Zoé Robledo</w:t>
      </w:r>
    </w:p>
    <w:p w14:paraId="31D25064" w14:textId="77777777" w:rsidR="00CF717C" w:rsidRPr="00382A52" w:rsidRDefault="00CF717C" w:rsidP="00CF717C">
      <w:pPr>
        <w:spacing w:line="240" w:lineRule="atLeast"/>
        <w:jc w:val="both"/>
        <w:rPr>
          <w:rFonts w:ascii="Montserrat" w:hAnsi="Montserrat"/>
          <w:szCs w:val="22"/>
          <w:lang w:val="es-MX"/>
        </w:rPr>
      </w:pPr>
    </w:p>
    <w:p w14:paraId="7F02E75F" w14:textId="7D552666" w:rsidR="00BF13CA" w:rsidRDefault="00BF13CA" w:rsidP="00BF13CA">
      <w:pPr>
        <w:pStyle w:val="Prrafodelista"/>
        <w:numPr>
          <w:ilvl w:val="0"/>
          <w:numId w:val="9"/>
        </w:numPr>
        <w:spacing w:line="240" w:lineRule="atLeast"/>
        <w:jc w:val="both"/>
        <w:rPr>
          <w:rFonts w:ascii="Montserrat" w:hAnsi="Montserrat"/>
          <w:b/>
          <w:bCs/>
          <w:sz w:val="20"/>
          <w:szCs w:val="20"/>
        </w:rPr>
      </w:pPr>
      <w:r>
        <w:rPr>
          <w:rFonts w:ascii="Montserrat" w:hAnsi="Montserrat"/>
          <w:b/>
          <w:bCs/>
          <w:sz w:val="20"/>
          <w:szCs w:val="20"/>
        </w:rPr>
        <w:t xml:space="preserve">El director general del Seguro Social indicó que </w:t>
      </w:r>
      <w:r w:rsidRPr="00BF13CA">
        <w:rPr>
          <w:rFonts w:ascii="Montserrat" w:hAnsi="Montserrat"/>
          <w:b/>
          <w:bCs/>
          <w:sz w:val="20"/>
          <w:szCs w:val="20"/>
        </w:rPr>
        <w:t xml:space="preserve">2 mil 150 pacientes fueron positivos a la enfermedad y se asignaron a tratamiento médico </w:t>
      </w:r>
      <w:r>
        <w:rPr>
          <w:rFonts w:ascii="Montserrat" w:hAnsi="Montserrat"/>
          <w:b/>
          <w:bCs/>
          <w:sz w:val="20"/>
          <w:szCs w:val="20"/>
        </w:rPr>
        <w:t xml:space="preserve">a </w:t>
      </w:r>
      <w:r w:rsidRPr="00BF13CA">
        <w:rPr>
          <w:rFonts w:ascii="Montserrat" w:hAnsi="Montserrat"/>
          <w:b/>
          <w:bCs/>
          <w:sz w:val="20"/>
          <w:szCs w:val="20"/>
        </w:rPr>
        <w:t>mil 992 pacientes.</w:t>
      </w:r>
    </w:p>
    <w:p w14:paraId="591965C0" w14:textId="4263AD84" w:rsidR="003D1631" w:rsidRDefault="00984E6A" w:rsidP="00813AE1">
      <w:pPr>
        <w:pStyle w:val="Prrafodelista"/>
        <w:numPr>
          <w:ilvl w:val="0"/>
          <w:numId w:val="9"/>
        </w:numPr>
        <w:spacing w:after="0" w:line="240" w:lineRule="atLeast"/>
        <w:jc w:val="both"/>
        <w:rPr>
          <w:rFonts w:ascii="Montserrat" w:hAnsi="Montserrat"/>
          <w:b/>
          <w:sz w:val="20"/>
          <w:szCs w:val="20"/>
        </w:rPr>
      </w:pPr>
      <w:r w:rsidRPr="003D1631">
        <w:rPr>
          <w:rFonts w:ascii="Montserrat" w:hAnsi="Montserrat"/>
          <w:b/>
          <w:bCs/>
          <w:sz w:val="20"/>
          <w:szCs w:val="20"/>
        </w:rPr>
        <w:t>La coordinadora de Programas Médicos en la Divi</w:t>
      </w:r>
      <w:r w:rsidR="003D1631">
        <w:rPr>
          <w:rFonts w:ascii="Montserrat" w:hAnsi="Montserrat"/>
          <w:b/>
          <w:bCs/>
          <w:sz w:val="20"/>
          <w:szCs w:val="20"/>
        </w:rPr>
        <w:t>sión de Excelencia Clínica</w:t>
      </w:r>
      <w:r w:rsidRPr="003D1631">
        <w:rPr>
          <w:rFonts w:ascii="Montserrat" w:hAnsi="Montserrat"/>
          <w:b/>
          <w:bCs/>
          <w:sz w:val="20"/>
          <w:szCs w:val="20"/>
        </w:rPr>
        <w:t>, doctora Brend</w:t>
      </w:r>
      <w:r w:rsidR="007F510C">
        <w:rPr>
          <w:rFonts w:ascii="Montserrat" w:hAnsi="Montserrat"/>
          <w:b/>
          <w:bCs/>
          <w:sz w:val="20"/>
          <w:szCs w:val="20"/>
        </w:rPr>
        <w:t>h</w:t>
      </w:r>
      <w:r w:rsidRPr="003D1631">
        <w:rPr>
          <w:rFonts w:ascii="Montserrat" w:hAnsi="Montserrat"/>
          <w:b/>
          <w:bCs/>
          <w:sz w:val="20"/>
          <w:szCs w:val="20"/>
        </w:rPr>
        <w:t xml:space="preserve">a Ríos Castillo, </w:t>
      </w:r>
      <w:r w:rsidR="0053362E">
        <w:rPr>
          <w:rFonts w:ascii="Montserrat" w:hAnsi="Montserrat"/>
          <w:b/>
          <w:bCs/>
          <w:sz w:val="20"/>
          <w:szCs w:val="20"/>
        </w:rPr>
        <w:t>indicó</w:t>
      </w:r>
      <w:r w:rsidR="003D1631">
        <w:rPr>
          <w:rFonts w:ascii="Montserrat" w:hAnsi="Montserrat"/>
          <w:b/>
          <w:bCs/>
          <w:sz w:val="20"/>
          <w:szCs w:val="20"/>
        </w:rPr>
        <w:t xml:space="preserve"> </w:t>
      </w:r>
      <w:r w:rsidR="003D1631" w:rsidRPr="003D1631">
        <w:rPr>
          <w:rFonts w:ascii="Montserrat" w:hAnsi="Montserrat"/>
          <w:b/>
          <w:bCs/>
          <w:sz w:val="20"/>
          <w:szCs w:val="20"/>
        </w:rPr>
        <w:t>que e</w:t>
      </w:r>
      <w:r w:rsidR="003D1631" w:rsidRPr="003D1631">
        <w:rPr>
          <w:rFonts w:ascii="Montserrat" w:hAnsi="Montserrat"/>
          <w:b/>
          <w:sz w:val="20"/>
          <w:szCs w:val="20"/>
        </w:rPr>
        <w:t>l Instituto trabaja para promover la identificación de factores de riesgo</w:t>
      </w:r>
      <w:r w:rsidR="007F510C">
        <w:rPr>
          <w:rFonts w:ascii="Montserrat" w:hAnsi="Montserrat"/>
          <w:b/>
          <w:sz w:val="20"/>
          <w:szCs w:val="20"/>
        </w:rPr>
        <w:t>, así como un diagnóstico temprano y tratamiento oportuno para</w:t>
      </w:r>
      <w:r w:rsidR="003D1631" w:rsidRPr="003D1631">
        <w:rPr>
          <w:rFonts w:ascii="Montserrat" w:hAnsi="Montserrat"/>
          <w:b/>
          <w:sz w:val="20"/>
          <w:szCs w:val="20"/>
        </w:rPr>
        <w:t xml:space="preserve"> lograr la eliminación de la enfermedad</w:t>
      </w:r>
      <w:r w:rsidR="003D1631">
        <w:rPr>
          <w:rFonts w:ascii="Montserrat" w:hAnsi="Montserrat"/>
          <w:b/>
          <w:sz w:val="20"/>
          <w:szCs w:val="20"/>
        </w:rPr>
        <w:t xml:space="preserve">. </w:t>
      </w:r>
    </w:p>
    <w:p w14:paraId="4A3B14DA" w14:textId="77777777" w:rsidR="00943EEF" w:rsidRPr="003D1631" w:rsidRDefault="00943EEF" w:rsidP="003D1631">
      <w:pPr>
        <w:spacing w:line="240" w:lineRule="atLeast"/>
        <w:ind w:left="360"/>
        <w:jc w:val="both"/>
        <w:rPr>
          <w:rFonts w:ascii="Montserrat" w:eastAsiaTheme="minorHAnsi" w:hAnsi="Montserrat"/>
          <w:sz w:val="20"/>
          <w:szCs w:val="20"/>
        </w:rPr>
      </w:pPr>
    </w:p>
    <w:p w14:paraId="2A8CAC1E" w14:textId="436D0F8F" w:rsidR="00612E7A" w:rsidRDefault="000200FC" w:rsidP="00943EEF">
      <w:pPr>
        <w:spacing w:line="240" w:lineRule="atLeast"/>
        <w:jc w:val="both"/>
        <w:rPr>
          <w:rFonts w:ascii="Montserrat" w:eastAsiaTheme="minorHAnsi" w:hAnsi="Montserrat"/>
          <w:sz w:val="20"/>
          <w:szCs w:val="20"/>
          <w:lang w:val="es-MX"/>
        </w:rPr>
      </w:pPr>
      <w:r w:rsidRPr="00BF06D5">
        <w:rPr>
          <w:rFonts w:ascii="Montserrat" w:eastAsiaTheme="minorHAnsi" w:hAnsi="Montserrat"/>
          <w:sz w:val="20"/>
          <w:szCs w:val="20"/>
          <w:lang w:val="es-MX"/>
        </w:rPr>
        <w:t xml:space="preserve">El </w:t>
      </w:r>
      <w:r w:rsidR="00B37CE1">
        <w:rPr>
          <w:rFonts w:ascii="Montserrat" w:eastAsiaTheme="minorHAnsi" w:hAnsi="Montserrat"/>
          <w:sz w:val="20"/>
          <w:szCs w:val="20"/>
          <w:lang w:val="es-MX"/>
        </w:rPr>
        <w:t xml:space="preserve">director general del </w:t>
      </w:r>
      <w:r w:rsidRPr="00BF06D5">
        <w:rPr>
          <w:rFonts w:ascii="Montserrat" w:eastAsiaTheme="minorHAnsi" w:hAnsi="Montserrat"/>
          <w:sz w:val="20"/>
          <w:szCs w:val="20"/>
          <w:lang w:val="es-MX"/>
        </w:rPr>
        <w:t>Instituto Mexicano del Seguro Social (IMSS)</w:t>
      </w:r>
      <w:r w:rsidR="00B37CE1">
        <w:rPr>
          <w:rFonts w:ascii="Montserrat" w:eastAsiaTheme="minorHAnsi" w:hAnsi="Montserrat"/>
          <w:sz w:val="20"/>
          <w:szCs w:val="20"/>
          <w:lang w:val="es-MX"/>
        </w:rPr>
        <w:t>, Zoé Robledo, informó que</w:t>
      </w:r>
      <w:r w:rsidR="00F75E10">
        <w:rPr>
          <w:rFonts w:ascii="Montserrat" w:eastAsiaTheme="minorHAnsi" w:hAnsi="Montserrat"/>
          <w:sz w:val="20"/>
          <w:szCs w:val="20"/>
          <w:lang w:val="es-MX"/>
        </w:rPr>
        <w:t xml:space="preserve"> </w:t>
      </w:r>
      <w:r w:rsidR="00B37CE1">
        <w:rPr>
          <w:rFonts w:ascii="Montserrat" w:eastAsiaTheme="minorHAnsi" w:hAnsi="Montserrat"/>
          <w:sz w:val="20"/>
          <w:szCs w:val="20"/>
          <w:lang w:val="es-MX"/>
        </w:rPr>
        <w:t xml:space="preserve">se aplicaron </w:t>
      </w:r>
      <w:r w:rsidR="00A11E91" w:rsidRPr="001E4DBB">
        <w:rPr>
          <w:rFonts w:ascii="Montserrat" w:eastAsiaTheme="minorHAnsi" w:hAnsi="Montserrat"/>
          <w:sz w:val="20"/>
          <w:szCs w:val="20"/>
          <w:lang w:val="es-MX"/>
        </w:rPr>
        <w:t>469</w:t>
      </w:r>
      <w:r w:rsidR="00A11E91">
        <w:rPr>
          <w:rFonts w:ascii="Montserrat" w:eastAsiaTheme="minorHAnsi" w:hAnsi="Montserrat"/>
          <w:sz w:val="20"/>
          <w:szCs w:val="20"/>
          <w:lang w:val="es-MX"/>
        </w:rPr>
        <w:t xml:space="preserve"> mil </w:t>
      </w:r>
      <w:r w:rsidR="00A11E91" w:rsidRPr="001E4DBB">
        <w:rPr>
          <w:rFonts w:ascii="Montserrat" w:eastAsiaTheme="minorHAnsi" w:hAnsi="Montserrat"/>
          <w:sz w:val="20"/>
          <w:szCs w:val="20"/>
          <w:lang w:val="es-MX"/>
        </w:rPr>
        <w:t>581</w:t>
      </w:r>
      <w:r w:rsidR="00A11E91">
        <w:rPr>
          <w:rFonts w:ascii="Montserrat" w:eastAsiaTheme="minorHAnsi" w:hAnsi="Montserrat"/>
          <w:sz w:val="20"/>
          <w:szCs w:val="20"/>
          <w:lang w:val="es-MX"/>
        </w:rPr>
        <w:t xml:space="preserve"> pruebas </w:t>
      </w:r>
      <w:r w:rsidR="00A11E91" w:rsidRPr="001E4DBB">
        <w:rPr>
          <w:rFonts w:ascii="Montserrat" w:eastAsiaTheme="minorHAnsi" w:hAnsi="Montserrat"/>
          <w:sz w:val="20"/>
          <w:szCs w:val="20"/>
          <w:lang w:val="es-MX"/>
        </w:rPr>
        <w:t>rápidas de detección de hepatitis C</w:t>
      </w:r>
      <w:r w:rsidR="00A11E91">
        <w:rPr>
          <w:rFonts w:ascii="Montserrat" w:eastAsiaTheme="minorHAnsi" w:hAnsi="Montserrat"/>
          <w:sz w:val="20"/>
          <w:szCs w:val="20"/>
          <w:lang w:val="es-MX"/>
        </w:rPr>
        <w:t xml:space="preserve"> </w:t>
      </w:r>
      <w:r w:rsidR="003D1631">
        <w:rPr>
          <w:rFonts w:ascii="Montserrat" w:eastAsiaTheme="minorHAnsi" w:hAnsi="Montserrat"/>
          <w:sz w:val="20"/>
          <w:szCs w:val="20"/>
          <w:lang w:val="es-MX"/>
        </w:rPr>
        <w:t xml:space="preserve">durante </w:t>
      </w:r>
      <w:r w:rsidR="00A11E91">
        <w:rPr>
          <w:rFonts w:ascii="Montserrat" w:eastAsiaTheme="minorHAnsi" w:hAnsi="Montserrat"/>
          <w:sz w:val="20"/>
          <w:szCs w:val="20"/>
          <w:lang w:val="es-MX"/>
        </w:rPr>
        <w:t xml:space="preserve">el 2022, de las cuales 2 mil </w:t>
      </w:r>
      <w:r w:rsidR="00B37CE1">
        <w:rPr>
          <w:rFonts w:ascii="Montserrat" w:eastAsiaTheme="minorHAnsi" w:hAnsi="Montserrat"/>
          <w:sz w:val="20"/>
          <w:szCs w:val="20"/>
          <w:lang w:val="es-MX"/>
        </w:rPr>
        <w:t>150</w:t>
      </w:r>
      <w:r w:rsidR="00A11E91">
        <w:rPr>
          <w:rFonts w:ascii="Montserrat" w:eastAsiaTheme="minorHAnsi" w:hAnsi="Montserrat"/>
          <w:sz w:val="20"/>
          <w:szCs w:val="20"/>
          <w:lang w:val="es-MX"/>
        </w:rPr>
        <w:t xml:space="preserve"> pacientes fueron positivos a la enfermedad</w:t>
      </w:r>
      <w:r w:rsidR="00B37CE1">
        <w:rPr>
          <w:rFonts w:ascii="Montserrat" w:eastAsiaTheme="minorHAnsi" w:hAnsi="Montserrat"/>
          <w:sz w:val="20"/>
          <w:szCs w:val="20"/>
          <w:lang w:val="es-MX"/>
        </w:rPr>
        <w:t xml:space="preserve"> y se asignaron a tratamiento médico </w:t>
      </w:r>
      <w:r w:rsidR="00BF13CA">
        <w:rPr>
          <w:rFonts w:ascii="Montserrat" w:eastAsiaTheme="minorHAnsi" w:hAnsi="Montserrat"/>
          <w:sz w:val="20"/>
          <w:szCs w:val="20"/>
          <w:lang w:val="es-MX"/>
        </w:rPr>
        <w:t xml:space="preserve">a </w:t>
      </w:r>
      <w:r w:rsidR="00B37CE1">
        <w:rPr>
          <w:rFonts w:ascii="Montserrat" w:eastAsiaTheme="minorHAnsi" w:hAnsi="Montserrat"/>
          <w:sz w:val="20"/>
          <w:szCs w:val="20"/>
          <w:lang w:val="es-MX"/>
        </w:rPr>
        <w:t xml:space="preserve">mil </w:t>
      </w:r>
      <w:r w:rsidR="00B37CE1" w:rsidRPr="00B37CE1">
        <w:rPr>
          <w:rFonts w:ascii="Montserrat" w:eastAsiaTheme="minorHAnsi" w:hAnsi="Montserrat"/>
          <w:sz w:val="20"/>
          <w:szCs w:val="20"/>
          <w:lang w:val="es-MX"/>
        </w:rPr>
        <w:t>992 pacientes</w:t>
      </w:r>
      <w:r w:rsidR="00A11E91">
        <w:rPr>
          <w:rFonts w:ascii="Montserrat" w:eastAsiaTheme="minorHAnsi" w:hAnsi="Montserrat"/>
          <w:sz w:val="20"/>
          <w:szCs w:val="20"/>
          <w:lang w:val="es-MX"/>
        </w:rPr>
        <w:t>. A</w:t>
      </w:r>
      <w:r w:rsidR="001E4DBB" w:rsidRPr="001E4DBB">
        <w:rPr>
          <w:rFonts w:ascii="Montserrat" w:eastAsiaTheme="minorHAnsi" w:hAnsi="Montserrat"/>
          <w:sz w:val="20"/>
          <w:szCs w:val="20"/>
          <w:lang w:val="es-MX"/>
        </w:rPr>
        <w:t>ctualment</w:t>
      </w:r>
      <w:r w:rsidR="00A11E91">
        <w:rPr>
          <w:rFonts w:ascii="Montserrat" w:eastAsiaTheme="minorHAnsi" w:hAnsi="Montserrat"/>
          <w:sz w:val="20"/>
          <w:szCs w:val="20"/>
          <w:lang w:val="es-MX"/>
        </w:rPr>
        <w:t xml:space="preserve">e </w:t>
      </w:r>
      <w:r w:rsidR="007F510C">
        <w:rPr>
          <w:rFonts w:ascii="Montserrat" w:eastAsiaTheme="minorHAnsi" w:hAnsi="Montserrat"/>
          <w:sz w:val="20"/>
          <w:szCs w:val="20"/>
          <w:lang w:val="es-MX"/>
        </w:rPr>
        <w:t xml:space="preserve"> de los que han </w:t>
      </w:r>
      <w:r w:rsidR="00463B95">
        <w:rPr>
          <w:rFonts w:ascii="Montserrat" w:eastAsiaTheme="minorHAnsi" w:hAnsi="Montserrat"/>
          <w:sz w:val="20"/>
          <w:szCs w:val="20"/>
          <w:lang w:val="es-MX"/>
        </w:rPr>
        <w:t>concluido</w:t>
      </w:r>
      <w:r w:rsidR="007F510C">
        <w:rPr>
          <w:rFonts w:ascii="Montserrat" w:eastAsiaTheme="minorHAnsi" w:hAnsi="Montserrat"/>
          <w:sz w:val="20"/>
          <w:szCs w:val="20"/>
          <w:lang w:val="es-MX"/>
        </w:rPr>
        <w:t xml:space="preserve"> tratamiento, el</w:t>
      </w:r>
      <w:r w:rsidR="001E4DBB" w:rsidRPr="001E4DBB">
        <w:rPr>
          <w:rFonts w:ascii="Montserrat" w:eastAsiaTheme="minorHAnsi" w:hAnsi="Montserrat"/>
          <w:sz w:val="20"/>
          <w:szCs w:val="20"/>
          <w:lang w:val="es-MX"/>
        </w:rPr>
        <w:t xml:space="preserve"> 95 por ciento </w:t>
      </w:r>
      <w:r w:rsidR="00A11E91">
        <w:rPr>
          <w:rFonts w:ascii="Montserrat" w:eastAsiaTheme="minorHAnsi" w:hAnsi="Montserrat"/>
          <w:sz w:val="20"/>
          <w:szCs w:val="20"/>
          <w:lang w:val="es-MX"/>
        </w:rPr>
        <w:t>lograron curarse</w:t>
      </w:r>
      <w:r w:rsidR="001E4DBB" w:rsidRPr="001E4DBB">
        <w:rPr>
          <w:rFonts w:ascii="Montserrat" w:eastAsiaTheme="minorHAnsi" w:hAnsi="Montserrat"/>
          <w:sz w:val="20"/>
          <w:szCs w:val="20"/>
          <w:lang w:val="es-MX"/>
        </w:rPr>
        <w:t>.</w:t>
      </w:r>
    </w:p>
    <w:p w14:paraId="3115CF50" w14:textId="77777777" w:rsidR="00B37CE1" w:rsidRDefault="00B37CE1" w:rsidP="00943EEF">
      <w:pPr>
        <w:spacing w:line="240" w:lineRule="atLeast"/>
        <w:jc w:val="both"/>
        <w:rPr>
          <w:rFonts w:ascii="Montserrat" w:eastAsiaTheme="minorHAnsi" w:hAnsi="Montserrat"/>
          <w:sz w:val="20"/>
          <w:szCs w:val="20"/>
          <w:lang w:val="es-MX"/>
        </w:rPr>
      </w:pPr>
    </w:p>
    <w:p w14:paraId="2CBF0F99" w14:textId="09736F33" w:rsidR="00B37CE1" w:rsidRDefault="00B37CE1" w:rsidP="00943EEF">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En el marco del Día Mundial Contra la Hepatitis, el director general del Seguro Social indicó que este padecimiento </w:t>
      </w:r>
      <w:r w:rsidRPr="00B37CE1">
        <w:rPr>
          <w:rFonts w:ascii="Montserrat" w:eastAsiaTheme="minorHAnsi" w:hAnsi="Montserrat"/>
          <w:sz w:val="20"/>
          <w:szCs w:val="20"/>
          <w:lang w:val="es-MX"/>
        </w:rPr>
        <w:t xml:space="preserve">es la quinta causa de atención primaria en el </w:t>
      </w:r>
      <w:r>
        <w:rPr>
          <w:rFonts w:ascii="Montserrat" w:eastAsiaTheme="minorHAnsi" w:hAnsi="Montserrat"/>
          <w:sz w:val="20"/>
          <w:szCs w:val="20"/>
          <w:lang w:val="es-MX"/>
        </w:rPr>
        <w:t>Instituto</w:t>
      </w:r>
      <w:r w:rsidRPr="00B37CE1">
        <w:rPr>
          <w:rFonts w:ascii="Montserrat" w:eastAsiaTheme="minorHAnsi" w:hAnsi="Montserrat"/>
          <w:sz w:val="20"/>
          <w:szCs w:val="20"/>
          <w:lang w:val="es-MX"/>
        </w:rPr>
        <w:t>, aunque en ocasiones llega a ser diagnosticada cuando el paciente presenta complicaciones como cirrosis o cáncer hepático.</w:t>
      </w:r>
    </w:p>
    <w:p w14:paraId="2FDD0EAB" w14:textId="77777777" w:rsidR="00B37CE1" w:rsidRDefault="00B37CE1" w:rsidP="00943EEF">
      <w:pPr>
        <w:spacing w:line="240" w:lineRule="atLeast"/>
        <w:jc w:val="both"/>
        <w:rPr>
          <w:rFonts w:ascii="Montserrat" w:eastAsiaTheme="minorHAnsi" w:hAnsi="Montserrat"/>
          <w:sz w:val="20"/>
          <w:szCs w:val="20"/>
          <w:lang w:val="es-MX"/>
        </w:rPr>
      </w:pPr>
    </w:p>
    <w:p w14:paraId="4E8892A8" w14:textId="1F1BF354" w:rsidR="00B37CE1" w:rsidRDefault="00B37CE1" w:rsidP="00943EEF">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E</w:t>
      </w:r>
      <w:r w:rsidRPr="00B37CE1">
        <w:rPr>
          <w:rFonts w:ascii="Montserrat" w:eastAsiaTheme="minorHAnsi" w:hAnsi="Montserrat"/>
          <w:sz w:val="20"/>
          <w:szCs w:val="20"/>
          <w:lang w:val="es-MX"/>
        </w:rPr>
        <w:t>xplicó que existen vacunas para prevenir la hepatitis A y B; para el caso de la hepatitis C, el Seguro Social y el sector salud cuenta con tratamientos eficaces y gratuitos con los que se puede lograr una mejoría radical de la enfermedad, e incluso su cura.</w:t>
      </w:r>
    </w:p>
    <w:p w14:paraId="71B3D6C2" w14:textId="77777777" w:rsidR="00612E7A" w:rsidRDefault="00612E7A" w:rsidP="00350892">
      <w:pPr>
        <w:spacing w:line="240" w:lineRule="atLeast"/>
        <w:jc w:val="both"/>
        <w:rPr>
          <w:rFonts w:ascii="Montserrat" w:eastAsiaTheme="minorHAnsi" w:hAnsi="Montserrat"/>
          <w:sz w:val="20"/>
          <w:szCs w:val="20"/>
          <w:lang w:val="es-MX"/>
        </w:rPr>
      </w:pPr>
    </w:p>
    <w:p w14:paraId="7DDB13C4" w14:textId="7652E92C" w:rsidR="00B37CE1" w:rsidRDefault="00B37CE1" w:rsidP="00241055">
      <w:pPr>
        <w:spacing w:line="240" w:lineRule="atLeast"/>
        <w:jc w:val="both"/>
        <w:rPr>
          <w:rFonts w:ascii="Montserrat" w:eastAsiaTheme="minorHAnsi" w:hAnsi="Montserrat"/>
          <w:sz w:val="20"/>
          <w:szCs w:val="20"/>
          <w:lang w:val="es-MX"/>
        </w:rPr>
      </w:pPr>
      <w:r w:rsidRPr="00B37CE1">
        <w:rPr>
          <w:rFonts w:ascii="Montserrat" w:eastAsiaTheme="minorHAnsi" w:hAnsi="Montserrat"/>
          <w:sz w:val="20"/>
          <w:szCs w:val="20"/>
          <w:lang w:val="es-MX"/>
        </w:rPr>
        <w:t>“Es importante estar pendientes de estas campañas de detección, los especialistas del IMSS dicen que hay varias medidas que se pueden tomar para prevenir las infecciones: no compartir objetos de uso personal que tengan contacto con sangre o secreciones corporales, de realizarse tatuajes o piercings que sea en lugares donde se tenga la seguridad en que el material es estéril</w:t>
      </w:r>
      <w:r>
        <w:rPr>
          <w:rFonts w:ascii="Montserrat" w:eastAsiaTheme="minorHAnsi" w:hAnsi="Montserrat"/>
          <w:sz w:val="20"/>
          <w:szCs w:val="20"/>
          <w:lang w:val="es-MX"/>
        </w:rPr>
        <w:t>”, dijo.</w:t>
      </w:r>
    </w:p>
    <w:p w14:paraId="65C8317F" w14:textId="77777777" w:rsidR="00B37CE1" w:rsidRDefault="00B37CE1" w:rsidP="00241055">
      <w:pPr>
        <w:spacing w:line="240" w:lineRule="atLeast"/>
        <w:jc w:val="both"/>
        <w:rPr>
          <w:rFonts w:ascii="Montserrat" w:eastAsiaTheme="minorHAnsi" w:hAnsi="Montserrat"/>
          <w:sz w:val="20"/>
          <w:szCs w:val="20"/>
          <w:lang w:val="es-MX"/>
        </w:rPr>
      </w:pPr>
    </w:p>
    <w:p w14:paraId="4C1FC05C" w14:textId="07158D27" w:rsidR="00B37CE1" w:rsidRDefault="00B37CE1" w:rsidP="00241055">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Zoé Robledo agregó que se deben evitar </w:t>
      </w:r>
      <w:r w:rsidRPr="00B37CE1">
        <w:rPr>
          <w:rFonts w:ascii="Montserrat" w:eastAsiaTheme="minorHAnsi" w:hAnsi="Montserrat"/>
          <w:sz w:val="20"/>
          <w:szCs w:val="20"/>
          <w:lang w:val="es-MX"/>
        </w:rPr>
        <w:t>prácticas sexuales de riesgo y en caso de reconocer la exposición a algún factor, acudir a los servicios de PrevenIMSS de las Unidades de Medicina Familiar</w:t>
      </w:r>
      <w:r>
        <w:rPr>
          <w:rFonts w:ascii="Montserrat" w:eastAsiaTheme="minorHAnsi" w:hAnsi="Montserrat"/>
          <w:sz w:val="20"/>
          <w:szCs w:val="20"/>
          <w:lang w:val="es-MX"/>
        </w:rPr>
        <w:t xml:space="preserve"> (UMF)</w:t>
      </w:r>
      <w:r w:rsidRPr="00B37CE1">
        <w:rPr>
          <w:rFonts w:ascii="Montserrat" w:eastAsiaTheme="minorHAnsi" w:hAnsi="Montserrat"/>
          <w:sz w:val="20"/>
          <w:szCs w:val="20"/>
          <w:lang w:val="es-MX"/>
        </w:rPr>
        <w:t xml:space="preserve"> y solicitar la prueba rápida de hepatitis C.</w:t>
      </w:r>
    </w:p>
    <w:p w14:paraId="5CE2071D" w14:textId="77777777" w:rsidR="00B37CE1" w:rsidRDefault="00B37CE1" w:rsidP="00241055">
      <w:pPr>
        <w:spacing w:line="240" w:lineRule="atLeast"/>
        <w:jc w:val="both"/>
        <w:rPr>
          <w:rFonts w:ascii="Montserrat" w:eastAsiaTheme="minorHAnsi" w:hAnsi="Montserrat"/>
          <w:sz w:val="20"/>
          <w:szCs w:val="20"/>
          <w:lang w:val="es-MX"/>
        </w:rPr>
      </w:pPr>
    </w:p>
    <w:p w14:paraId="2A230DFC" w14:textId="27D67101" w:rsidR="0053362E" w:rsidRDefault="00B37CE1" w:rsidP="00241055">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Por su parte, </w:t>
      </w:r>
      <w:r w:rsidR="00612E7A">
        <w:rPr>
          <w:rFonts w:ascii="Montserrat" w:eastAsiaTheme="minorHAnsi" w:hAnsi="Montserrat"/>
          <w:sz w:val="20"/>
          <w:szCs w:val="20"/>
          <w:lang w:val="es-MX"/>
        </w:rPr>
        <w:t>l</w:t>
      </w:r>
      <w:r w:rsidR="00984E6A">
        <w:rPr>
          <w:rFonts w:ascii="Montserrat" w:eastAsiaTheme="minorHAnsi" w:hAnsi="Montserrat"/>
          <w:sz w:val="20"/>
          <w:szCs w:val="20"/>
          <w:lang w:val="es-MX"/>
        </w:rPr>
        <w:t xml:space="preserve">a </w:t>
      </w:r>
      <w:r w:rsidR="00984E6A" w:rsidRPr="00984E6A">
        <w:rPr>
          <w:rFonts w:ascii="Montserrat" w:eastAsiaTheme="minorHAnsi" w:hAnsi="Montserrat"/>
          <w:sz w:val="20"/>
          <w:szCs w:val="20"/>
          <w:lang w:val="es-MX"/>
        </w:rPr>
        <w:t>coordinadora de Programas Médicos en la División de Excelencia Clínica de la Coordinación de Innovación en Salud, doctora Brend</w:t>
      </w:r>
      <w:r w:rsidR="007F510C">
        <w:rPr>
          <w:rFonts w:ascii="Montserrat" w:eastAsiaTheme="minorHAnsi" w:hAnsi="Montserrat"/>
          <w:sz w:val="20"/>
          <w:szCs w:val="20"/>
          <w:lang w:val="es-MX"/>
        </w:rPr>
        <w:t>h</w:t>
      </w:r>
      <w:r w:rsidR="00984E6A" w:rsidRPr="00984E6A">
        <w:rPr>
          <w:rFonts w:ascii="Montserrat" w:eastAsiaTheme="minorHAnsi" w:hAnsi="Montserrat"/>
          <w:sz w:val="20"/>
          <w:szCs w:val="20"/>
          <w:lang w:val="es-MX"/>
        </w:rPr>
        <w:t>a Ríos Castillo</w:t>
      </w:r>
      <w:r w:rsidR="00984E6A">
        <w:rPr>
          <w:rFonts w:ascii="Montserrat" w:eastAsiaTheme="minorHAnsi" w:hAnsi="Montserrat"/>
          <w:sz w:val="20"/>
          <w:szCs w:val="20"/>
          <w:lang w:val="es-MX"/>
        </w:rPr>
        <w:t xml:space="preserve">, </w:t>
      </w:r>
      <w:r w:rsidR="00521B37">
        <w:rPr>
          <w:rFonts w:ascii="Montserrat" w:eastAsiaTheme="minorHAnsi" w:hAnsi="Montserrat"/>
          <w:sz w:val="20"/>
          <w:szCs w:val="20"/>
          <w:lang w:val="es-MX"/>
        </w:rPr>
        <w:t>indicó</w:t>
      </w:r>
      <w:r w:rsidR="0053362E">
        <w:rPr>
          <w:rFonts w:ascii="Montserrat" w:eastAsiaTheme="minorHAnsi" w:hAnsi="Montserrat"/>
          <w:sz w:val="20"/>
          <w:szCs w:val="20"/>
          <w:lang w:val="es-MX"/>
        </w:rPr>
        <w:t xml:space="preserve"> que el </w:t>
      </w:r>
      <w:r>
        <w:rPr>
          <w:rFonts w:ascii="Montserrat" w:eastAsiaTheme="minorHAnsi" w:hAnsi="Montserrat"/>
          <w:sz w:val="20"/>
          <w:szCs w:val="20"/>
          <w:lang w:val="es-MX"/>
        </w:rPr>
        <w:t xml:space="preserve">IMSS </w:t>
      </w:r>
      <w:r w:rsidR="0053362E" w:rsidRPr="0053362E">
        <w:rPr>
          <w:rFonts w:ascii="Montserrat" w:eastAsiaTheme="minorHAnsi" w:hAnsi="Montserrat"/>
          <w:sz w:val="20"/>
          <w:szCs w:val="20"/>
          <w:lang w:val="es-MX"/>
        </w:rPr>
        <w:t>trabaja para promover la identificación de factores de riesgo</w:t>
      </w:r>
      <w:r w:rsidR="007F510C">
        <w:rPr>
          <w:rFonts w:ascii="Montserrat" w:eastAsiaTheme="minorHAnsi" w:hAnsi="Montserrat"/>
          <w:sz w:val="20"/>
          <w:szCs w:val="20"/>
          <w:lang w:val="es-MX"/>
        </w:rPr>
        <w:t xml:space="preserve">, </w:t>
      </w:r>
      <w:r w:rsidR="007F510C" w:rsidRPr="00463B95">
        <w:rPr>
          <w:rFonts w:ascii="Montserrat" w:hAnsi="Montserrat"/>
          <w:sz w:val="20"/>
          <w:szCs w:val="20"/>
        </w:rPr>
        <w:t>así como un diagnóstico temprano y tratamiento oportuno para</w:t>
      </w:r>
      <w:r w:rsidR="0053362E" w:rsidRPr="00463B95">
        <w:rPr>
          <w:rFonts w:ascii="Montserrat" w:eastAsiaTheme="minorHAnsi" w:hAnsi="Montserrat"/>
          <w:sz w:val="20"/>
          <w:szCs w:val="20"/>
          <w:lang w:val="es-MX"/>
        </w:rPr>
        <w:t xml:space="preserve"> </w:t>
      </w:r>
      <w:r w:rsidR="0053362E" w:rsidRPr="0053362E">
        <w:rPr>
          <w:rFonts w:ascii="Montserrat" w:eastAsiaTheme="minorHAnsi" w:hAnsi="Montserrat"/>
          <w:sz w:val="20"/>
          <w:szCs w:val="20"/>
          <w:lang w:val="es-MX"/>
        </w:rPr>
        <w:t>lograr la eliminación de la enfermedad.</w:t>
      </w:r>
    </w:p>
    <w:p w14:paraId="1DDC3472" w14:textId="77777777" w:rsidR="0053362E" w:rsidRDefault="0053362E" w:rsidP="00241055">
      <w:pPr>
        <w:spacing w:line="240" w:lineRule="atLeast"/>
        <w:jc w:val="both"/>
        <w:rPr>
          <w:rFonts w:ascii="Montserrat" w:eastAsiaTheme="minorHAnsi" w:hAnsi="Montserrat"/>
          <w:sz w:val="20"/>
          <w:szCs w:val="20"/>
          <w:lang w:val="es-MX"/>
        </w:rPr>
      </w:pPr>
    </w:p>
    <w:p w14:paraId="2C8D8061" w14:textId="32060C67" w:rsidR="00241055" w:rsidRDefault="0053362E" w:rsidP="00241055">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Explicó que </w:t>
      </w:r>
      <w:r w:rsidR="00241055">
        <w:rPr>
          <w:rFonts w:ascii="Montserrat" w:eastAsiaTheme="minorHAnsi" w:hAnsi="Montserrat"/>
          <w:sz w:val="20"/>
          <w:szCs w:val="20"/>
          <w:lang w:val="es-MX"/>
        </w:rPr>
        <w:t>cuando</w:t>
      </w:r>
      <w:r>
        <w:rPr>
          <w:rFonts w:ascii="Montserrat" w:eastAsiaTheme="minorHAnsi" w:hAnsi="Montserrat"/>
          <w:sz w:val="20"/>
          <w:szCs w:val="20"/>
          <w:lang w:val="es-MX"/>
        </w:rPr>
        <w:t xml:space="preserve"> se detecta </w:t>
      </w:r>
      <w:r w:rsidR="00241055" w:rsidRPr="00241055">
        <w:rPr>
          <w:rFonts w:ascii="Montserrat" w:eastAsiaTheme="minorHAnsi" w:hAnsi="Montserrat"/>
          <w:sz w:val="20"/>
          <w:szCs w:val="20"/>
          <w:lang w:val="es-MX"/>
        </w:rPr>
        <w:t xml:space="preserve">una prueba rápida de hepatitis C reactiva, </w:t>
      </w:r>
      <w:r w:rsidR="00241055">
        <w:rPr>
          <w:rFonts w:ascii="Montserrat" w:eastAsiaTheme="minorHAnsi" w:hAnsi="Montserrat"/>
          <w:sz w:val="20"/>
          <w:szCs w:val="20"/>
          <w:lang w:val="es-MX"/>
        </w:rPr>
        <w:t>s</w:t>
      </w:r>
      <w:r w:rsidR="00241055" w:rsidRPr="00241055">
        <w:rPr>
          <w:rFonts w:ascii="Montserrat" w:eastAsiaTheme="minorHAnsi" w:hAnsi="Montserrat"/>
          <w:sz w:val="20"/>
          <w:szCs w:val="20"/>
          <w:lang w:val="es-MX"/>
        </w:rPr>
        <w:t xml:space="preserve">e </w:t>
      </w:r>
      <w:r w:rsidR="00943EEF">
        <w:rPr>
          <w:rFonts w:ascii="Montserrat" w:eastAsiaTheme="minorHAnsi" w:hAnsi="Montserrat"/>
          <w:sz w:val="20"/>
          <w:szCs w:val="20"/>
          <w:lang w:val="es-MX"/>
        </w:rPr>
        <w:t xml:space="preserve">confirma </w:t>
      </w:r>
      <w:r w:rsidR="00241055" w:rsidRPr="00241055">
        <w:rPr>
          <w:rFonts w:ascii="Montserrat" w:eastAsiaTheme="minorHAnsi" w:hAnsi="Montserrat"/>
          <w:sz w:val="20"/>
          <w:szCs w:val="20"/>
          <w:lang w:val="es-MX"/>
        </w:rPr>
        <w:t>la infección</w:t>
      </w:r>
      <w:r w:rsidR="00241055">
        <w:rPr>
          <w:rFonts w:ascii="Montserrat" w:eastAsiaTheme="minorHAnsi" w:hAnsi="Montserrat"/>
          <w:sz w:val="20"/>
          <w:szCs w:val="20"/>
          <w:lang w:val="es-MX"/>
        </w:rPr>
        <w:t xml:space="preserve"> </w:t>
      </w:r>
      <w:r w:rsidR="00241055" w:rsidRPr="00241055">
        <w:rPr>
          <w:rFonts w:ascii="Montserrat" w:eastAsiaTheme="minorHAnsi" w:hAnsi="Montserrat"/>
          <w:sz w:val="20"/>
          <w:szCs w:val="20"/>
          <w:lang w:val="es-MX"/>
        </w:rPr>
        <w:t xml:space="preserve">a través de </w:t>
      </w:r>
      <w:r w:rsidR="007F510C">
        <w:rPr>
          <w:rFonts w:ascii="Montserrat" w:eastAsiaTheme="minorHAnsi" w:hAnsi="Montserrat"/>
          <w:sz w:val="20"/>
          <w:szCs w:val="20"/>
          <w:lang w:val="es-MX"/>
        </w:rPr>
        <w:t xml:space="preserve"> un estudio en sangre llamado </w:t>
      </w:r>
      <w:r>
        <w:rPr>
          <w:rFonts w:ascii="Montserrat" w:eastAsiaTheme="minorHAnsi" w:hAnsi="Montserrat"/>
          <w:sz w:val="20"/>
          <w:szCs w:val="20"/>
          <w:lang w:val="es-MX"/>
        </w:rPr>
        <w:t xml:space="preserve">carga viral, además </w:t>
      </w:r>
      <w:r w:rsidR="007F510C">
        <w:rPr>
          <w:rFonts w:ascii="Montserrat" w:eastAsiaTheme="minorHAnsi" w:hAnsi="Montserrat"/>
          <w:sz w:val="20"/>
          <w:szCs w:val="20"/>
          <w:lang w:val="es-MX"/>
        </w:rPr>
        <w:t>de</w:t>
      </w:r>
      <w:r w:rsidR="00241055" w:rsidRPr="00241055">
        <w:rPr>
          <w:rFonts w:ascii="Montserrat" w:eastAsiaTheme="minorHAnsi" w:hAnsi="Montserrat"/>
          <w:sz w:val="20"/>
          <w:szCs w:val="20"/>
          <w:lang w:val="es-MX"/>
        </w:rPr>
        <w:t xml:space="preserve"> </w:t>
      </w:r>
      <w:r w:rsidR="00943EEF">
        <w:rPr>
          <w:rFonts w:ascii="Montserrat" w:eastAsiaTheme="minorHAnsi" w:hAnsi="Montserrat"/>
          <w:sz w:val="20"/>
          <w:szCs w:val="20"/>
          <w:lang w:val="es-MX"/>
        </w:rPr>
        <w:t xml:space="preserve">evaluar el </w:t>
      </w:r>
      <w:r w:rsidR="00241055" w:rsidRPr="00241055">
        <w:rPr>
          <w:rFonts w:ascii="Montserrat" w:eastAsiaTheme="minorHAnsi" w:hAnsi="Montserrat"/>
          <w:sz w:val="20"/>
          <w:szCs w:val="20"/>
          <w:lang w:val="es-MX"/>
        </w:rPr>
        <w:t>daño hepático</w:t>
      </w:r>
      <w:r w:rsidR="00241055">
        <w:rPr>
          <w:rFonts w:ascii="Montserrat" w:eastAsiaTheme="minorHAnsi" w:hAnsi="Montserrat"/>
          <w:sz w:val="20"/>
          <w:szCs w:val="20"/>
          <w:lang w:val="es-MX"/>
        </w:rPr>
        <w:t xml:space="preserve">, </w:t>
      </w:r>
      <w:r w:rsidR="00943EEF">
        <w:rPr>
          <w:rFonts w:ascii="Montserrat" w:eastAsiaTheme="minorHAnsi" w:hAnsi="Montserrat"/>
          <w:sz w:val="20"/>
          <w:szCs w:val="20"/>
          <w:lang w:val="es-MX"/>
        </w:rPr>
        <w:t xml:space="preserve">los </w:t>
      </w:r>
      <w:r>
        <w:rPr>
          <w:rFonts w:ascii="Montserrat" w:eastAsiaTheme="minorHAnsi" w:hAnsi="Montserrat"/>
          <w:sz w:val="20"/>
          <w:szCs w:val="20"/>
          <w:lang w:val="es-MX"/>
        </w:rPr>
        <w:t xml:space="preserve">posibles </w:t>
      </w:r>
      <w:r w:rsidR="00241055">
        <w:rPr>
          <w:rFonts w:ascii="Montserrat" w:eastAsiaTheme="minorHAnsi" w:hAnsi="Montserrat"/>
          <w:sz w:val="20"/>
          <w:szCs w:val="20"/>
          <w:lang w:val="es-MX"/>
        </w:rPr>
        <w:t>padecimientos</w:t>
      </w:r>
      <w:r>
        <w:rPr>
          <w:rFonts w:ascii="Montserrat" w:eastAsiaTheme="minorHAnsi" w:hAnsi="Montserrat"/>
          <w:sz w:val="20"/>
          <w:szCs w:val="20"/>
          <w:lang w:val="es-MX"/>
        </w:rPr>
        <w:t xml:space="preserve"> </w:t>
      </w:r>
      <w:r w:rsidR="007F510C">
        <w:rPr>
          <w:rFonts w:ascii="Montserrat" w:eastAsiaTheme="minorHAnsi" w:hAnsi="Montserrat"/>
          <w:sz w:val="20"/>
          <w:szCs w:val="20"/>
          <w:lang w:val="es-MX"/>
        </w:rPr>
        <w:t xml:space="preserve"> concomitantes así como</w:t>
      </w:r>
      <w:r w:rsidR="00943EEF">
        <w:rPr>
          <w:rFonts w:ascii="Montserrat" w:eastAsiaTheme="minorHAnsi" w:hAnsi="Montserrat"/>
          <w:sz w:val="20"/>
          <w:szCs w:val="20"/>
          <w:lang w:val="es-MX"/>
        </w:rPr>
        <w:t xml:space="preserve"> </w:t>
      </w:r>
      <w:r w:rsidR="00241055" w:rsidRPr="00241055">
        <w:rPr>
          <w:rFonts w:ascii="Montserrat" w:eastAsiaTheme="minorHAnsi" w:hAnsi="Montserrat"/>
          <w:sz w:val="20"/>
          <w:szCs w:val="20"/>
          <w:lang w:val="es-MX"/>
        </w:rPr>
        <w:t>la interacción</w:t>
      </w:r>
      <w:r w:rsidR="007F510C">
        <w:rPr>
          <w:rFonts w:ascii="Montserrat" w:eastAsiaTheme="minorHAnsi" w:hAnsi="Montserrat"/>
          <w:sz w:val="20"/>
          <w:szCs w:val="20"/>
          <w:lang w:val="es-MX"/>
        </w:rPr>
        <w:t xml:space="preserve"> entre el tratamiento de hepatitis c y algunos otros fármacos que tomen los pacientes</w:t>
      </w:r>
      <w:r w:rsidR="00B37CE1">
        <w:rPr>
          <w:rFonts w:ascii="Montserrat" w:eastAsiaTheme="minorHAnsi" w:hAnsi="Montserrat"/>
          <w:sz w:val="20"/>
          <w:szCs w:val="20"/>
          <w:lang w:val="es-MX"/>
        </w:rPr>
        <w:t xml:space="preserve"> para </w:t>
      </w:r>
      <w:r w:rsidR="00943EEF" w:rsidRPr="00241055">
        <w:rPr>
          <w:rFonts w:ascii="Montserrat" w:eastAsiaTheme="minorHAnsi" w:hAnsi="Montserrat"/>
          <w:sz w:val="20"/>
          <w:szCs w:val="20"/>
          <w:lang w:val="es-MX"/>
        </w:rPr>
        <w:t>otorgar un</w:t>
      </w:r>
      <w:r>
        <w:rPr>
          <w:rFonts w:ascii="Montserrat" w:eastAsiaTheme="minorHAnsi" w:hAnsi="Montserrat"/>
          <w:sz w:val="20"/>
          <w:szCs w:val="20"/>
          <w:lang w:val="es-MX"/>
        </w:rPr>
        <w:t>a atención médica oportuna</w:t>
      </w:r>
      <w:r w:rsidR="007F510C">
        <w:rPr>
          <w:rFonts w:ascii="Montserrat" w:eastAsiaTheme="minorHAnsi" w:hAnsi="Montserrat"/>
          <w:sz w:val="20"/>
          <w:szCs w:val="20"/>
          <w:lang w:val="es-MX"/>
        </w:rPr>
        <w:t>, segura</w:t>
      </w:r>
      <w:r>
        <w:rPr>
          <w:rFonts w:ascii="Montserrat" w:eastAsiaTheme="minorHAnsi" w:hAnsi="Montserrat"/>
          <w:sz w:val="20"/>
          <w:szCs w:val="20"/>
          <w:lang w:val="es-MX"/>
        </w:rPr>
        <w:t xml:space="preserve"> </w:t>
      </w:r>
      <w:r w:rsidR="00943EEF">
        <w:rPr>
          <w:rFonts w:ascii="Montserrat" w:eastAsiaTheme="minorHAnsi" w:hAnsi="Montserrat"/>
          <w:sz w:val="20"/>
          <w:szCs w:val="20"/>
          <w:lang w:val="es-MX"/>
        </w:rPr>
        <w:t xml:space="preserve">y eficaz. </w:t>
      </w:r>
    </w:p>
    <w:p w14:paraId="54ADDEA1" w14:textId="77777777" w:rsidR="0053362E" w:rsidRDefault="0053362E" w:rsidP="00241055">
      <w:pPr>
        <w:spacing w:line="240" w:lineRule="atLeast"/>
        <w:jc w:val="both"/>
        <w:rPr>
          <w:rFonts w:ascii="Montserrat" w:eastAsiaTheme="minorHAnsi" w:hAnsi="Montserrat"/>
          <w:sz w:val="20"/>
          <w:szCs w:val="20"/>
          <w:lang w:val="es-MX"/>
        </w:rPr>
      </w:pPr>
    </w:p>
    <w:p w14:paraId="581A290D" w14:textId="559E4BF6" w:rsidR="0053362E" w:rsidRDefault="0053362E" w:rsidP="0053362E">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lastRenderedPageBreak/>
        <w:t>La especialista del IMSS refirió que</w:t>
      </w:r>
      <w:r w:rsidRPr="00984E6A">
        <w:rPr>
          <w:rFonts w:ascii="Montserrat" w:eastAsiaTheme="minorHAnsi" w:hAnsi="Montserrat"/>
          <w:sz w:val="20"/>
          <w:szCs w:val="20"/>
          <w:lang w:val="es-MX"/>
        </w:rPr>
        <w:t xml:space="preserve"> el Instituto cuenta con la </w:t>
      </w:r>
      <w:r w:rsidR="007F510C">
        <w:rPr>
          <w:rFonts w:ascii="Montserrat" w:eastAsiaTheme="minorHAnsi" w:hAnsi="Montserrat"/>
          <w:sz w:val="20"/>
          <w:szCs w:val="20"/>
          <w:lang w:val="es-MX"/>
        </w:rPr>
        <w:t>E</w:t>
      </w:r>
      <w:r w:rsidRPr="00984E6A">
        <w:rPr>
          <w:rFonts w:ascii="Montserrat" w:eastAsiaTheme="minorHAnsi" w:hAnsi="Montserrat"/>
          <w:sz w:val="20"/>
          <w:szCs w:val="20"/>
          <w:lang w:val="es-MX"/>
        </w:rPr>
        <w:t>strategia</w:t>
      </w:r>
      <w:r w:rsidR="007F510C">
        <w:rPr>
          <w:rFonts w:ascii="Montserrat" w:eastAsiaTheme="minorHAnsi" w:hAnsi="Montserrat"/>
          <w:sz w:val="20"/>
          <w:szCs w:val="20"/>
          <w:lang w:val="es-MX"/>
        </w:rPr>
        <w:t xml:space="preserve"> Institucional </w:t>
      </w:r>
      <w:r w:rsidRPr="00984E6A">
        <w:rPr>
          <w:rFonts w:ascii="Montserrat" w:eastAsiaTheme="minorHAnsi" w:hAnsi="Montserrat"/>
          <w:sz w:val="20"/>
          <w:szCs w:val="20"/>
          <w:lang w:val="es-MX"/>
        </w:rPr>
        <w:t xml:space="preserve">de microeliminación de hepatitis C, </w:t>
      </w:r>
      <w:r>
        <w:rPr>
          <w:rFonts w:ascii="Montserrat" w:eastAsiaTheme="minorHAnsi" w:hAnsi="Montserrat"/>
          <w:sz w:val="20"/>
          <w:szCs w:val="20"/>
          <w:lang w:val="es-MX"/>
        </w:rPr>
        <w:t xml:space="preserve">la cual </w:t>
      </w:r>
      <w:r w:rsidRPr="00984E6A">
        <w:rPr>
          <w:rFonts w:ascii="Montserrat" w:eastAsiaTheme="minorHAnsi" w:hAnsi="Montserrat"/>
          <w:sz w:val="20"/>
          <w:szCs w:val="20"/>
          <w:lang w:val="es-MX"/>
        </w:rPr>
        <w:t>considera elementos</w:t>
      </w:r>
      <w:r>
        <w:rPr>
          <w:rFonts w:ascii="Montserrat" w:eastAsiaTheme="minorHAnsi" w:hAnsi="Montserrat"/>
          <w:sz w:val="20"/>
          <w:szCs w:val="20"/>
          <w:lang w:val="es-MX"/>
        </w:rPr>
        <w:t xml:space="preserve"> como la </w:t>
      </w:r>
      <w:r w:rsidRPr="00984E6A">
        <w:rPr>
          <w:rFonts w:ascii="Montserrat" w:eastAsiaTheme="minorHAnsi" w:hAnsi="Montserrat"/>
          <w:sz w:val="20"/>
          <w:szCs w:val="20"/>
          <w:lang w:val="es-MX"/>
        </w:rPr>
        <w:t xml:space="preserve">promoción </w:t>
      </w:r>
      <w:r>
        <w:rPr>
          <w:rFonts w:ascii="Montserrat" w:eastAsiaTheme="minorHAnsi" w:hAnsi="Montserrat"/>
          <w:sz w:val="20"/>
          <w:szCs w:val="20"/>
          <w:lang w:val="es-MX"/>
        </w:rPr>
        <w:t xml:space="preserve">e </w:t>
      </w:r>
      <w:r w:rsidRPr="00984E6A">
        <w:rPr>
          <w:rFonts w:ascii="Montserrat" w:eastAsiaTheme="minorHAnsi" w:hAnsi="Montserrat"/>
          <w:sz w:val="20"/>
          <w:szCs w:val="20"/>
          <w:lang w:val="es-MX"/>
        </w:rPr>
        <w:t>identificación de factores de riesgo.</w:t>
      </w:r>
      <w:r>
        <w:rPr>
          <w:rFonts w:ascii="Montserrat" w:eastAsiaTheme="minorHAnsi" w:hAnsi="Montserrat"/>
          <w:sz w:val="20"/>
          <w:szCs w:val="20"/>
          <w:lang w:val="es-MX"/>
        </w:rPr>
        <w:t xml:space="preserve"> “S</w:t>
      </w:r>
      <w:r w:rsidRPr="00984E6A">
        <w:rPr>
          <w:rFonts w:ascii="Montserrat" w:eastAsiaTheme="minorHAnsi" w:hAnsi="Montserrat"/>
          <w:sz w:val="20"/>
          <w:szCs w:val="20"/>
          <w:lang w:val="es-MX"/>
        </w:rPr>
        <w:t>e realizan jornadas de detección de tamizaje, sobre todo en personas con factores de riesgo</w:t>
      </w:r>
      <w:r>
        <w:rPr>
          <w:rFonts w:ascii="Montserrat" w:eastAsiaTheme="minorHAnsi" w:hAnsi="Montserrat"/>
          <w:sz w:val="20"/>
          <w:szCs w:val="20"/>
          <w:lang w:val="es-MX"/>
        </w:rPr>
        <w:t>,</w:t>
      </w:r>
      <w:r w:rsidRPr="00984E6A">
        <w:rPr>
          <w:rFonts w:ascii="Montserrat" w:eastAsiaTheme="minorHAnsi" w:hAnsi="Montserrat"/>
          <w:sz w:val="20"/>
          <w:szCs w:val="20"/>
          <w:lang w:val="es-MX"/>
        </w:rPr>
        <w:t xml:space="preserve"> y esto permite que se logre una identificación temprana de la enfermedad</w:t>
      </w:r>
      <w:r>
        <w:rPr>
          <w:rFonts w:ascii="Montserrat" w:eastAsiaTheme="minorHAnsi" w:hAnsi="Montserrat"/>
          <w:sz w:val="20"/>
          <w:szCs w:val="20"/>
          <w:lang w:val="es-MX"/>
        </w:rPr>
        <w:t xml:space="preserve">”. </w:t>
      </w:r>
    </w:p>
    <w:p w14:paraId="1527E608" w14:textId="77777777" w:rsidR="0053362E" w:rsidRDefault="0053362E" w:rsidP="0053362E">
      <w:pPr>
        <w:spacing w:line="240" w:lineRule="atLeast"/>
        <w:jc w:val="both"/>
        <w:rPr>
          <w:rFonts w:ascii="Montserrat" w:eastAsiaTheme="minorHAnsi" w:hAnsi="Montserrat"/>
          <w:sz w:val="20"/>
          <w:szCs w:val="20"/>
          <w:lang w:val="es-MX"/>
        </w:rPr>
      </w:pPr>
    </w:p>
    <w:p w14:paraId="2D429F81" w14:textId="7B78C145" w:rsidR="0053362E" w:rsidRDefault="0053362E" w:rsidP="007F510C">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Abundó que también se realizan </w:t>
      </w:r>
      <w:r w:rsidRPr="00984E6A">
        <w:rPr>
          <w:rFonts w:ascii="Montserrat" w:eastAsiaTheme="minorHAnsi" w:hAnsi="Montserrat"/>
          <w:sz w:val="20"/>
          <w:szCs w:val="20"/>
          <w:lang w:val="es-MX"/>
        </w:rPr>
        <w:t>estudios</w:t>
      </w:r>
      <w:r>
        <w:rPr>
          <w:rFonts w:ascii="Montserrat" w:eastAsiaTheme="minorHAnsi" w:hAnsi="Montserrat"/>
          <w:sz w:val="20"/>
          <w:szCs w:val="20"/>
          <w:lang w:val="es-MX"/>
        </w:rPr>
        <w:t xml:space="preserve"> para conocer </w:t>
      </w:r>
      <w:r w:rsidRPr="00984E6A">
        <w:rPr>
          <w:rFonts w:ascii="Montserrat" w:eastAsiaTheme="minorHAnsi" w:hAnsi="Montserrat"/>
          <w:sz w:val="20"/>
          <w:szCs w:val="20"/>
          <w:lang w:val="es-MX"/>
        </w:rPr>
        <w:t xml:space="preserve">si la enfermedad está activa, </w:t>
      </w:r>
      <w:r>
        <w:rPr>
          <w:rFonts w:ascii="Montserrat" w:eastAsiaTheme="minorHAnsi" w:hAnsi="Montserrat"/>
          <w:sz w:val="20"/>
          <w:szCs w:val="20"/>
          <w:lang w:val="es-MX"/>
        </w:rPr>
        <w:t xml:space="preserve">evaluaciones </w:t>
      </w:r>
      <w:r w:rsidRPr="00984E6A">
        <w:rPr>
          <w:rFonts w:ascii="Montserrat" w:eastAsiaTheme="minorHAnsi" w:hAnsi="Montserrat"/>
          <w:sz w:val="20"/>
          <w:szCs w:val="20"/>
          <w:lang w:val="es-MX"/>
        </w:rPr>
        <w:t>individualizada</w:t>
      </w:r>
      <w:r>
        <w:rPr>
          <w:rFonts w:ascii="Montserrat" w:eastAsiaTheme="minorHAnsi" w:hAnsi="Montserrat"/>
          <w:sz w:val="20"/>
          <w:szCs w:val="20"/>
          <w:lang w:val="es-MX"/>
        </w:rPr>
        <w:t>s</w:t>
      </w:r>
      <w:r w:rsidRPr="00984E6A">
        <w:rPr>
          <w:rFonts w:ascii="Montserrat" w:eastAsiaTheme="minorHAnsi" w:hAnsi="Montserrat"/>
          <w:sz w:val="20"/>
          <w:szCs w:val="20"/>
          <w:lang w:val="es-MX"/>
        </w:rPr>
        <w:t xml:space="preserve"> </w:t>
      </w:r>
      <w:r>
        <w:rPr>
          <w:rFonts w:ascii="Montserrat" w:eastAsiaTheme="minorHAnsi" w:hAnsi="Montserrat"/>
          <w:sz w:val="20"/>
          <w:szCs w:val="20"/>
          <w:lang w:val="es-MX"/>
        </w:rPr>
        <w:t xml:space="preserve">en </w:t>
      </w:r>
      <w:r w:rsidRPr="00984E6A">
        <w:rPr>
          <w:rFonts w:ascii="Montserrat" w:eastAsiaTheme="minorHAnsi" w:hAnsi="Montserrat"/>
          <w:sz w:val="20"/>
          <w:szCs w:val="20"/>
          <w:lang w:val="es-MX"/>
        </w:rPr>
        <w:t xml:space="preserve">cada </w:t>
      </w:r>
      <w:r>
        <w:rPr>
          <w:rFonts w:ascii="Montserrat" w:eastAsiaTheme="minorHAnsi" w:hAnsi="Montserrat"/>
          <w:sz w:val="20"/>
          <w:szCs w:val="20"/>
          <w:lang w:val="es-MX"/>
        </w:rPr>
        <w:t xml:space="preserve">persona positiva al padecimiento a fin de conocer </w:t>
      </w:r>
      <w:r w:rsidRPr="00984E6A">
        <w:rPr>
          <w:rFonts w:ascii="Montserrat" w:eastAsiaTheme="minorHAnsi" w:hAnsi="Montserrat"/>
          <w:sz w:val="20"/>
          <w:szCs w:val="20"/>
          <w:lang w:val="es-MX"/>
        </w:rPr>
        <w:t xml:space="preserve">el grado de daño hepático </w:t>
      </w:r>
      <w:r>
        <w:rPr>
          <w:rFonts w:ascii="Montserrat" w:eastAsiaTheme="minorHAnsi" w:hAnsi="Montserrat"/>
          <w:sz w:val="20"/>
          <w:szCs w:val="20"/>
          <w:lang w:val="es-MX"/>
        </w:rPr>
        <w:t xml:space="preserve">y vincularla </w:t>
      </w:r>
      <w:r w:rsidRPr="00984E6A">
        <w:rPr>
          <w:rFonts w:ascii="Montserrat" w:eastAsiaTheme="minorHAnsi" w:hAnsi="Montserrat"/>
          <w:sz w:val="20"/>
          <w:szCs w:val="20"/>
          <w:lang w:val="es-MX"/>
        </w:rPr>
        <w:t xml:space="preserve">a un tratamiento oportuno que </w:t>
      </w:r>
      <w:r>
        <w:rPr>
          <w:rFonts w:ascii="Montserrat" w:eastAsiaTheme="minorHAnsi" w:hAnsi="Montserrat"/>
          <w:sz w:val="20"/>
          <w:szCs w:val="20"/>
          <w:lang w:val="es-MX"/>
        </w:rPr>
        <w:t xml:space="preserve">limite </w:t>
      </w:r>
      <w:r w:rsidRPr="00984E6A">
        <w:rPr>
          <w:rFonts w:ascii="Montserrat" w:eastAsiaTheme="minorHAnsi" w:hAnsi="Montserrat"/>
          <w:sz w:val="20"/>
          <w:szCs w:val="20"/>
          <w:lang w:val="es-MX"/>
        </w:rPr>
        <w:t xml:space="preserve">complicaciones, </w:t>
      </w:r>
      <w:r w:rsidR="007F510C">
        <w:rPr>
          <w:rFonts w:ascii="Montserrat" w:eastAsiaTheme="minorHAnsi" w:hAnsi="Montserrat"/>
          <w:sz w:val="20"/>
          <w:szCs w:val="20"/>
          <w:lang w:val="es-MX"/>
        </w:rPr>
        <w:t>se fomenta la adherencia terapéutica</w:t>
      </w:r>
      <w:r w:rsidR="00463B95">
        <w:rPr>
          <w:rFonts w:ascii="Montserrat" w:eastAsiaTheme="minorHAnsi" w:hAnsi="Montserrat"/>
          <w:sz w:val="20"/>
          <w:szCs w:val="20"/>
          <w:lang w:val="es-MX"/>
        </w:rPr>
        <w:t xml:space="preserve"> </w:t>
      </w:r>
      <w:r w:rsidRPr="00984E6A">
        <w:rPr>
          <w:rFonts w:ascii="Montserrat" w:eastAsiaTheme="minorHAnsi" w:hAnsi="Montserrat"/>
          <w:sz w:val="20"/>
          <w:szCs w:val="20"/>
          <w:lang w:val="es-MX"/>
        </w:rPr>
        <w:t xml:space="preserve">que permita </w:t>
      </w:r>
      <w:r>
        <w:rPr>
          <w:rFonts w:ascii="Montserrat" w:eastAsiaTheme="minorHAnsi" w:hAnsi="Montserrat"/>
          <w:sz w:val="20"/>
          <w:szCs w:val="20"/>
          <w:lang w:val="es-MX"/>
        </w:rPr>
        <w:t xml:space="preserve">al </w:t>
      </w:r>
      <w:r w:rsidRPr="00984E6A">
        <w:rPr>
          <w:rFonts w:ascii="Montserrat" w:eastAsiaTheme="minorHAnsi" w:hAnsi="Montserrat"/>
          <w:sz w:val="20"/>
          <w:szCs w:val="20"/>
          <w:lang w:val="es-MX"/>
        </w:rPr>
        <w:t xml:space="preserve">paciente </w:t>
      </w:r>
      <w:r>
        <w:rPr>
          <w:rFonts w:ascii="Montserrat" w:eastAsiaTheme="minorHAnsi" w:hAnsi="Montserrat"/>
          <w:sz w:val="20"/>
          <w:szCs w:val="20"/>
          <w:lang w:val="es-MX"/>
        </w:rPr>
        <w:t xml:space="preserve">ingerir </w:t>
      </w:r>
      <w:r w:rsidRPr="00984E6A">
        <w:rPr>
          <w:rFonts w:ascii="Montserrat" w:eastAsiaTheme="minorHAnsi" w:hAnsi="Montserrat"/>
          <w:sz w:val="20"/>
          <w:szCs w:val="20"/>
          <w:lang w:val="es-MX"/>
        </w:rPr>
        <w:t>sus m</w:t>
      </w:r>
      <w:r>
        <w:rPr>
          <w:rFonts w:ascii="Montserrat" w:eastAsiaTheme="minorHAnsi" w:hAnsi="Montserrat"/>
          <w:sz w:val="20"/>
          <w:szCs w:val="20"/>
          <w:lang w:val="es-MX"/>
        </w:rPr>
        <w:t>edicamentos de manera correcta y</w:t>
      </w:r>
      <w:r w:rsidR="007F510C">
        <w:rPr>
          <w:rFonts w:ascii="Montserrat" w:eastAsiaTheme="minorHAnsi" w:hAnsi="Montserrat"/>
          <w:sz w:val="20"/>
          <w:szCs w:val="20"/>
          <w:lang w:val="es-MX"/>
        </w:rPr>
        <w:t xml:space="preserve"> se fomenta el</w:t>
      </w:r>
      <w:r>
        <w:rPr>
          <w:rFonts w:ascii="Montserrat" w:eastAsiaTheme="minorHAnsi" w:hAnsi="Montserrat"/>
          <w:sz w:val="20"/>
          <w:szCs w:val="20"/>
          <w:lang w:val="es-MX"/>
        </w:rPr>
        <w:t xml:space="preserve"> </w:t>
      </w:r>
      <w:r w:rsidRPr="00984E6A">
        <w:rPr>
          <w:rFonts w:ascii="Montserrat" w:eastAsiaTheme="minorHAnsi" w:hAnsi="Montserrat"/>
          <w:sz w:val="20"/>
          <w:szCs w:val="20"/>
          <w:lang w:val="es-MX"/>
        </w:rPr>
        <w:t>modificar estilos de vida</w:t>
      </w:r>
      <w:r>
        <w:rPr>
          <w:rFonts w:ascii="Montserrat" w:eastAsiaTheme="minorHAnsi" w:hAnsi="Montserrat"/>
          <w:sz w:val="20"/>
          <w:szCs w:val="20"/>
          <w:lang w:val="es-MX"/>
        </w:rPr>
        <w:t>,</w:t>
      </w:r>
      <w:r w:rsidRPr="00984E6A">
        <w:rPr>
          <w:rFonts w:ascii="Montserrat" w:eastAsiaTheme="minorHAnsi" w:hAnsi="Montserrat"/>
          <w:sz w:val="20"/>
          <w:szCs w:val="20"/>
          <w:lang w:val="es-MX"/>
        </w:rPr>
        <w:t xml:space="preserve"> </w:t>
      </w:r>
      <w:r>
        <w:rPr>
          <w:rFonts w:ascii="Montserrat" w:eastAsiaTheme="minorHAnsi" w:hAnsi="Montserrat"/>
          <w:sz w:val="20"/>
          <w:szCs w:val="20"/>
          <w:lang w:val="es-MX"/>
        </w:rPr>
        <w:t xml:space="preserve">con el objetivo de disminuir </w:t>
      </w:r>
      <w:r w:rsidRPr="00984E6A">
        <w:rPr>
          <w:rFonts w:ascii="Montserrat" w:eastAsiaTheme="minorHAnsi" w:hAnsi="Montserrat"/>
          <w:sz w:val="20"/>
          <w:szCs w:val="20"/>
          <w:lang w:val="es-MX"/>
        </w:rPr>
        <w:t>el riesgo de volver a tener una reinfección.</w:t>
      </w:r>
    </w:p>
    <w:p w14:paraId="4B82C508" w14:textId="77777777" w:rsidR="00241055" w:rsidRDefault="00241055" w:rsidP="006A79AD">
      <w:pPr>
        <w:spacing w:line="240" w:lineRule="atLeast"/>
        <w:jc w:val="both"/>
        <w:rPr>
          <w:rFonts w:ascii="Montserrat" w:eastAsiaTheme="minorHAnsi" w:hAnsi="Montserrat"/>
          <w:sz w:val="20"/>
          <w:szCs w:val="20"/>
          <w:lang w:val="es-MX"/>
        </w:rPr>
      </w:pPr>
    </w:p>
    <w:p w14:paraId="644B31EE" w14:textId="5C9342A8" w:rsidR="00943EEF" w:rsidRDefault="0053362E" w:rsidP="006A79AD">
      <w:pPr>
        <w:spacing w:line="240" w:lineRule="atLeast"/>
        <w:jc w:val="both"/>
        <w:rPr>
          <w:rFonts w:ascii="Montserrat" w:eastAsiaTheme="minorHAnsi" w:hAnsi="Montserrat"/>
          <w:sz w:val="20"/>
          <w:szCs w:val="20"/>
          <w:lang w:val="es-MX"/>
        </w:rPr>
      </w:pPr>
      <w:r w:rsidRPr="00984E6A">
        <w:rPr>
          <w:rFonts w:ascii="Montserrat" w:eastAsiaTheme="minorHAnsi" w:hAnsi="Montserrat"/>
          <w:sz w:val="20"/>
          <w:szCs w:val="20"/>
          <w:lang w:val="es-MX"/>
        </w:rPr>
        <w:t>Ríos Castillo</w:t>
      </w:r>
      <w:r>
        <w:rPr>
          <w:rFonts w:ascii="Montserrat" w:eastAsiaTheme="minorHAnsi" w:hAnsi="Montserrat"/>
          <w:sz w:val="20"/>
          <w:szCs w:val="20"/>
          <w:lang w:val="es-MX"/>
        </w:rPr>
        <w:t xml:space="preserve"> subrayó que e</w:t>
      </w:r>
      <w:r w:rsidRPr="0053362E">
        <w:rPr>
          <w:rFonts w:ascii="Montserrat" w:eastAsiaTheme="minorHAnsi" w:hAnsi="Montserrat"/>
          <w:sz w:val="20"/>
          <w:szCs w:val="20"/>
          <w:lang w:val="es-MX"/>
        </w:rPr>
        <w:t xml:space="preserve">l principal beneficio del tratamiento de la infección por virus de hepatitis C, es lograr la curación y con ello evitar el desarrollo de complicaciones; sin embargo, en aquellas personas que han tenido la infección y que han desarrollado complicaciones, por </w:t>
      </w:r>
      <w:r w:rsidR="0071394D" w:rsidRPr="0053362E">
        <w:rPr>
          <w:rFonts w:ascii="Montserrat" w:eastAsiaTheme="minorHAnsi" w:hAnsi="Montserrat"/>
          <w:sz w:val="20"/>
          <w:szCs w:val="20"/>
          <w:lang w:val="es-MX"/>
        </w:rPr>
        <w:t>ejemplo,</w:t>
      </w:r>
      <w:r w:rsidRPr="0053362E">
        <w:rPr>
          <w:rFonts w:ascii="Montserrat" w:eastAsiaTheme="minorHAnsi" w:hAnsi="Montserrat"/>
          <w:sz w:val="20"/>
          <w:szCs w:val="20"/>
          <w:lang w:val="es-MX"/>
        </w:rPr>
        <w:t xml:space="preserve"> cirrosis, un tratamiento para esta enfermedad permite la curación y evitar</w:t>
      </w:r>
      <w:r w:rsidR="0071394D">
        <w:rPr>
          <w:rFonts w:ascii="Montserrat" w:eastAsiaTheme="minorHAnsi" w:hAnsi="Montserrat"/>
          <w:sz w:val="20"/>
          <w:szCs w:val="20"/>
          <w:lang w:val="es-MX"/>
        </w:rPr>
        <w:t xml:space="preserve"> la progresión de </w:t>
      </w:r>
      <w:r w:rsidRPr="0053362E">
        <w:rPr>
          <w:rFonts w:ascii="Montserrat" w:eastAsiaTheme="minorHAnsi" w:hAnsi="Montserrat"/>
          <w:sz w:val="20"/>
          <w:szCs w:val="20"/>
          <w:lang w:val="es-MX"/>
        </w:rPr>
        <w:t>complicaciones.</w:t>
      </w:r>
    </w:p>
    <w:p w14:paraId="72CD9BCB" w14:textId="77777777" w:rsidR="00241055" w:rsidRDefault="00241055" w:rsidP="006A79AD">
      <w:pPr>
        <w:spacing w:line="240" w:lineRule="atLeast"/>
        <w:jc w:val="both"/>
        <w:rPr>
          <w:rFonts w:ascii="Montserrat" w:eastAsiaTheme="minorHAnsi" w:hAnsi="Montserrat"/>
          <w:sz w:val="20"/>
          <w:szCs w:val="20"/>
          <w:lang w:val="es-MX"/>
        </w:rPr>
      </w:pPr>
    </w:p>
    <w:p w14:paraId="3A7CF8B6" w14:textId="25043737" w:rsidR="00612E7A" w:rsidRDefault="0053362E" w:rsidP="00612E7A">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La </w:t>
      </w:r>
      <w:r w:rsidRPr="00984E6A">
        <w:rPr>
          <w:rFonts w:ascii="Montserrat" w:eastAsiaTheme="minorHAnsi" w:hAnsi="Montserrat"/>
          <w:sz w:val="20"/>
          <w:szCs w:val="20"/>
          <w:lang w:val="es-MX"/>
        </w:rPr>
        <w:t>coordinadora de Programas Médicos en la División de Excelencia Clínica</w:t>
      </w:r>
      <w:r>
        <w:rPr>
          <w:rFonts w:ascii="Montserrat" w:eastAsiaTheme="minorHAnsi" w:hAnsi="Montserrat"/>
          <w:sz w:val="20"/>
          <w:szCs w:val="20"/>
          <w:lang w:val="es-MX"/>
        </w:rPr>
        <w:t xml:space="preserve"> </w:t>
      </w:r>
      <w:r w:rsidR="00612E7A">
        <w:rPr>
          <w:rFonts w:ascii="Montserrat" w:eastAsiaTheme="minorHAnsi" w:hAnsi="Montserrat"/>
          <w:sz w:val="20"/>
          <w:szCs w:val="20"/>
          <w:lang w:val="es-MX"/>
        </w:rPr>
        <w:t>destacó que d</w:t>
      </w:r>
      <w:r w:rsidR="00612E7A" w:rsidRPr="00612E7A">
        <w:rPr>
          <w:rFonts w:ascii="Montserrat" w:eastAsiaTheme="minorHAnsi" w:hAnsi="Montserrat"/>
          <w:sz w:val="20"/>
          <w:szCs w:val="20"/>
          <w:lang w:val="es-MX"/>
        </w:rPr>
        <w:t xml:space="preserve">esde el </w:t>
      </w:r>
      <w:r w:rsidR="001E4DBB">
        <w:rPr>
          <w:rFonts w:ascii="Montserrat" w:eastAsiaTheme="minorHAnsi" w:hAnsi="Montserrat"/>
          <w:sz w:val="20"/>
          <w:szCs w:val="20"/>
          <w:lang w:val="es-MX"/>
        </w:rPr>
        <w:t xml:space="preserve">2020 existe </w:t>
      </w:r>
      <w:r w:rsidR="00612E7A" w:rsidRPr="00612E7A">
        <w:rPr>
          <w:rFonts w:ascii="Montserrat" w:eastAsiaTheme="minorHAnsi" w:hAnsi="Montserrat"/>
          <w:sz w:val="20"/>
          <w:szCs w:val="20"/>
          <w:lang w:val="es-MX"/>
        </w:rPr>
        <w:t xml:space="preserve">en </w:t>
      </w:r>
      <w:r w:rsidR="00612E7A">
        <w:rPr>
          <w:rFonts w:ascii="Montserrat" w:eastAsiaTheme="minorHAnsi" w:hAnsi="Montserrat"/>
          <w:sz w:val="20"/>
          <w:szCs w:val="20"/>
          <w:lang w:val="es-MX"/>
        </w:rPr>
        <w:t xml:space="preserve">México </w:t>
      </w:r>
      <w:r w:rsidR="001E4DBB">
        <w:rPr>
          <w:rFonts w:ascii="Montserrat" w:eastAsiaTheme="minorHAnsi" w:hAnsi="Montserrat"/>
          <w:sz w:val="20"/>
          <w:szCs w:val="20"/>
          <w:lang w:val="es-MX"/>
        </w:rPr>
        <w:t xml:space="preserve">el </w:t>
      </w:r>
      <w:r w:rsidR="00612E7A" w:rsidRPr="00612E7A">
        <w:rPr>
          <w:rFonts w:ascii="Montserrat" w:eastAsiaTheme="minorHAnsi" w:hAnsi="Montserrat"/>
          <w:sz w:val="20"/>
          <w:szCs w:val="20"/>
          <w:lang w:val="es-MX"/>
        </w:rPr>
        <w:t xml:space="preserve">Plan Nacional de Eliminación de Hepatitis C, </w:t>
      </w:r>
      <w:r w:rsidR="00612E7A">
        <w:rPr>
          <w:rFonts w:ascii="Montserrat" w:eastAsiaTheme="minorHAnsi" w:hAnsi="Montserrat"/>
          <w:sz w:val="20"/>
          <w:szCs w:val="20"/>
          <w:lang w:val="es-MX"/>
        </w:rPr>
        <w:t xml:space="preserve">donde se plantea </w:t>
      </w:r>
      <w:r w:rsidR="00612E7A" w:rsidRPr="00612E7A">
        <w:rPr>
          <w:rFonts w:ascii="Montserrat" w:eastAsiaTheme="minorHAnsi" w:hAnsi="Montserrat"/>
          <w:sz w:val="20"/>
          <w:szCs w:val="20"/>
          <w:lang w:val="es-MX"/>
        </w:rPr>
        <w:t>establecer acciones que permitan la eliminación</w:t>
      </w:r>
      <w:r w:rsidR="00521B37">
        <w:rPr>
          <w:rFonts w:ascii="Montserrat" w:eastAsiaTheme="minorHAnsi" w:hAnsi="Montserrat"/>
          <w:sz w:val="20"/>
          <w:szCs w:val="20"/>
          <w:lang w:val="es-MX"/>
        </w:rPr>
        <w:t xml:space="preserve"> de</w:t>
      </w:r>
      <w:r w:rsidR="00612E7A" w:rsidRPr="00612E7A">
        <w:rPr>
          <w:rFonts w:ascii="Montserrat" w:eastAsiaTheme="minorHAnsi" w:hAnsi="Montserrat"/>
          <w:sz w:val="20"/>
          <w:szCs w:val="20"/>
          <w:lang w:val="es-MX"/>
        </w:rPr>
        <w:t xml:space="preserve"> </w:t>
      </w:r>
      <w:r w:rsidR="001E4DBB">
        <w:rPr>
          <w:rFonts w:ascii="Montserrat" w:eastAsiaTheme="minorHAnsi" w:hAnsi="Montserrat"/>
          <w:sz w:val="20"/>
          <w:szCs w:val="20"/>
          <w:lang w:val="es-MX"/>
        </w:rPr>
        <w:t xml:space="preserve">la infección y enfermedad hacia el 2030. </w:t>
      </w:r>
    </w:p>
    <w:p w14:paraId="4F21BE14" w14:textId="77777777" w:rsidR="001E4DBB" w:rsidRDefault="001E4DBB" w:rsidP="00612E7A">
      <w:pPr>
        <w:spacing w:line="240" w:lineRule="atLeast"/>
        <w:jc w:val="both"/>
        <w:rPr>
          <w:rFonts w:ascii="Montserrat" w:eastAsiaTheme="minorHAnsi" w:hAnsi="Montserrat"/>
          <w:sz w:val="20"/>
          <w:szCs w:val="20"/>
          <w:lang w:val="es-MX"/>
        </w:rPr>
      </w:pPr>
    </w:p>
    <w:p w14:paraId="6E34DA70" w14:textId="4D175AF6" w:rsidR="00612E7A" w:rsidRDefault="001E4DBB" w:rsidP="006A79AD">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w:t>
      </w:r>
      <w:r w:rsidR="00612E7A" w:rsidRPr="00612E7A">
        <w:rPr>
          <w:rFonts w:ascii="Montserrat" w:eastAsiaTheme="minorHAnsi" w:hAnsi="Montserrat"/>
          <w:sz w:val="20"/>
          <w:szCs w:val="20"/>
          <w:lang w:val="es-MX"/>
        </w:rPr>
        <w:t>En la parte del Instituto Mexicano del Seguro Social en el Día Mundial Contra las Hepatitis es incrementar los casos de curación, promover la identificación de factores de riesgo que permitan fortalecer la vinculación de los pacientes a tratamiento oportuno y lograr la eliminación de la enfermedad, acorde al Plan Nacional de Eliminación de Hepatitis tipo C en nuestro país</w:t>
      </w:r>
      <w:r>
        <w:rPr>
          <w:rFonts w:ascii="Montserrat" w:eastAsiaTheme="minorHAnsi" w:hAnsi="Montserrat"/>
          <w:sz w:val="20"/>
          <w:szCs w:val="20"/>
          <w:lang w:val="es-MX"/>
        </w:rPr>
        <w:t>”, indicó</w:t>
      </w:r>
      <w:r w:rsidR="00612E7A" w:rsidRPr="00612E7A">
        <w:rPr>
          <w:rFonts w:ascii="Montserrat" w:eastAsiaTheme="minorHAnsi" w:hAnsi="Montserrat"/>
          <w:sz w:val="20"/>
          <w:szCs w:val="20"/>
          <w:lang w:val="es-MX"/>
        </w:rPr>
        <w:t>.</w:t>
      </w:r>
    </w:p>
    <w:p w14:paraId="6720F665" w14:textId="77777777" w:rsidR="00984E6A" w:rsidRDefault="00984E6A" w:rsidP="006A79AD">
      <w:pPr>
        <w:spacing w:line="240" w:lineRule="atLeast"/>
        <w:jc w:val="both"/>
        <w:rPr>
          <w:rFonts w:ascii="Montserrat" w:eastAsiaTheme="minorHAnsi" w:hAnsi="Montserrat"/>
          <w:sz w:val="20"/>
          <w:szCs w:val="20"/>
          <w:lang w:val="es-MX"/>
        </w:rPr>
      </w:pPr>
    </w:p>
    <w:p w14:paraId="5DB93FA9" w14:textId="77777777" w:rsidR="00984E6A" w:rsidRDefault="00984E6A" w:rsidP="00984E6A">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Recordó que l</w:t>
      </w:r>
      <w:r w:rsidRPr="00984E6A">
        <w:rPr>
          <w:rFonts w:ascii="Montserrat" w:eastAsiaTheme="minorHAnsi" w:hAnsi="Montserrat"/>
          <w:sz w:val="20"/>
          <w:szCs w:val="20"/>
          <w:lang w:val="es-MX"/>
        </w:rPr>
        <w:t xml:space="preserve">a hepatitis se refiere a la inflamación del hígado </w:t>
      </w:r>
      <w:r>
        <w:rPr>
          <w:rFonts w:ascii="Montserrat" w:eastAsiaTheme="minorHAnsi" w:hAnsi="Montserrat"/>
          <w:sz w:val="20"/>
          <w:szCs w:val="20"/>
          <w:lang w:val="es-MX"/>
        </w:rPr>
        <w:t xml:space="preserve">la cual </w:t>
      </w:r>
      <w:r w:rsidRPr="00984E6A">
        <w:rPr>
          <w:rFonts w:ascii="Montserrat" w:eastAsiaTheme="minorHAnsi" w:hAnsi="Montserrat"/>
          <w:sz w:val="20"/>
          <w:szCs w:val="20"/>
          <w:lang w:val="es-MX"/>
        </w:rPr>
        <w:t>puede ser condici</w:t>
      </w:r>
      <w:r>
        <w:rPr>
          <w:rFonts w:ascii="Montserrat" w:eastAsiaTheme="minorHAnsi" w:hAnsi="Montserrat"/>
          <w:sz w:val="20"/>
          <w:szCs w:val="20"/>
          <w:lang w:val="es-MX"/>
        </w:rPr>
        <w:t xml:space="preserve">onada por varias circunstancias, entre las </w:t>
      </w:r>
      <w:r w:rsidRPr="00984E6A">
        <w:rPr>
          <w:rFonts w:ascii="Montserrat" w:eastAsiaTheme="minorHAnsi" w:hAnsi="Montserrat"/>
          <w:sz w:val="20"/>
          <w:szCs w:val="20"/>
          <w:lang w:val="es-MX"/>
        </w:rPr>
        <w:t xml:space="preserve">causas no infecciosas </w:t>
      </w:r>
      <w:r>
        <w:rPr>
          <w:rFonts w:ascii="Montserrat" w:eastAsiaTheme="minorHAnsi" w:hAnsi="Montserrat"/>
          <w:sz w:val="20"/>
          <w:szCs w:val="20"/>
          <w:lang w:val="es-MX"/>
        </w:rPr>
        <w:t xml:space="preserve">podría ser </w:t>
      </w:r>
      <w:r w:rsidRPr="00984E6A">
        <w:rPr>
          <w:rFonts w:ascii="Montserrat" w:eastAsiaTheme="minorHAnsi" w:hAnsi="Montserrat"/>
          <w:sz w:val="20"/>
          <w:szCs w:val="20"/>
          <w:lang w:val="es-MX"/>
        </w:rPr>
        <w:t>el consumo excesivo de alcohol, el uso de algunas sustancias psicoactivas para medios recreativos, algunas enfermedades autoinmunes</w:t>
      </w:r>
      <w:r>
        <w:rPr>
          <w:rFonts w:ascii="Montserrat" w:eastAsiaTheme="minorHAnsi" w:hAnsi="Montserrat"/>
          <w:sz w:val="20"/>
          <w:szCs w:val="20"/>
          <w:lang w:val="es-MX"/>
        </w:rPr>
        <w:t xml:space="preserve">. </w:t>
      </w:r>
    </w:p>
    <w:p w14:paraId="7E669627" w14:textId="77777777" w:rsidR="00984E6A" w:rsidRDefault="00984E6A" w:rsidP="00984E6A">
      <w:pPr>
        <w:spacing w:line="240" w:lineRule="atLeast"/>
        <w:jc w:val="both"/>
        <w:rPr>
          <w:rFonts w:ascii="Montserrat" w:eastAsiaTheme="minorHAnsi" w:hAnsi="Montserrat"/>
          <w:sz w:val="20"/>
          <w:szCs w:val="20"/>
          <w:lang w:val="es-MX"/>
        </w:rPr>
      </w:pPr>
    </w:p>
    <w:p w14:paraId="44E42470" w14:textId="187113AE" w:rsidR="0053362E" w:rsidRDefault="00984E6A" w:rsidP="006A79AD">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Añadió que </w:t>
      </w:r>
      <w:r w:rsidRPr="00984E6A">
        <w:rPr>
          <w:rFonts w:ascii="Montserrat" w:eastAsiaTheme="minorHAnsi" w:hAnsi="Montserrat"/>
          <w:sz w:val="20"/>
          <w:szCs w:val="20"/>
          <w:lang w:val="es-MX"/>
        </w:rPr>
        <w:t xml:space="preserve">otras </w:t>
      </w:r>
      <w:r>
        <w:rPr>
          <w:rFonts w:ascii="Montserrat" w:eastAsiaTheme="minorHAnsi" w:hAnsi="Montserrat"/>
          <w:sz w:val="20"/>
          <w:szCs w:val="20"/>
          <w:lang w:val="es-MX"/>
        </w:rPr>
        <w:t xml:space="preserve">condiciones </w:t>
      </w:r>
      <w:r w:rsidRPr="00984E6A">
        <w:rPr>
          <w:rFonts w:ascii="Montserrat" w:eastAsiaTheme="minorHAnsi" w:hAnsi="Montserrat"/>
          <w:sz w:val="20"/>
          <w:szCs w:val="20"/>
          <w:lang w:val="es-MX"/>
        </w:rPr>
        <w:t xml:space="preserve">que pueden condicionar </w:t>
      </w:r>
      <w:r>
        <w:rPr>
          <w:rFonts w:ascii="Montserrat" w:eastAsiaTheme="minorHAnsi" w:hAnsi="Montserrat"/>
          <w:sz w:val="20"/>
          <w:szCs w:val="20"/>
          <w:lang w:val="es-MX"/>
        </w:rPr>
        <w:t xml:space="preserve">la hepatitis son causas virales, entre ellas </w:t>
      </w:r>
      <w:r w:rsidRPr="00984E6A">
        <w:rPr>
          <w:rFonts w:ascii="Montserrat" w:eastAsiaTheme="minorHAnsi" w:hAnsi="Montserrat"/>
          <w:sz w:val="20"/>
          <w:szCs w:val="20"/>
          <w:lang w:val="es-MX"/>
        </w:rPr>
        <w:t>se reconocen cinco tipos de virus para causantes de hepatitis C y se clasifican de acuerdo a las letras del abecedario</w:t>
      </w:r>
      <w:r>
        <w:rPr>
          <w:rFonts w:ascii="Montserrat" w:eastAsiaTheme="minorHAnsi" w:hAnsi="Montserrat"/>
          <w:sz w:val="20"/>
          <w:szCs w:val="20"/>
          <w:lang w:val="es-MX"/>
        </w:rPr>
        <w:t xml:space="preserve">: </w:t>
      </w:r>
      <w:r w:rsidRPr="00984E6A">
        <w:rPr>
          <w:rFonts w:ascii="Montserrat" w:eastAsiaTheme="minorHAnsi" w:hAnsi="Montserrat"/>
          <w:sz w:val="20"/>
          <w:szCs w:val="20"/>
          <w:lang w:val="es-MX"/>
        </w:rPr>
        <w:t>A, B, C, D y E.</w:t>
      </w:r>
    </w:p>
    <w:p w14:paraId="1DBFD885" w14:textId="77777777" w:rsidR="00F75E10" w:rsidRDefault="00F75E10" w:rsidP="00B44557">
      <w:pPr>
        <w:spacing w:line="240" w:lineRule="atLeast"/>
        <w:jc w:val="both"/>
        <w:rPr>
          <w:rFonts w:ascii="Montserrat" w:eastAsiaTheme="minorHAnsi" w:hAnsi="Montserrat"/>
          <w:sz w:val="20"/>
          <w:szCs w:val="20"/>
          <w:lang w:val="es-MX"/>
        </w:rPr>
      </w:pPr>
    </w:p>
    <w:p w14:paraId="25B0E2A0" w14:textId="77777777" w:rsidR="00984E6A" w:rsidRPr="002A3CA0" w:rsidRDefault="00984E6A" w:rsidP="00B44557">
      <w:pPr>
        <w:spacing w:line="240" w:lineRule="atLeast"/>
        <w:jc w:val="both"/>
        <w:rPr>
          <w:rFonts w:ascii="Montserrat" w:eastAsiaTheme="minorHAnsi" w:hAnsi="Montserrat"/>
          <w:sz w:val="20"/>
          <w:szCs w:val="20"/>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0A6C53">
        <w:rPr>
          <w:rFonts w:ascii="Montserrat" w:hAnsi="Montserrat"/>
          <w:b/>
          <w:bCs/>
          <w:lang w:val="es-MX" w:eastAsia="es-MX"/>
        </w:rPr>
        <w:t>---o0o---</w:t>
      </w:r>
    </w:p>
    <w:p w14:paraId="632FBD7E" w14:textId="77777777" w:rsidR="007746A1" w:rsidRPr="006B343C" w:rsidRDefault="007746A1" w:rsidP="00F825C5">
      <w:pPr>
        <w:spacing w:line="240" w:lineRule="atLeast"/>
        <w:jc w:val="both"/>
        <w:rPr>
          <w:rFonts w:ascii="Montserrat" w:hAnsi="Montserrat"/>
          <w:sz w:val="20"/>
          <w:szCs w:val="20"/>
        </w:rPr>
      </w:pPr>
    </w:p>
    <w:p w14:paraId="39376A20" w14:textId="77777777" w:rsidR="006B343C" w:rsidRPr="002D106E" w:rsidRDefault="006B343C" w:rsidP="006B343C">
      <w:pPr>
        <w:spacing w:line="240" w:lineRule="atLeast"/>
        <w:jc w:val="both"/>
        <w:rPr>
          <w:rFonts w:ascii="Montserrat" w:eastAsiaTheme="minorHAnsi" w:hAnsi="Montserrat"/>
          <w:b/>
          <w:bCs/>
          <w:sz w:val="20"/>
          <w:szCs w:val="20"/>
          <w:lang w:val="es-MX"/>
        </w:rPr>
      </w:pPr>
      <w:r w:rsidRPr="002D106E">
        <w:rPr>
          <w:rFonts w:ascii="Montserrat" w:hAnsi="Montserrat"/>
          <w:b/>
          <w:bCs/>
          <w:sz w:val="20"/>
          <w:szCs w:val="20"/>
          <w:lang w:val="es-MX"/>
        </w:rPr>
        <w:t>LINK FOTOS</w:t>
      </w:r>
    </w:p>
    <w:p w14:paraId="1DEF1A34" w14:textId="77777777" w:rsidR="006B343C" w:rsidRPr="002D106E" w:rsidRDefault="00BD6A5F" w:rsidP="006B343C">
      <w:pPr>
        <w:spacing w:line="240" w:lineRule="atLeast"/>
        <w:jc w:val="both"/>
        <w:rPr>
          <w:rFonts w:ascii="Montserrat" w:hAnsi="Montserrat"/>
          <w:sz w:val="20"/>
          <w:szCs w:val="20"/>
          <w:lang w:val="es-MX" w:eastAsia="es-MX"/>
        </w:rPr>
      </w:pPr>
      <w:hyperlink r:id="rId7" w:history="1">
        <w:r w:rsidR="006B343C" w:rsidRPr="002D106E">
          <w:rPr>
            <w:rStyle w:val="Hipervnculo"/>
            <w:rFonts w:ascii="Montserrat" w:hAnsi="Montserrat"/>
            <w:sz w:val="20"/>
            <w:szCs w:val="20"/>
            <w:lang w:val="es-MX"/>
          </w:rPr>
          <w:t>https://acortar.link/pKft9E</w:t>
        </w:r>
      </w:hyperlink>
    </w:p>
    <w:p w14:paraId="78CD08CA" w14:textId="77777777" w:rsidR="006B343C" w:rsidRPr="002D106E" w:rsidRDefault="006B343C" w:rsidP="006B343C">
      <w:pPr>
        <w:spacing w:line="240" w:lineRule="atLeast"/>
        <w:jc w:val="both"/>
        <w:rPr>
          <w:rFonts w:ascii="Montserrat" w:hAnsi="Montserrat"/>
          <w:sz w:val="20"/>
          <w:szCs w:val="20"/>
          <w:lang w:val="es-MX"/>
        </w:rPr>
      </w:pPr>
    </w:p>
    <w:p w14:paraId="6CD72DA8" w14:textId="77777777" w:rsidR="006B343C" w:rsidRPr="00155FC2" w:rsidRDefault="006B343C" w:rsidP="006B343C">
      <w:pPr>
        <w:spacing w:line="240" w:lineRule="atLeast"/>
        <w:jc w:val="both"/>
        <w:rPr>
          <w:rFonts w:ascii="Montserrat" w:hAnsi="Montserrat"/>
          <w:b/>
          <w:bCs/>
          <w:sz w:val="20"/>
          <w:szCs w:val="20"/>
          <w:lang w:val="en-US"/>
        </w:rPr>
      </w:pPr>
      <w:r w:rsidRPr="00155FC2">
        <w:rPr>
          <w:rFonts w:ascii="Montserrat" w:hAnsi="Montserrat"/>
          <w:b/>
          <w:bCs/>
          <w:sz w:val="20"/>
          <w:szCs w:val="20"/>
          <w:lang w:val="en-US"/>
        </w:rPr>
        <w:t>LINK VIDEO</w:t>
      </w:r>
    </w:p>
    <w:p w14:paraId="62EF4DA2" w14:textId="7251B49D" w:rsidR="001B4EC7" w:rsidRPr="002D106E" w:rsidRDefault="00BD6A5F" w:rsidP="00155FC2">
      <w:pPr>
        <w:spacing w:line="240" w:lineRule="atLeast"/>
        <w:jc w:val="both"/>
        <w:rPr>
          <w:rFonts w:ascii="Montserrat" w:hAnsi="Montserrat"/>
          <w:sz w:val="20"/>
          <w:szCs w:val="20"/>
          <w:lang w:val="en-US"/>
        </w:rPr>
      </w:pPr>
      <w:hyperlink r:id="rId8" w:history="1">
        <w:r w:rsidR="00155FC2" w:rsidRPr="002D106E">
          <w:rPr>
            <w:rStyle w:val="Hipervnculo"/>
            <w:rFonts w:ascii="Montserrat" w:hAnsi="Montserrat"/>
            <w:sz w:val="20"/>
            <w:szCs w:val="20"/>
            <w:lang w:val="en-US"/>
          </w:rPr>
          <w:t>https://acortar.link/ILoXAB</w:t>
        </w:r>
      </w:hyperlink>
    </w:p>
    <w:p w14:paraId="7810EB18" w14:textId="77777777" w:rsidR="00155FC2" w:rsidRPr="00155FC2" w:rsidRDefault="00155FC2" w:rsidP="00155FC2">
      <w:pPr>
        <w:spacing w:line="240" w:lineRule="atLeast"/>
        <w:jc w:val="both"/>
        <w:rPr>
          <w:rFonts w:ascii="Montserrat" w:hAnsi="Montserrat"/>
          <w:sz w:val="20"/>
          <w:szCs w:val="20"/>
          <w:lang w:val="en-US"/>
        </w:rPr>
      </w:pPr>
    </w:p>
    <w:sectPr w:rsidR="00155FC2" w:rsidRPr="00155FC2"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8CE1" w14:textId="77777777" w:rsidR="000A7B37" w:rsidRDefault="000A7B37">
      <w:r>
        <w:separator/>
      </w:r>
    </w:p>
  </w:endnote>
  <w:endnote w:type="continuationSeparator" w:id="0">
    <w:p w14:paraId="6D6913C8" w14:textId="77777777" w:rsidR="000A7B37" w:rsidRDefault="000A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635A" w14:textId="77777777" w:rsidR="000A7B37" w:rsidRDefault="000A7B37">
      <w:r>
        <w:separator/>
      </w:r>
    </w:p>
  </w:footnote>
  <w:footnote w:type="continuationSeparator" w:id="0">
    <w:p w14:paraId="679177AF" w14:textId="77777777" w:rsidR="000A7B37" w:rsidRDefault="000A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BD6A5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000000"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D6F35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55E"/>
    <w:multiLevelType w:val="hybridMultilevel"/>
    <w:tmpl w:val="D152DC42"/>
    <w:lvl w:ilvl="0" w:tplc="0E56752E">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E600596"/>
    <w:multiLevelType w:val="hybridMultilevel"/>
    <w:tmpl w:val="F88EE106"/>
    <w:lvl w:ilvl="0" w:tplc="053870F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9468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500492">
    <w:abstractNumId w:val="4"/>
  </w:num>
  <w:num w:numId="3" w16cid:durableId="1711877547">
    <w:abstractNumId w:val="2"/>
  </w:num>
  <w:num w:numId="4" w16cid:durableId="991758154">
    <w:abstractNumId w:val="3"/>
  </w:num>
  <w:num w:numId="5" w16cid:durableId="521673200">
    <w:abstractNumId w:val="1"/>
  </w:num>
  <w:num w:numId="6" w16cid:durableId="535122030">
    <w:abstractNumId w:val="6"/>
  </w:num>
  <w:num w:numId="7" w16cid:durableId="361901450">
    <w:abstractNumId w:val="5"/>
  </w:num>
  <w:num w:numId="8" w16cid:durableId="1611813405">
    <w:abstractNumId w:val="7"/>
  </w:num>
  <w:num w:numId="9" w16cid:durableId="178834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200FC"/>
    <w:rsid w:val="00046C11"/>
    <w:rsid w:val="00047370"/>
    <w:rsid w:val="00050DD6"/>
    <w:rsid w:val="00061278"/>
    <w:rsid w:val="000739CB"/>
    <w:rsid w:val="0007622B"/>
    <w:rsid w:val="00076E7A"/>
    <w:rsid w:val="000971FE"/>
    <w:rsid w:val="000A45AA"/>
    <w:rsid w:val="000A6C53"/>
    <w:rsid w:val="000A7B37"/>
    <w:rsid w:val="000B1AFB"/>
    <w:rsid w:val="000F2FEE"/>
    <w:rsid w:val="000F44EB"/>
    <w:rsid w:val="0010336A"/>
    <w:rsid w:val="001037FE"/>
    <w:rsid w:val="0011030F"/>
    <w:rsid w:val="00151798"/>
    <w:rsid w:val="00155630"/>
    <w:rsid w:val="00155FC2"/>
    <w:rsid w:val="00156A22"/>
    <w:rsid w:val="00192391"/>
    <w:rsid w:val="00195230"/>
    <w:rsid w:val="00197CFE"/>
    <w:rsid w:val="001B4EC7"/>
    <w:rsid w:val="001B53A1"/>
    <w:rsid w:val="001C30D8"/>
    <w:rsid w:val="001E2F93"/>
    <w:rsid w:val="001E4DBB"/>
    <w:rsid w:val="00207702"/>
    <w:rsid w:val="00233BBB"/>
    <w:rsid w:val="00234CA4"/>
    <w:rsid w:val="00241055"/>
    <w:rsid w:val="00250FD4"/>
    <w:rsid w:val="002529AF"/>
    <w:rsid w:val="00260804"/>
    <w:rsid w:val="0028356A"/>
    <w:rsid w:val="002A3CA0"/>
    <w:rsid w:val="002A43EF"/>
    <w:rsid w:val="002A4683"/>
    <w:rsid w:val="002D106E"/>
    <w:rsid w:val="00320297"/>
    <w:rsid w:val="00336A69"/>
    <w:rsid w:val="0034028B"/>
    <w:rsid w:val="00350892"/>
    <w:rsid w:val="00371E89"/>
    <w:rsid w:val="00375E8D"/>
    <w:rsid w:val="003822D7"/>
    <w:rsid w:val="00382A52"/>
    <w:rsid w:val="00395DDA"/>
    <w:rsid w:val="003A529E"/>
    <w:rsid w:val="003A55E0"/>
    <w:rsid w:val="003D1631"/>
    <w:rsid w:val="003D230C"/>
    <w:rsid w:val="003E492B"/>
    <w:rsid w:val="00401126"/>
    <w:rsid w:val="0040133D"/>
    <w:rsid w:val="00401FE1"/>
    <w:rsid w:val="0042335A"/>
    <w:rsid w:val="004443E4"/>
    <w:rsid w:val="00463B95"/>
    <w:rsid w:val="00490DA1"/>
    <w:rsid w:val="004B53D9"/>
    <w:rsid w:val="004E4714"/>
    <w:rsid w:val="00521B37"/>
    <w:rsid w:val="00532C31"/>
    <w:rsid w:val="0053362E"/>
    <w:rsid w:val="005642BC"/>
    <w:rsid w:val="0056722D"/>
    <w:rsid w:val="00596EF0"/>
    <w:rsid w:val="005C3572"/>
    <w:rsid w:val="005D5E0D"/>
    <w:rsid w:val="006075D1"/>
    <w:rsid w:val="0060768F"/>
    <w:rsid w:val="00611F34"/>
    <w:rsid w:val="00612E7A"/>
    <w:rsid w:val="00627386"/>
    <w:rsid w:val="00644654"/>
    <w:rsid w:val="006A79AD"/>
    <w:rsid w:val="006B1416"/>
    <w:rsid w:val="006B343C"/>
    <w:rsid w:val="006D2044"/>
    <w:rsid w:val="006E5DCC"/>
    <w:rsid w:val="006E6C5F"/>
    <w:rsid w:val="006F040D"/>
    <w:rsid w:val="006F55F0"/>
    <w:rsid w:val="0071394D"/>
    <w:rsid w:val="007746A1"/>
    <w:rsid w:val="007A5B09"/>
    <w:rsid w:val="007B2153"/>
    <w:rsid w:val="007B7CCC"/>
    <w:rsid w:val="007B7D48"/>
    <w:rsid w:val="007D649B"/>
    <w:rsid w:val="007F510C"/>
    <w:rsid w:val="00801068"/>
    <w:rsid w:val="0082077B"/>
    <w:rsid w:val="00833815"/>
    <w:rsid w:val="008362DE"/>
    <w:rsid w:val="00875EAF"/>
    <w:rsid w:val="008A1EA3"/>
    <w:rsid w:val="008B043C"/>
    <w:rsid w:val="008B05B4"/>
    <w:rsid w:val="008F6CF4"/>
    <w:rsid w:val="0090048D"/>
    <w:rsid w:val="00910754"/>
    <w:rsid w:val="0091382A"/>
    <w:rsid w:val="00936B7D"/>
    <w:rsid w:val="00943EEF"/>
    <w:rsid w:val="00945A4B"/>
    <w:rsid w:val="00950200"/>
    <w:rsid w:val="00951747"/>
    <w:rsid w:val="00984E6A"/>
    <w:rsid w:val="009945A3"/>
    <w:rsid w:val="009971F9"/>
    <w:rsid w:val="009A2497"/>
    <w:rsid w:val="009A6C13"/>
    <w:rsid w:val="009B6816"/>
    <w:rsid w:val="009E642A"/>
    <w:rsid w:val="009F7525"/>
    <w:rsid w:val="00A11E91"/>
    <w:rsid w:val="00A15CFC"/>
    <w:rsid w:val="00A20C81"/>
    <w:rsid w:val="00A34848"/>
    <w:rsid w:val="00A410E4"/>
    <w:rsid w:val="00A623F3"/>
    <w:rsid w:val="00A65B5E"/>
    <w:rsid w:val="00A7480D"/>
    <w:rsid w:val="00AD7C23"/>
    <w:rsid w:val="00AE3DFD"/>
    <w:rsid w:val="00AF779D"/>
    <w:rsid w:val="00B13CF6"/>
    <w:rsid w:val="00B23869"/>
    <w:rsid w:val="00B250E6"/>
    <w:rsid w:val="00B27D6C"/>
    <w:rsid w:val="00B36A80"/>
    <w:rsid w:val="00B37CE1"/>
    <w:rsid w:val="00B404A5"/>
    <w:rsid w:val="00B44557"/>
    <w:rsid w:val="00B50DAD"/>
    <w:rsid w:val="00B53C81"/>
    <w:rsid w:val="00B80A8F"/>
    <w:rsid w:val="00B83E7F"/>
    <w:rsid w:val="00BC01BF"/>
    <w:rsid w:val="00BD6A5F"/>
    <w:rsid w:val="00BD6E65"/>
    <w:rsid w:val="00BE41DF"/>
    <w:rsid w:val="00BF06D5"/>
    <w:rsid w:val="00BF13CA"/>
    <w:rsid w:val="00BF2D6C"/>
    <w:rsid w:val="00C371DA"/>
    <w:rsid w:val="00C51A7D"/>
    <w:rsid w:val="00C533E4"/>
    <w:rsid w:val="00C752BF"/>
    <w:rsid w:val="00C75F4A"/>
    <w:rsid w:val="00CA2446"/>
    <w:rsid w:val="00CB1237"/>
    <w:rsid w:val="00CB43D6"/>
    <w:rsid w:val="00CB7B9D"/>
    <w:rsid w:val="00CF717C"/>
    <w:rsid w:val="00D01282"/>
    <w:rsid w:val="00D01DA7"/>
    <w:rsid w:val="00D065A0"/>
    <w:rsid w:val="00D147B2"/>
    <w:rsid w:val="00D15801"/>
    <w:rsid w:val="00D42BC9"/>
    <w:rsid w:val="00D7239F"/>
    <w:rsid w:val="00DB4916"/>
    <w:rsid w:val="00DD0EFF"/>
    <w:rsid w:val="00DD4D8A"/>
    <w:rsid w:val="00DF2BC3"/>
    <w:rsid w:val="00E81A5E"/>
    <w:rsid w:val="00E83273"/>
    <w:rsid w:val="00E87A83"/>
    <w:rsid w:val="00E9640A"/>
    <w:rsid w:val="00EA0698"/>
    <w:rsid w:val="00EA43CA"/>
    <w:rsid w:val="00EC4509"/>
    <w:rsid w:val="00F00B38"/>
    <w:rsid w:val="00F23E1A"/>
    <w:rsid w:val="00F4300B"/>
    <w:rsid w:val="00F4307A"/>
    <w:rsid w:val="00F46913"/>
    <w:rsid w:val="00F53F62"/>
    <w:rsid w:val="00F63ADC"/>
    <w:rsid w:val="00F66E3E"/>
    <w:rsid w:val="00F75E10"/>
    <w:rsid w:val="00F809ED"/>
    <w:rsid w:val="00F825C5"/>
    <w:rsid w:val="00FB04E6"/>
    <w:rsid w:val="00FB0FC2"/>
    <w:rsid w:val="00FB3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2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1382A"/>
    <w:rPr>
      <w:color w:val="0000FF" w:themeColor="hyperlink"/>
      <w:u w:val="single"/>
    </w:rPr>
  </w:style>
  <w:style w:type="paragraph" w:styleId="Revisin">
    <w:name w:val="Revision"/>
    <w:hidden/>
    <w:uiPriority w:val="99"/>
    <w:semiHidden/>
    <w:rsid w:val="007F510C"/>
    <w:pPr>
      <w:spacing w:after="0" w:line="240" w:lineRule="auto"/>
    </w:pPr>
    <w:rPr>
      <w:rFonts w:eastAsiaTheme="minorEastAsia"/>
      <w:sz w:val="24"/>
      <w:szCs w:val="24"/>
      <w:lang w:val="es-ES_tradnl"/>
    </w:rPr>
  </w:style>
  <w:style w:type="character" w:styleId="Mencinsinresolver">
    <w:name w:val="Unresolved Mention"/>
    <w:basedOn w:val="Fuentedeprrafopredeter"/>
    <w:uiPriority w:val="99"/>
    <w:semiHidden/>
    <w:unhideWhenUsed/>
    <w:rsid w:val="0015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 w:id="16596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ILoXAB" TargetMode="External"/><Relationship Id="rId3" Type="http://schemas.openxmlformats.org/officeDocument/2006/relationships/settings" Target="settings.xml"/><Relationship Id="rId7" Type="http://schemas.openxmlformats.org/officeDocument/2006/relationships/hyperlink" Target="https://acortar.link/pKft9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2023-07-28T16:00:00Z</cp:lastPrinted>
  <dcterms:created xsi:type="dcterms:W3CDTF">2023-07-28T18:25:00Z</dcterms:created>
  <dcterms:modified xsi:type="dcterms:W3CDTF">2023-07-28T18:25:00Z</dcterms:modified>
</cp:coreProperties>
</file>