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0A6C53" w:rsidRDefault="00CF717C" w:rsidP="00CF717C">
      <w:pPr>
        <w:spacing w:line="240" w:lineRule="atLeast"/>
        <w:jc w:val="right"/>
        <w:rPr>
          <w:rFonts w:ascii="Montserrat" w:hAnsi="Montserrat"/>
          <w:b/>
          <w:color w:val="134E39"/>
          <w:lang w:val="es-MX"/>
        </w:rPr>
      </w:pPr>
      <w:bookmarkStart w:id="0" w:name="_Hlk140671816"/>
      <w:r w:rsidRPr="000A6C53">
        <w:rPr>
          <w:rFonts w:ascii="Montserrat" w:hAnsi="Montserrat"/>
          <w:b/>
          <w:color w:val="134E39"/>
          <w:lang w:val="es-MX"/>
        </w:rPr>
        <w:t>BOLETÍN DE PRENSA</w:t>
      </w:r>
    </w:p>
    <w:p w14:paraId="139D174E" w14:textId="1A3D8965" w:rsidR="00CF717C" w:rsidRPr="00D67122" w:rsidRDefault="00CF717C" w:rsidP="00CA7EA7">
      <w:pPr>
        <w:jc w:val="right"/>
        <w:rPr>
          <w:rFonts w:ascii="Montserrat" w:hAnsi="Montserrat"/>
          <w:sz w:val="20"/>
          <w:szCs w:val="20"/>
          <w:lang w:val="es-MX"/>
        </w:rPr>
      </w:pPr>
      <w:r w:rsidRPr="00D67122">
        <w:rPr>
          <w:rFonts w:ascii="Montserrat" w:hAnsi="Montserrat"/>
          <w:sz w:val="20"/>
          <w:szCs w:val="20"/>
          <w:lang w:val="es-MX"/>
        </w:rPr>
        <w:t xml:space="preserve">Ciudad de México, </w:t>
      </w:r>
      <w:r w:rsidR="00350892" w:rsidRPr="00D67122">
        <w:rPr>
          <w:rFonts w:ascii="Montserrat" w:hAnsi="Montserrat"/>
          <w:sz w:val="20"/>
          <w:szCs w:val="20"/>
          <w:lang w:val="es-MX"/>
        </w:rPr>
        <w:t>miércoles</w:t>
      </w:r>
      <w:r w:rsidR="00D01DA7" w:rsidRPr="00D67122">
        <w:rPr>
          <w:rFonts w:ascii="Montserrat" w:hAnsi="Montserrat"/>
          <w:sz w:val="20"/>
          <w:szCs w:val="20"/>
          <w:lang w:val="es-MX"/>
        </w:rPr>
        <w:t xml:space="preserve"> 1</w:t>
      </w:r>
      <w:r w:rsidR="00350892" w:rsidRPr="00D67122">
        <w:rPr>
          <w:rFonts w:ascii="Montserrat" w:hAnsi="Montserrat"/>
          <w:sz w:val="20"/>
          <w:szCs w:val="20"/>
          <w:lang w:val="es-MX"/>
        </w:rPr>
        <w:t>9</w:t>
      </w:r>
      <w:r w:rsidR="00D01DA7" w:rsidRPr="00D67122">
        <w:rPr>
          <w:rFonts w:ascii="Montserrat" w:hAnsi="Montserrat"/>
          <w:sz w:val="20"/>
          <w:szCs w:val="20"/>
          <w:lang w:val="es-MX"/>
        </w:rPr>
        <w:t xml:space="preserve"> de julio</w:t>
      </w:r>
      <w:r w:rsidRPr="00D67122">
        <w:rPr>
          <w:rFonts w:ascii="Montserrat" w:hAnsi="Montserrat"/>
          <w:sz w:val="20"/>
          <w:szCs w:val="20"/>
          <w:lang w:val="es-MX"/>
        </w:rPr>
        <w:t xml:space="preserve"> de 2023</w:t>
      </w:r>
    </w:p>
    <w:p w14:paraId="0C93BCDE" w14:textId="63981417" w:rsidR="00CF717C" w:rsidRPr="00D67122" w:rsidRDefault="00CF717C" w:rsidP="00CA7EA7">
      <w:pPr>
        <w:jc w:val="right"/>
        <w:rPr>
          <w:rFonts w:ascii="Montserrat" w:hAnsi="Montserrat"/>
          <w:sz w:val="20"/>
          <w:szCs w:val="20"/>
          <w:lang w:val="es-MX"/>
        </w:rPr>
      </w:pPr>
      <w:r w:rsidRPr="00D67122">
        <w:rPr>
          <w:rFonts w:ascii="Montserrat" w:hAnsi="Montserrat"/>
          <w:sz w:val="20"/>
          <w:szCs w:val="20"/>
          <w:lang w:val="es-MX"/>
        </w:rPr>
        <w:t>No.</w:t>
      </w:r>
      <w:r w:rsidR="00350892" w:rsidRPr="00D67122">
        <w:rPr>
          <w:rFonts w:ascii="Montserrat" w:hAnsi="Montserrat"/>
          <w:sz w:val="20"/>
          <w:szCs w:val="20"/>
          <w:lang w:val="es-MX"/>
        </w:rPr>
        <w:t xml:space="preserve"> </w:t>
      </w:r>
      <w:r w:rsidR="00713D0A" w:rsidRPr="00D67122">
        <w:rPr>
          <w:rFonts w:ascii="Montserrat" w:hAnsi="Montserrat"/>
          <w:sz w:val="20"/>
          <w:szCs w:val="20"/>
          <w:lang w:val="es-MX"/>
        </w:rPr>
        <w:t>3</w:t>
      </w:r>
      <w:r w:rsidR="002843F3">
        <w:rPr>
          <w:rFonts w:ascii="Montserrat" w:hAnsi="Montserrat"/>
          <w:sz w:val="20"/>
          <w:szCs w:val="20"/>
          <w:lang w:val="es-MX"/>
        </w:rPr>
        <w:t>53</w:t>
      </w:r>
      <w:r w:rsidRPr="00D67122">
        <w:rPr>
          <w:rFonts w:ascii="Montserrat" w:hAnsi="Montserrat"/>
          <w:sz w:val="20"/>
          <w:szCs w:val="20"/>
          <w:lang w:val="es-MX"/>
        </w:rPr>
        <w:t>/2023</w:t>
      </w:r>
    </w:p>
    <w:p w14:paraId="1AC14699" w14:textId="77777777" w:rsidR="00CF717C" w:rsidRPr="00D67122" w:rsidRDefault="00CF717C" w:rsidP="00CA7EA7">
      <w:pPr>
        <w:jc w:val="both"/>
        <w:rPr>
          <w:rFonts w:ascii="Montserrat" w:eastAsia="Batang" w:hAnsi="Montserrat" w:cs="Arial"/>
          <w:b/>
          <w:sz w:val="20"/>
          <w:szCs w:val="20"/>
          <w:lang w:val="es-MX"/>
        </w:rPr>
      </w:pPr>
    </w:p>
    <w:p w14:paraId="714C4427" w14:textId="04EDA36F" w:rsidR="006F040D" w:rsidRPr="00D67122" w:rsidRDefault="00350892" w:rsidP="00CA7EA7">
      <w:pPr>
        <w:jc w:val="center"/>
        <w:rPr>
          <w:rFonts w:ascii="Montserrat" w:eastAsiaTheme="minorHAnsi" w:hAnsi="Montserrat"/>
          <w:b/>
          <w:bCs/>
          <w:i/>
          <w:iCs/>
          <w:sz w:val="30"/>
          <w:szCs w:val="30"/>
          <w:lang w:val="es-MX"/>
        </w:rPr>
      </w:pPr>
      <w:r w:rsidRPr="00D67122">
        <w:rPr>
          <w:rFonts w:ascii="Montserrat" w:eastAsiaTheme="minorHAnsi" w:hAnsi="Montserrat"/>
          <w:b/>
          <w:bCs/>
          <w:sz w:val="30"/>
          <w:szCs w:val="30"/>
          <w:lang w:val="es-MX"/>
        </w:rPr>
        <w:t xml:space="preserve">Realiza IMSS </w:t>
      </w:r>
      <w:r w:rsidRPr="00D67122">
        <w:rPr>
          <w:rFonts w:ascii="Montserrat" w:eastAsiaTheme="minorHAnsi" w:hAnsi="Montserrat"/>
          <w:b/>
          <w:bCs/>
          <w:iCs/>
          <w:sz w:val="30"/>
          <w:szCs w:val="30"/>
          <w:lang w:val="es-MX"/>
        </w:rPr>
        <w:t>1er Foro Institucional</w:t>
      </w:r>
      <w:r w:rsidR="00BD4F13" w:rsidRPr="00D67122">
        <w:rPr>
          <w:rFonts w:ascii="Montserrat" w:eastAsiaTheme="minorHAnsi" w:hAnsi="Montserrat"/>
          <w:b/>
          <w:bCs/>
          <w:iCs/>
          <w:sz w:val="30"/>
          <w:szCs w:val="30"/>
          <w:lang w:val="es-MX"/>
        </w:rPr>
        <w:t xml:space="preserve"> de análisis sobre la </w:t>
      </w:r>
      <w:r w:rsidRPr="00D67122">
        <w:rPr>
          <w:rFonts w:ascii="Montserrat" w:eastAsiaTheme="minorHAnsi" w:hAnsi="Montserrat"/>
          <w:b/>
          <w:bCs/>
          <w:iCs/>
          <w:sz w:val="30"/>
          <w:szCs w:val="30"/>
          <w:lang w:val="es-MX"/>
        </w:rPr>
        <w:t xml:space="preserve">realidad del empleo y el derecho </w:t>
      </w:r>
      <w:r w:rsidR="00BD4F13" w:rsidRPr="00D67122">
        <w:rPr>
          <w:rFonts w:ascii="Montserrat" w:eastAsiaTheme="minorHAnsi" w:hAnsi="Montserrat"/>
          <w:b/>
          <w:bCs/>
          <w:iCs/>
          <w:sz w:val="30"/>
          <w:szCs w:val="30"/>
          <w:lang w:val="es-MX"/>
        </w:rPr>
        <w:t>a la seguridad social solidaria</w:t>
      </w:r>
    </w:p>
    <w:p w14:paraId="31D25064" w14:textId="77777777" w:rsidR="00CF717C" w:rsidRPr="00D67122" w:rsidRDefault="00CF717C" w:rsidP="00CA7EA7">
      <w:pPr>
        <w:jc w:val="both"/>
        <w:rPr>
          <w:rFonts w:ascii="Montserrat" w:hAnsi="Montserrat"/>
          <w:sz w:val="20"/>
          <w:szCs w:val="20"/>
          <w:lang w:val="es-MX"/>
        </w:rPr>
      </w:pPr>
    </w:p>
    <w:p w14:paraId="12597479" w14:textId="3EB78B4B" w:rsidR="00CF717C" w:rsidRPr="00D67122" w:rsidRDefault="00BD6E65" w:rsidP="00CA7EA7">
      <w:pPr>
        <w:pStyle w:val="Prrafodelista"/>
        <w:numPr>
          <w:ilvl w:val="0"/>
          <w:numId w:val="7"/>
        </w:numPr>
        <w:spacing w:after="0" w:line="240" w:lineRule="auto"/>
        <w:jc w:val="both"/>
        <w:rPr>
          <w:rFonts w:ascii="Montserrat" w:hAnsi="Montserrat"/>
          <w:b/>
          <w:bCs/>
          <w:sz w:val="20"/>
          <w:szCs w:val="20"/>
        </w:rPr>
      </w:pPr>
      <w:r w:rsidRPr="00D67122">
        <w:rPr>
          <w:rFonts w:ascii="Montserrat" w:hAnsi="Montserrat"/>
          <w:b/>
          <w:bCs/>
          <w:sz w:val="20"/>
          <w:szCs w:val="20"/>
        </w:rPr>
        <w:t>Norma Gabriela López Castañeda, directora</w:t>
      </w:r>
      <w:r w:rsidR="00184014" w:rsidRPr="00D67122">
        <w:rPr>
          <w:rFonts w:ascii="Montserrat" w:hAnsi="Montserrat"/>
          <w:b/>
          <w:bCs/>
          <w:sz w:val="20"/>
          <w:szCs w:val="20"/>
        </w:rPr>
        <w:t xml:space="preserve"> de Incorporación y Recaudación, destacó las acciones </w:t>
      </w:r>
      <w:r w:rsidR="00CA7EA7" w:rsidRPr="00D67122">
        <w:rPr>
          <w:rFonts w:ascii="Montserrat" w:hAnsi="Montserrat"/>
          <w:b/>
          <w:bCs/>
          <w:sz w:val="20"/>
          <w:szCs w:val="20"/>
        </w:rPr>
        <w:t>de</w:t>
      </w:r>
      <w:r w:rsidR="00184014" w:rsidRPr="00D67122">
        <w:rPr>
          <w:rFonts w:ascii="Montserrat" w:hAnsi="Montserrat"/>
          <w:b/>
          <w:bCs/>
          <w:sz w:val="20"/>
          <w:szCs w:val="20"/>
        </w:rPr>
        <w:t xml:space="preserve">l Instituto </w:t>
      </w:r>
      <w:r w:rsidR="00CA7EA7" w:rsidRPr="00D67122">
        <w:rPr>
          <w:rFonts w:ascii="Montserrat" w:hAnsi="Montserrat"/>
          <w:b/>
          <w:bCs/>
          <w:sz w:val="20"/>
          <w:szCs w:val="20"/>
        </w:rPr>
        <w:t xml:space="preserve">sobre </w:t>
      </w:r>
      <w:r w:rsidR="00184014" w:rsidRPr="00D67122">
        <w:rPr>
          <w:rFonts w:ascii="Montserrat" w:hAnsi="Montserrat"/>
          <w:b/>
          <w:bCs/>
          <w:sz w:val="20"/>
          <w:szCs w:val="20"/>
        </w:rPr>
        <w:t>inclusión de seguridad social, a través de las pruebas piloto para la incorporación al Régimen Obligatorio de las Personas Trabajadoras del Ho</w:t>
      </w:r>
      <w:r w:rsidR="00376477" w:rsidRPr="00D67122">
        <w:rPr>
          <w:rFonts w:ascii="Montserrat" w:hAnsi="Montserrat"/>
          <w:b/>
          <w:bCs/>
          <w:sz w:val="20"/>
          <w:szCs w:val="20"/>
        </w:rPr>
        <w:t>gar, Independientes y m</w:t>
      </w:r>
      <w:r w:rsidR="00BD4F13" w:rsidRPr="00D67122">
        <w:rPr>
          <w:rFonts w:ascii="Montserrat" w:hAnsi="Montserrat"/>
          <w:b/>
          <w:bCs/>
          <w:sz w:val="20"/>
          <w:szCs w:val="20"/>
        </w:rPr>
        <w:t>igrantes</w:t>
      </w:r>
    </w:p>
    <w:p w14:paraId="37F69344" w14:textId="77777777" w:rsidR="000200FC" w:rsidRPr="00D67122" w:rsidRDefault="000200FC" w:rsidP="00CA7EA7">
      <w:pPr>
        <w:jc w:val="both"/>
        <w:rPr>
          <w:rFonts w:ascii="Montserrat" w:eastAsiaTheme="minorHAnsi" w:hAnsi="Montserrat"/>
          <w:sz w:val="20"/>
          <w:szCs w:val="20"/>
          <w:lang w:val="es-MX"/>
        </w:rPr>
      </w:pPr>
    </w:p>
    <w:p w14:paraId="062B3BE2" w14:textId="67BA6CE0" w:rsidR="00DF2BC3" w:rsidRPr="00D67122" w:rsidRDefault="000200FC"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 xml:space="preserve">El Instituto Mexicano del Seguro Social (IMSS) </w:t>
      </w:r>
      <w:r w:rsidR="002A3CA0" w:rsidRPr="00D67122">
        <w:rPr>
          <w:rFonts w:ascii="Montserrat" w:eastAsiaTheme="minorHAnsi" w:hAnsi="Montserrat"/>
          <w:sz w:val="20"/>
          <w:szCs w:val="20"/>
          <w:lang w:val="es-MX"/>
        </w:rPr>
        <w:t xml:space="preserve">realizó el </w:t>
      </w:r>
      <w:r w:rsidR="002A3CA0" w:rsidRPr="00D67122">
        <w:rPr>
          <w:rFonts w:ascii="Montserrat" w:eastAsiaTheme="minorHAnsi" w:hAnsi="Montserrat"/>
          <w:i/>
          <w:iCs/>
          <w:sz w:val="20"/>
          <w:szCs w:val="20"/>
          <w:lang w:val="es-MX"/>
        </w:rPr>
        <w:t>1er Foro Institucional: La realidad del empleo y el derecho a la seguridad social solidaria en el contexto del Siglo XXI</w:t>
      </w:r>
      <w:r w:rsidR="002A3CA0" w:rsidRPr="00D67122">
        <w:rPr>
          <w:rFonts w:ascii="Montserrat" w:eastAsiaTheme="minorHAnsi" w:hAnsi="Montserrat"/>
          <w:sz w:val="20"/>
          <w:szCs w:val="20"/>
          <w:lang w:val="es-MX"/>
        </w:rPr>
        <w:t xml:space="preserve">, </w:t>
      </w:r>
      <w:r w:rsidR="00CA7EA7" w:rsidRPr="00D67122">
        <w:rPr>
          <w:rFonts w:ascii="Montserrat" w:eastAsiaTheme="minorHAnsi" w:hAnsi="Montserrat"/>
          <w:sz w:val="20"/>
          <w:szCs w:val="20"/>
          <w:lang w:val="es-MX"/>
        </w:rPr>
        <w:t xml:space="preserve">para </w:t>
      </w:r>
      <w:r w:rsidR="00BD6E65" w:rsidRPr="00D67122">
        <w:rPr>
          <w:rFonts w:ascii="Montserrat" w:eastAsiaTheme="minorHAnsi" w:hAnsi="Montserrat"/>
          <w:sz w:val="20"/>
          <w:szCs w:val="20"/>
          <w:lang w:val="es-MX"/>
        </w:rPr>
        <w:t xml:space="preserve">identificar </w:t>
      </w:r>
      <w:r w:rsidR="00CA7EA7" w:rsidRPr="00D67122">
        <w:rPr>
          <w:rFonts w:ascii="Montserrat" w:eastAsiaTheme="minorHAnsi" w:hAnsi="Montserrat"/>
          <w:sz w:val="20"/>
          <w:szCs w:val="20"/>
          <w:lang w:val="es-MX"/>
        </w:rPr>
        <w:t>criterios</w:t>
      </w:r>
      <w:r w:rsidR="00BD6E65" w:rsidRPr="00D67122">
        <w:rPr>
          <w:rFonts w:ascii="Montserrat" w:eastAsiaTheme="minorHAnsi" w:hAnsi="Montserrat"/>
          <w:sz w:val="20"/>
          <w:szCs w:val="20"/>
          <w:lang w:val="es-MX"/>
        </w:rPr>
        <w:t xml:space="preserve"> que generen propuesta</w:t>
      </w:r>
      <w:r w:rsidR="002C7E35" w:rsidRPr="00D67122">
        <w:rPr>
          <w:rFonts w:ascii="Montserrat" w:eastAsiaTheme="minorHAnsi" w:hAnsi="Montserrat"/>
          <w:sz w:val="20"/>
          <w:szCs w:val="20"/>
          <w:lang w:val="es-MX"/>
        </w:rPr>
        <w:t>s</w:t>
      </w:r>
      <w:r w:rsidR="00BD6E65" w:rsidRPr="00D67122">
        <w:rPr>
          <w:rFonts w:ascii="Montserrat" w:eastAsiaTheme="minorHAnsi" w:hAnsi="Montserrat"/>
          <w:sz w:val="20"/>
          <w:szCs w:val="20"/>
          <w:lang w:val="es-MX"/>
        </w:rPr>
        <w:t xml:space="preserve"> al modelo de seguridad social desde una perspectiva pública, solidaria, integral, redistributiva y universal, que garantice el derecho a la salud, la asistencia médica y prestaciones sociales para el bienestar individual y colectivo</w:t>
      </w:r>
      <w:r w:rsidR="00CA7EA7" w:rsidRPr="00D67122">
        <w:rPr>
          <w:rFonts w:ascii="Montserrat" w:eastAsiaTheme="minorHAnsi" w:hAnsi="Montserrat"/>
          <w:sz w:val="20"/>
          <w:szCs w:val="20"/>
          <w:lang w:val="es-MX"/>
        </w:rPr>
        <w:t xml:space="preserve"> del trabajador</w:t>
      </w:r>
      <w:r w:rsidR="00BD6E65" w:rsidRPr="00D67122">
        <w:rPr>
          <w:rFonts w:ascii="Montserrat" w:eastAsiaTheme="minorHAnsi" w:hAnsi="Montserrat"/>
          <w:sz w:val="20"/>
          <w:szCs w:val="20"/>
          <w:lang w:val="es-MX"/>
        </w:rPr>
        <w:t>.</w:t>
      </w:r>
    </w:p>
    <w:p w14:paraId="6BBA7CDD" w14:textId="77777777" w:rsidR="002A3CA0" w:rsidRPr="00D67122" w:rsidRDefault="002A3CA0" w:rsidP="00CA7EA7">
      <w:pPr>
        <w:jc w:val="both"/>
        <w:rPr>
          <w:rFonts w:ascii="Montserrat" w:eastAsiaTheme="minorHAnsi" w:hAnsi="Montserrat"/>
          <w:sz w:val="20"/>
          <w:szCs w:val="20"/>
          <w:lang w:val="es-MX"/>
        </w:rPr>
      </w:pPr>
    </w:p>
    <w:p w14:paraId="31E65AB2" w14:textId="6DF60CFB" w:rsidR="00001A34" w:rsidRPr="00D67122" w:rsidRDefault="00CA7EA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 xml:space="preserve">En su participación, </w:t>
      </w:r>
      <w:r w:rsidR="002A3CA0" w:rsidRPr="00D67122">
        <w:rPr>
          <w:rFonts w:ascii="Montserrat" w:eastAsiaTheme="minorHAnsi" w:hAnsi="Montserrat"/>
          <w:sz w:val="20"/>
          <w:szCs w:val="20"/>
          <w:lang w:val="es-MX"/>
        </w:rPr>
        <w:t xml:space="preserve">la directora de Incorporación y Recaudación del Seguro Social, Norma Gabriela López Castañeda, destacó </w:t>
      </w:r>
      <w:r w:rsidR="00001A34" w:rsidRPr="00D67122">
        <w:rPr>
          <w:rFonts w:ascii="Montserrat" w:eastAsiaTheme="minorHAnsi" w:hAnsi="Montserrat"/>
          <w:sz w:val="20"/>
          <w:szCs w:val="20"/>
          <w:lang w:val="es-MX"/>
        </w:rPr>
        <w:t xml:space="preserve">las acciones que </w:t>
      </w:r>
      <w:r w:rsidR="002C7E35" w:rsidRPr="00D67122">
        <w:rPr>
          <w:rFonts w:ascii="Montserrat" w:eastAsiaTheme="minorHAnsi" w:hAnsi="Montserrat"/>
          <w:sz w:val="20"/>
          <w:szCs w:val="20"/>
          <w:lang w:val="es-MX"/>
        </w:rPr>
        <w:t xml:space="preserve">del </w:t>
      </w:r>
      <w:r w:rsidR="00001A34" w:rsidRPr="00D67122">
        <w:rPr>
          <w:rFonts w:ascii="Montserrat" w:eastAsiaTheme="minorHAnsi" w:hAnsi="Montserrat"/>
          <w:sz w:val="20"/>
          <w:szCs w:val="20"/>
          <w:lang w:val="es-MX"/>
        </w:rPr>
        <w:t xml:space="preserve">Instituto en materia de inclusión de seguridad social, </w:t>
      </w:r>
      <w:r w:rsidR="002C7E35" w:rsidRPr="00D67122">
        <w:rPr>
          <w:rFonts w:ascii="Montserrat" w:eastAsiaTheme="minorHAnsi" w:hAnsi="Montserrat"/>
          <w:sz w:val="20"/>
          <w:szCs w:val="20"/>
          <w:lang w:val="es-MX"/>
        </w:rPr>
        <w:t xml:space="preserve">entre ellas, </w:t>
      </w:r>
      <w:r w:rsidR="00001A34" w:rsidRPr="00D67122">
        <w:rPr>
          <w:rFonts w:ascii="Montserrat" w:eastAsiaTheme="minorHAnsi" w:hAnsi="Montserrat"/>
          <w:sz w:val="20"/>
          <w:szCs w:val="20"/>
          <w:lang w:val="es-MX"/>
        </w:rPr>
        <w:t>las pruebas piloto para incorpora</w:t>
      </w:r>
      <w:r w:rsidR="002C7E35" w:rsidRPr="00D67122">
        <w:rPr>
          <w:rFonts w:ascii="Montserrat" w:eastAsiaTheme="minorHAnsi" w:hAnsi="Montserrat"/>
          <w:sz w:val="20"/>
          <w:szCs w:val="20"/>
          <w:lang w:val="es-MX"/>
        </w:rPr>
        <w:t>r</w:t>
      </w:r>
      <w:r w:rsidR="00001A34" w:rsidRPr="00D67122">
        <w:rPr>
          <w:rFonts w:ascii="Montserrat" w:eastAsiaTheme="minorHAnsi" w:hAnsi="Montserrat"/>
          <w:sz w:val="20"/>
          <w:szCs w:val="20"/>
          <w:lang w:val="es-MX"/>
        </w:rPr>
        <w:t xml:space="preserve"> al Régimen Obligatorio del IMSS </w:t>
      </w:r>
      <w:r w:rsidR="002C7E35" w:rsidRPr="00D67122">
        <w:rPr>
          <w:rFonts w:ascii="Montserrat" w:eastAsiaTheme="minorHAnsi" w:hAnsi="Montserrat"/>
          <w:sz w:val="20"/>
          <w:szCs w:val="20"/>
          <w:lang w:val="es-MX"/>
        </w:rPr>
        <w:t>a</w:t>
      </w:r>
      <w:r w:rsidR="00001A34" w:rsidRPr="00D67122">
        <w:rPr>
          <w:rFonts w:ascii="Montserrat" w:eastAsiaTheme="minorHAnsi" w:hAnsi="Montserrat"/>
          <w:sz w:val="20"/>
          <w:szCs w:val="20"/>
          <w:lang w:val="es-MX"/>
        </w:rPr>
        <w:t xml:space="preserve"> las </w:t>
      </w:r>
      <w:r w:rsidR="004B32BD" w:rsidRPr="00D67122">
        <w:rPr>
          <w:rFonts w:ascii="Montserrat" w:eastAsiaTheme="minorHAnsi" w:hAnsi="Montserrat"/>
          <w:sz w:val="20"/>
          <w:szCs w:val="20"/>
          <w:lang w:val="es-MX"/>
        </w:rPr>
        <w:t>Personas Trabajadoras del Hogar</w:t>
      </w:r>
      <w:r w:rsidR="002C7E35" w:rsidRPr="00D67122">
        <w:rPr>
          <w:rFonts w:ascii="Montserrat" w:eastAsiaTheme="minorHAnsi" w:hAnsi="Montserrat"/>
          <w:sz w:val="20"/>
          <w:szCs w:val="20"/>
          <w:lang w:val="es-MX"/>
        </w:rPr>
        <w:t xml:space="preserve"> (PTH)</w:t>
      </w:r>
      <w:r w:rsidR="004B32BD" w:rsidRPr="00D67122">
        <w:rPr>
          <w:rFonts w:ascii="Montserrat" w:eastAsiaTheme="minorHAnsi" w:hAnsi="Montserrat"/>
          <w:sz w:val="20"/>
          <w:szCs w:val="20"/>
          <w:lang w:val="es-MX"/>
        </w:rPr>
        <w:t xml:space="preserve">, </w:t>
      </w:r>
      <w:r w:rsidR="00001A34" w:rsidRPr="00D67122">
        <w:rPr>
          <w:rFonts w:ascii="Montserrat" w:eastAsiaTheme="minorHAnsi" w:hAnsi="Montserrat"/>
          <w:sz w:val="20"/>
          <w:szCs w:val="20"/>
          <w:lang w:val="es-MX"/>
        </w:rPr>
        <w:t>Independientes</w:t>
      </w:r>
      <w:r w:rsidR="004B32BD" w:rsidRPr="00D67122">
        <w:rPr>
          <w:rFonts w:ascii="Montserrat" w:eastAsiaTheme="minorHAnsi" w:hAnsi="Montserrat"/>
          <w:sz w:val="20"/>
          <w:szCs w:val="20"/>
          <w:lang w:val="es-MX"/>
        </w:rPr>
        <w:t xml:space="preserve"> y </w:t>
      </w:r>
      <w:r w:rsidR="00376477" w:rsidRPr="00D67122">
        <w:rPr>
          <w:rFonts w:ascii="Montserrat" w:eastAsiaTheme="minorHAnsi" w:hAnsi="Montserrat"/>
          <w:sz w:val="20"/>
          <w:szCs w:val="20"/>
          <w:lang w:val="es-MX"/>
        </w:rPr>
        <w:t>m</w:t>
      </w:r>
      <w:r w:rsidR="004B32BD" w:rsidRPr="00D67122">
        <w:rPr>
          <w:rFonts w:ascii="Montserrat" w:eastAsiaTheme="minorHAnsi" w:hAnsi="Montserrat"/>
          <w:sz w:val="20"/>
          <w:szCs w:val="20"/>
          <w:lang w:val="es-MX"/>
        </w:rPr>
        <w:t xml:space="preserve">igrantes. </w:t>
      </w:r>
    </w:p>
    <w:p w14:paraId="5B064830" w14:textId="77777777" w:rsidR="00001A34" w:rsidRPr="00D67122" w:rsidRDefault="00001A34" w:rsidP="00CA7EA7">
      <w:pPr>
        <w:jc w:val="both"/>
        <w:rPr>
          <w:rFonts w:ascii="Montserrat" w:eastAsiaTheme="minorHAnsi" w:hAnsi="Montserrat"/>
          <w:sz w:val="20"/>
          <w:szCs w:val="20"/>
          <w:lang w:val="es-MX"/>
        </w:rPr>
      </w:pPr>
    </w:p>
    <w:p w14:paraId="316BD180" w14:textId="593C00C3" w:rsidR="00001A34" w:rsidRPr="00D67122" w:rsidRDefault="00A1692E"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I</w:t>
      </w:r>
      <w:r w:rsidR="00001A34" w:rsidRPr="00D67122">
        <w:rPr>
          <w:rFonts w:ascii="Montserrat" w:eastAsiaTheme="minorHAnsi" w:hAnsi="Montserrat"/>
          <w:sz w:val="20"/>
          <w:szCs w:val="20"/>
          <w:lang w:val="es-MX"/>
        </w:rPr>
        <w:t xml:space="preserve">ndicó que la prioridad </w:t>
      </w:r>
      <w:r w:rsidRPr="00D67122">
        <w:rPr>
          <w:rFonts w:ascii="Montserrat" w:eastAsiaTheme="minorHAnsi" w:hAnsi="Montserrat"/>
          <w:sz w:val="20"/>
          <w:szCs w:val="20"/>
          <w:lang w:val="es-MX"/>
        </w:rPr>
        <w:t>d</w:t>
      </w:r>
      <w:r w:rsidR="00001A34" w:rsidRPr="00D67122">
        <w:rPr>
          <w:rFonts w:ascii="Montserrat" w:eastAsiaTheme="minorHAnsi" w:hAnsi="Montserrat"/>
          <w:sz w:val="20"/>
          <w:szCs w:val="20"/>
          <w:lang w:val="es-MX"/>
        </w:rPr>
        <w:t xml:space="preserve">el </w:t>
      </w:r>
      <w:r w:rsidR="00001A34" w:rsidRPr="00D67122">
        <w:rPr>
          <w:rFonts w:ascii="Montserrat" w:eastAsiaTheme="minorHAnsi" w:hAnsi="Montserrat"/>
          <w:bCs/>
          <w:sz w:val="20"/>
          <w:szCs w:val="20"/>
          <w:lang w:val="es-MX"/>
        </w:rPr>
        <w:t>I</w:t>
      </w:r>
      <w:r w:rsidR="00323FDA" w:rsidRPr="00D67122">
        <w:rPr>
          <w:rFonts w:ascii="Montserrat" w:eastAsiaTheme="minorHAnsi" w:hAnsi="Montserrat"/>
          <w:bCs/>
          <w:sz w:val="20"/>
          <w:szCs w:val="20"/>
          <w:lang w:val="es-MX"/>
        </w:rPr>
        <w:t>nstituto</w:t>
      </w:r>
      <w:r w:rsidR="00001A34" w:rsidRPr="00D67122">
        <w:rPr>
          <w:rFonts w:ascii="Montserrat" w:eastAsiaTheme="minorHAnsi" w:hAnsi="Montserrat"/>
          <w:sz w:val="20"/>
          <w:szCs w:val="20"/>
          <w:lang w:val="es-MX"/>
        </w:rPr>
        <w:t xml:space="preserve"> </w:t>
      </w:r>
      <w:r w:rsidR="002C7E35" w:rsidRPr="00D67122">
        <w:rPr>
          <w:rFonts w:ascii="Montserrat" w:eastAsiaTheme="minorHAnsi" w:hAnsi="Montserrat"/>
          <w:sz w:val="20"/>
          <w:szCs w:val="20"/>
          <w:lang w:val="es-MX"/>
        </w:rPr>
        <w:t xml:space="preserve">es </w:t>
      </w:r>
      <w:r w:rsidR="00001A34" w:rsidRPr="00D67122">
        <w:rPr>
          <w:rFonts w:ascii="Montserrat" w:eastAsiaTheme="minorHAnsi" w:hAnsi="Montserrat"/>
          <w:sz w:val="20"/>
          <w:szCs w:val="20"/>
          <w:lang w:val="es-MX"/>
        </w:rPr>
        <w:t>buscar mecanismos que permitan la ampliación de la base de asegurados y</w:t>
      </w:r>
      <w:r w:rsidR="002C7E35" w:rsidRPr="00D67122">
        <w:rPr>
          <w:rFonts w:ascii="Montserrat" w:eastAsiaTheme="minorHAnsi" w:hAnsi="Montserrat"/>
          <w:sz w:val="20"/>
          <w:szCs w:val="20"/>
          <w:lang w:val="es-MX"/>
        </w:rPr>
        <w:t>,</w:t>
      </w:r>
      <w:r w:rsidR="00001A34" w:rsidRPr="00D67122">
        <w:rPr>
          <w:rFonts w:ascii="Montserrat" w:eastAsiaTheme="minorHAnsi" w:hAnsi="Montserrat"/>
          <w:sz w:val="20"/>
          <w:szCs w:val="20"/>
          <w:lang w:val="es-MX"/>
        </w:rPr>
        <w:t xml:space="preserve"> para ello</w:t>
      </w:r>
      <w:r w:rsidR="002C7E35" w:rsidRPr="00D67122">
        <w:rPr>
          <w:rFonts w:ascii="Montserrat" w:eastAsiaTheme="minorHAnsi" w:hAnsi="Montserrat"/>
          <w:sz w:val="20"/>
          <w:szCs w:val="20"/>
          <w:lang w:val="es-MX"/>
        </w:rPr>
        <w:t>,</w:t>
      </w:r>
      <w:r w:rsidR="00001A34" w:rsidRPr="00D67122">
        <w:rPr>
          <w:rFonts w:ascii="Montserrat" w:eastAsiaTheme="minorHAnsi" w:hAnsi="Montserrat"/>
          <w:sz w:val="20"/>
          <w:szCs w:val="20"/>
          <w:lang w:val="es-MX"/>
        </w:rPr>
        <w:t xml:space="preserve"> se </w:t>
      </w:r>
      <w:r w:rsidR="00BD4F13" w:rsidRPr="00D67122">
        <w:rPr>
          <w:rFonts w:ascii="Montserrat" w:eastAsiaTheme="minorHAnsi" w:hAnsi="Montserrat"/>
          <w:sz w:val="20"/>
          <w:szCs w:val="20"/>
          <w:lang w:val="es-MX"/>
        </w:rPr>
        <w:t xml:space="preserve">replanteó </w:t>
      </w:r>
      <w:r w:rsidR="00001A34" w:rsidRPr="00D67122">
        <w:rPr>
          <w:rFonts w:ascii="Montserrat" w:eastAsiaTheme="minorHAnsi" w:hAnsi="Montserrat"/>
          <w:sz w:val="20"/>
          <w:szCs w:val="20"/>
          <w:lang w:val="es-MX"/>
        </w:rPr>
        <w:t xml:space="preserve">ofrecer la seguridad social </w:t>
      </w:r>
      <w:r w:rsidR="00314271" w:rsidRPr="00D67122">
        <w:rPr>
          <w:rFonts w:ascii="Montserrat" w:eastAsiaTheme="minorHAnsi" w:hAnsi="Montserrat"/>
          <w:sz w:val="20"/>
          <w:szCs w:val="20"/>
          <w:lang w:val="es-MX"/>
        </w:rPr>
        <w:t xml:space="preserve">con esquemas flexibles y fuera del </w:t>
      </w:r>
      <w:r w:rsidR="00001A34" w:rsidRPr="00D67122">
        <w:rPr>
          <w:rFonts w:ascii="Montserrat" w:eastAsiaTheme="minorHAnsi" w:hAnsi="Montserrat"/>
          <w:sz w:val="20"/>
          <w:szCs w:val="20"/>
          <w:lang w:val="es-MX"/>
        </w:rPr>
        <w:t xml:space="preserve">contexto </w:t>
      </w:r>
      <w:r w:rsidR="00314271" w:rsidRPr="00D67122">
        <w:rPr>
          <w:rFonts w:ascii="Montserrat" w:eastAsiaTheme="minorHAnsi" w:hAnsi="Montserrat"/>
          <w:sz w:val="20"/>
          <w:szCs w:val="20"/>
          <w:lang w:val="es-MX"/>
        </w:rPr>
        <w:t xml:space="preserve">exclusivo </w:t>
      </w:r>
      <w:r w:rsidR="00001A34" w:rsidRPr="00D67122">
        <w:rPr>
          <w:rFonts w:ascii="Montserrat" w:eastAsiaTheme="minorHAnsi" w:hAnsi="Montserrat"/>
          <w:sz w:val="20"/>
          <w:szCs w:val="20"/>
          <w:lang w:val="es-MX"/>
        </w:rPr>
        <w:t xml:space="preserve">de una relación rígida laboral de subordinación.  </w:t>
      </w:r>
    </w:p>
    <w:p w14:paraId="0B850BEE" w14:textId="77777777" w:rsidR="00001A34" w:rsidRPr="00D67122" w:rsidRDefault="00001A34" w:rsidP="00CA7EA7">
      <w:pPr>
        <w:jc w:val="both"/>
        <w:rPr>
          <w:rFonts w:ascii="Montserrat" w:eastAsiaTheme="minorHAnsi" w:hAnsi="Montserrat"/>
          <w:sz w:val="20"/>
          <w:szCs w:val="20"/>
          <w:lang w:val="es-MX"/>
        </w:rPr>
      </w:pPr>
    </w:p>
    <w:p w14:paraId="2D0F3FEF" w14:textId="04A6FD57" w:rsidR="004B32BD" w:rsidRPr="00D67122" w:rsidRDefault="004B32BD"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E</w:t>
      </w:r>
      <w:r w:rsidR="00307F82" w:rsidRPr="00D67122">
        <w:rPr>
          <w:rFonts w:ascii="Montserrat" w:eastAsiaTheme="minorHAnsi" w:hAnsi="Montserrat"/>
          <w:sz w:val="20"/>
          <w:szCs w:val="20"/>
          <w:lang w:val="es-MX"/>
        </w:rPr>
        <w:t xml:space="preserve">xpuso </w:t>
      </w:r>
      <w:r w:rsidR="00323FDA" w:rsidRPr="00D67122">
        <w:rPr>
          <w:rFonts w:ascii="Montserrat" w:eastAsiaTheme="minorHAnsi" w:hAnsi="Montserrat"/>
          <w:bCs/>
          <w:sz w:val="20"/>
          <w:szCs w:val="20"/>
          <w:lang w:val="es-MX"/>
        </w:rPr>
        <w:t>que</w:t>
      </w:r>
      <w:r w:rsidR="00323FDA" w:rsidRPr="00D67122">
        <w:rPr>
          <w:rFonts w:ascii="Montserrat" w:eastAsiaTheme="minorHAnsi" w:hAnsi="Montserrat"/>
          <w:b/>
          <w:bCs/>
          <w:sz w:val="20"/>
          <w:szCs w:val="20"/>
          <w:lang w:val="es-MX"/>
        </w:rPr>
        <w:t xml:space="preserve"> </w:t>
      </w:r>
      <w:r w:rsidR="002C7E35" w:rsidRPr="00D67122">
        <w:rPr>
          <w:rFonts w:ascii="Montserrat" w:eastAsiaTheme="minorHAnsi" w:hAnsi="Montserrat"/>
          <w:bCs/>
          <w:sz w:val="20"/>
          <w:szCs w:val="20"/>
          <w:lang w:val="es-MX"/>
        </w:rPr>
        <w:t>a través d</w:t>
      </w:r>
      <w:r w:rsidR="00001A34" w:rsidRPr="00D67122">
        <w:rPr>
          <w:rFonts w:ascii="Montserrat" w:eastAsiaTheme="minorHAnsi" w:hAnsi="Montserrat"/>
          <w:sz w:val="20"/>
          <w:szCs w:val="20"/>
          <w:lang w:val="es-MX"/>
        </w:rPr>
        <w:t xml:space="preserve">el programa piloto </w:t>
      </w:r>
      <w:r w:rsidR="00307F82" w:rsidRPr="00D67122">
        <w:rPr>
          <w:rFonts w:ascii="Montserrat" w:eastAsiaTheme="minorHAnsi" w:hAnsi="Montserrat"/>
          <w:sz w:val="20"/>
          <w:szCs w:val="20"/>
          <w:lang w:val="es-MX"/>
        </w:rPr>
        <w:t>para</w:t>
      </w:r>
      <w:r w:rsidR="002C7E35" w:rsidRPr="00D67122">
        <w:rPr>
          <w:rFonts w:ascii="Montserrat" w:eastAsiaTheme="minorHAnsi" w:hAnsi="Montserrat"/>
          <w:sz w:val="20"/>
          <w:szCs w:val="20"/>
          <w:lang w:val="es-MX"/>
        </w:rPr>
        <w:t xml:space="preserve"> las</w:t>
      </w:r>
      <w:r w:rsidR="00307F82" w:rsidRPr="00D67122">
        <w:rPr>
          <w:rFonts w:ascii="Montserrat" w:eastAsiaTheme="minorHAnsi" w:hAnsi="Montserrat"/>
          <w:sz w:val="20"/>
          <w:szCs w:val="20"/>
          <w:lang w:val="es-MX"/>
        </w:rPr>
        <w:t xml:space="preserve"> P</w:t>
      </w:r>
      <w:r w:rsidR="002C7E35" w:rsidRPr="00D67122">
        <w:rPr>
          <w:rFonts w:ascii="Montserrat" w:eastAsiaTheme="minorHAnsi" w:hAnsi="Montserrat"/>
          <w:sz w:val="20"/>
          <w:szCs w:val="20"/>
          <w:lang w:val="es-MX"/>
        </w:rPr>
        <w:t>T</w:t>
      </w:r>
      <w:r w:rsidR="00307F82" w:rsidRPr="00D67122">
        <w:rPr>
          <w:rFonts w:ascii="Montserrat" w:eastAsiaTheme="minorHAnsi" w:hAnsi="Montserrat"/>
          <w:sz w:val="20"/>
          <w:szCs w:val="20"/>
          <w:lang w:val="es-MX"/>
        </w:rPr>
        <w:t>H</w:t>
      </w:r>
      <w:r w:rsidR="002C7E35" w:rsidRPr="00D67122">
        <w:rPr>
          <w:rFonts w:ascii="Montserrat" w:eastAsiaTheme="minorHAnsi" w:hAnsi="Montserrat"/>
          <w:sz w:val="20"/>
          <w:szCs w:val="20"/>
          <w:lang w:val="es-MX"/>
        </w:rPr>
        <w:t xml:space="preserve"> </w:t>
      </w:r>
      <w:r w:rsidRPr="00D67122">
        <w:rPr>
          <w:rFonts w:ascii="Montserrat" w:eastAsiaTheme="minorHAnsi" w:hAnsi="Montserrat"/>
          <w:sz w:val="20"/>
          <w:szCs w:val="20"/>
          <w:lang w:val="es-MX"/>
        </w:rPr>
        <w:t xml:space="preserve">más de 60 mil personas </w:t>
      </w:r>
      <w:r w:rsidR="002C7E35" w:rsidRPr="00D67122">
        <w:rPr>
          <w:rFonts w:ascii="Montserrat" w:eastAsiaTheme="minorHAnsi" w:hAnsi="Montserrat"/>
          <w:sz w:val="20"/>
          <w:szCs w:val="20"/>
          <w:lang w:val="es-MX"/>
        </w:rPr>
        <w:t xml:space="preserve">están </w:t>
      </w:r>
      <w:r w:rsidRPr="00D67122">
        <w:rPr>
          <w:rFonts w:ascii="Montserrat" w:eastAsiaTheme="minorHAnsi" w:hAnsi="Montserrat"/>
          <w:sz w:val="20"/>
          <w:szCs w:val="20"/>
          <w:lang w:val="es-MX"/>
        </w:rPr>
        <w:t>registradas en activo</w:t>
      </w:r>
      <w:r w:rsidR="002C7E35" w:rsidRPr="00D67122">
        <w:rPr>
          <w:rFonts w:ascii="Montserrat" w:eastAsiaTheme="minorHAnsi" w:hAnsi="Montserrat"/>
          <w:sz w:val="20"/>
          <w:szCs w:val="20"/>
          <w:lang w:val="es-MX"/>
        </w:rPr>
        <w:t xml:space="preserve">, </w:t>
      </w:r>
      <w:r w:rsidRPr="00D67122">
        <w:rPr>
          <w:rFonts w:ascii="Montserrat" w:eastAsiaTheme="minorHAnsi" w:hAnsi="Montserrat"/>
          <w:sz w:val="20"/>
          <w:szCs w:val="20"/>
          <w:lang w:val="es-MX"/>
        </w:rPr>
        <w:t xml:space="preserve">16 mil </w:t>
      </w:r>
      <w:r w:rsidR="002C7E35" w:rsidRPr="00D67122">
        <w:rPr>
          <w:rFonts w:ascii="Montserrat" w:eastAsiaTheme="minorHAnsi" w:hAnsi="Montserrat"/>
          <w:sz w:val="20"/>
          <w:szCs w:val="20"/>
          <w:lang w:val="es-MX"/>
        </w:rPr>
        <w:t>más se</w:t>
      </w:r>
      <w:r w:rsidRPr="00D67122">
        <w:rPr>
          <w:rFonts w:ascii="Montserrat" w:eastAsiaTheme="minorHAnsi" w:hAnsi="Montserrat"/>
          <w:sz w:val="20"/>
          <w:szCs w:val="20"/>
          <w:lang w:val="es-MX"/>
        </w:rPr>
        <w:t xml:space="preserve"> han pensionado</w:t>
      </w:r>
      <w:r w:rsidR="002C7E35" w:rsidRPr="00D67122">
        <w:rPr>
          <w:rFonts w:ascii="Montserrat" w:eastAsiaTheme="minorHAnsi" w:hAnsi="Montserrat"/>
          <w:sz w:val="20"/>
          <w:szCs w:val="20"/>
          <w:lang w:val="es-MX"/>
        </w:rPr>
        <w:t xml:space="preserve"> y </w:t>
      </w:r>
      <w:r w:rsidRPr="00D67122">
        <w:rPr>
          <w:rFonts w:ascii="Montserrat" w:eastAsiaTheme="minorHAnsi" w:hAnsi="Montserrat"/>
          <w:sz w:val="20"/>
          <w:szCs w:val="20"/>
          <w:lang w:val="es-MX"/>
        </w:rPr>
        <w:t xml:space="preserve">más de 100 mil han estado al menos un mes registradas. </w:t>
      </w:r>
    </w:p>
    <w:p w14:paraId="3D148AE4" w14:textId="77777777" w:rsidR="004B32BD" w:rsidRPr="00D67122" w:rsidRDefault="004B32BD" w:rsidP="00CA7EA7">
      <w:pPr>
        <w:jc w:val="both"/>
        <w:rPr>
          <w:rFonts w:ascii="Montserrat" w:eastAsiaTheme="minorHAnsi" w:hAnsi="Montserrat"/>
          <w:sz w:val="20"/>
          <w:szCs w:val="20"/>
          <w:lang w:val="es-MX"/>
        </w:rPr>
      </w:pPr>
    </w:p>
    <w:p w14:paraId="499A42D9" w14:textId="4175AF02" w:rsidR="00B954E1" w:rsidRPr="00D67122" w:rsidRDefault="00314271"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López Castañeda dijo que ha</w:t>
      </w:r>
      <w:r w:rsidR="004B32BD" w:rsidRPr="00D67122">
        <w:rPr>
          <w:rFonts w:ascii="Montserrat" w:eastAsiaTheme="minorHAnsi" w:hAnsi="Montserrat"/>
          <w:sz w:val="20"/>
          <w:szCs w:val="20"/>
          <w:lang w:val="es-MX"/>
        </w:rPr>
        <w:t xml:space="preserve">y 75 mil beneficiarios registrados, el salario promedio de cotización de este colectivo </w:t>
      </w:r>
      <w:r w:rsidRPr="00D67122">
        <w:rPr>
          <w:rFonts w:ascii="Montserrat" w:eastAsiaTheme="minorHAnsi" w:hAnsi="Montserrat"/>
          <w:sz w:val="20"/>
          <w:szCs w:val="20"/>
          <w:lang w:val="es-MX"/>
        </w:rPr>
        <w:t>es de 268 pesos,</w:t>
      </w:r>
      <w:r w:rsidR="004B32BD" w:rsidRPr="00D67122">
        <w:rPr>
          <w:rFonts w:ascii="Montserrat" w:eastAsiaTheme="minorHAnsi" w:hAnsi="Montserrat"/>
          <w:sz w:val="20"/>
          <w:szCs w:val="20"/>
          <w:lang w:val="es-MX"/>
        </w:rPr>
        <w:t xml:space="preserve"> 47 mil </w:t>
      </w:r>
      <w:r w:rsidRPr="00D67122">
        <w:rPr>
          <w:rFonts w:ascii="Montserrat" w:eastAsiaTheme="minorHAnsi" w:hAnsi="Montserrat"/>
          <w:sz w:val="20"/>
          <w:szCs w:val="20"/>
          <w:lang w:val="es-MX"/>
        </w:rPr>
        <w:t xml:space="preserve">tienen historial laboral con </w:t>
      </w:r>
      <w:r w:rsidR="004B32BD" w:rsidRPr="00D67122">
        <w:rPr>
          <w:rFonts w:ascii="Montserrat" w:eastAsiaTheme="minorHAnsi" w:hAnsi="Montserrat"/>
          <w:sz w:val="20"/>
          <w:szCs w:val="20"/>
          <w:lang w:val="es-MX"/>
        </w:rPr>
        <w:t>promed</w:t>
      </w:r>
      <w:r w:rsidRPr="00D67122">
        <w:rPr>
          <w:rFonts w:ascii="Montserrat" w:eastAsiaTheme="minorHAnsi" w:hAnsi="Montserrat"/>
          <w:sz w:val="20"/>
          <w:szCs w:val="20"/>
          <w:lang w:val="es-MX"/>
        </w:rPr>
        <w:t xml:space="preserve">io de 430 semanas de cotización, </w:t>
      </w:r>
      <w:r w:rsidR="004B32BD" w:rsidRPr="00D67122">
        <w:rPr>
          <w:rFonts w:ascii="Montserrat" w:eastAsiaTheme="minorHAnsi" w:hAnsi="Montserrat"/>
          <w:sz w:val="20"/>
          <w:szCs w:val="20"/>
          <w:lang w:val="es-MX"/>
        </w:rPr>
        <w:t xml:space="preserve">la edad oscila entre los 50 y 55 años </w:t>
      </w:r>
      <w:r w:rsidRPr="00D67122">
        <w:rPr>
          <w:rFonts w:ascii="Montserrat" w:eastAsiaTheme="minorHAnsi" w:hAnsi="Montserrat"/>
          <w:sz w:val="20"/>
          <w:szCs w:val="20"/>
          <w:lang w:val="es-MX"/>
        </w:rPr>
        <w:t>y</w:t>
      </w:r>
      <w:r w:rsidR="002C7E35" w:rsidRPr="00D67122">
        <w:rPr>
          <w:rFonts w:ascii="Montserrat" w:eastAsiaTheme="minorHAnsi" w:hAnsi="Montserrat"/>
          <w:sz w:val="20"/>
          <w:szCs w:val="20"/>
          <w:lang w:val="es-MX"/>
        </w:rPr>
        <w:t>,</w:t>
      </w:r>
      <w:r w:rsidRPr="00D67122">
        <w:rPr>
          <w:rFonts w:ascii="Montserrat" w:eastAsiaTheme="minorHAnsi" w:hAnsi="Montserrat"/>
          <w:sz w:val="20"/>
          <w:szCs w:val="20"/>
          <w:lang w:val="es-MX"/>
        </w:rPr>
        <w:t xml:space="preserve"> </w:t>
      </w:r>
      <w:r w:rsidR="00B954E1" w:rsidRPr="00D67122">
        <w:rPr>
          <w:rFonts w:ascii="Montserrat" w:eastAsiaTheme="minorHAnsi" w:hAnsi="Montserrat"/>
          <w:sz w:val="20"/>
          <w:szCs w:val="20"/>
          <w:lang w:val="es-MX"/>
        </w:rPr>
        <w:t>cerca de 13 mil personas s</w:t>
      </w:r>
      <w:r w:rsidRPr="00D67122">
        <w:rPr>
          <w:rFonts w:ascii="Montserrat" w:eastAsiaTheme="minorHAnsi" w:hAnsi="Montserrat"/>
          <w:sz w:val="20"/>
          <w:szCs w:val="20"/>
          <w:lang w:val="es-MX"/>
        </w:rPr>
        <w:t xml:space="preserve">e incorporaron </w:t>
      </w:r>
      <w:r w:rsidR="00B954E1" w:rsidRPr="00D67122">
        <w:rPr>
          <w:rFonts w:ascii="Montserrat" w:eastAsiaTheme="minorHAnsi" w:hAnsi="Montserrat"/>
          <w:sz w:val="20"/>
          <w:szCs w:val="20"/>
          <w:lang w:val="es-MX"/>
        </w:rPr>
        <w:t>por prime</w:t>
      </w:r>
      <w:r w:rsidRPr="00D67122">
        <w:rPr>
          <w:rFonts w:ascii="Montserrat" w:eastAsiaTheme="minorHAnsi" w:hAnsi="Montserrat"/>
          <w:sz w:val="20"/>
          <w:szCs w:val="20"/>
          <w:lang w:val="es-MX"/>
        </w:rPr>
        <w:t>ra vez</w:t>
      </w:r>
      <w:r w:rsidR="002C7E35" w:rsidRPr="00D67122">
        <w:rPr>
          <w:rFonts w:ascii="Montserrat" w:eastAsiaTheme="minorHAnsi" w:hAnsi="Montserrat"/>
          <w:sz w:val="20"/>
          <w:szCs w:val="20"/>
          <w:lang w:val="es-MX"/>
        </w:rPr>
        <w:t>.</w:t>
      </w:r>
      <w:r w:rsidR="00B954E1" w:rsidRPr="00D67122">
        <w:rPr>
          <w:rFonts w:ascii="Montserrat" w:eastAsiaTheme="minorHAnsi" w:hAnsi="Montserrat"/>
          <w:sz w:val="20"/>
          <w:szCs w:val="20"/>
          <w:lang w:val="es-MX"/>
        </w:rPr>
        <w:t xml:space="preserve"> </w:t>
      </w:r>
    </w:p>
    <w:p w14:paraId="537AE9CF" w14:textId="77777777" w:rsidR="00B954E1" w:rsidRPr="00D67122" w:rsidRDefault="00B954E1" w:rsidP="00CA7EA7">
      <w:pPr>
        <w:jc w:val="both"/>
        <w:rPr>
          <w:rFonts w:ascii="Montserrat" w:eastAsiaTheme="minorHAnsi" w:hAnsi="Montserrat"/>
          <w:sz w:val="20"/>
          <w:szCs w:val="20"/>
          <w:lang w:val="es-MX"/>
        </w:rPr>
      </w:pPr>
    </w:p>
    <w:p w14:paraId="1F888EE9" w14:textId="361FEF16" w:rsidR="00B954E1" w:rsidRPr="00D67122" w:rsidRDefault="008E5D3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Destacó</w:t>
      </w:r>
      <w:r w:rsidR="00307F82" w:rsidRPr="00D67122">
        <w:rPr>
          <w:rFonts w:ascii="Montserrat" w:eastAsiaTheme="minorHAnsi" w:hAnsi="Montserrat"/>
          <w:sz w:val="20"/>
          <w:szCs w:val="20"/>
          <w:lang w:val="es-MX"/>
        </w:rPr>
        <w:t xml:space="preserve"> que </w:t>
      </w:r>
      <w:r w:rsidR="002C7E35" w:rsidRPr="00D67122">
        <w:rPr>
          <w:rFonts w:ascii="Montserrat" w:eastAsiaTheme="minorHAnsi" w:hAnsi="Montserrat"/>
          <w:sz w:val="20"/>
          <w:szCs w:val="20"/>
          <w:lang w:val="es-MX"/>
        </w:rPr>
        <w:t xml:space="preserve">con la prueba piloto </w:t>
      </w:r>
      <w:r w:rsidR="00001A34" w:rsidRPr="00D67122">
        <w:rPr>
          <w:rFonts w:ascii="Montserrat" w:eastAsiaTheme="minorHAnsi" w:hAnsi="Montserrat"/>
          <w:sz w:val="20"/>
          <w:szCs w:val="20"/>
          <w:lang w:val="es-MX"/>
        </w:rPr>
        <w:t xml:space="preserve">para </w:t>
      </w:r>
      <w:r w:rsidR="00307F82" w:rsidRPr="00D67122">
        <w:rPr>
          <w:rFonts w:ascii="Montserrat" w:eastAsiaTheme="minorHAnsi" w:hAnsi="Montserrat"/>
          <w:sz w:val="20"/>
          <w:szCs w:val="20"/>
          <w:lang w:val="es-MX"/>
        </w:rPr>
        <w:t>P</w:t>
      </w:r>
      <w:r w:rsidR="00001A34" w:rsidRPr="00D67122">
        <w:rPr>
          <w:rFonts w:ascii="Montserrat" w:eastAsiaTheme="minorHAnsi" w:hAnsi="Montserrat"/>
          <w:sz w:val="20"/>
          <w:szCs w:val="20"/>
          <w:lang w:val="es-MX"/>
        </w:rPr>
        <w:t xml:space="preserve">ersonas </w:t>
      </w:r>
      <w:r w:rsidR="00307F82" w:rsidRPr="00D67122">
        <w:rPr>
          <w:rFonts w:ascii="Montserrat" w:eastAsiaTheme="minorHAnsi" w:hAnsi="Montserrat"/>
          <w:sz w:val="20"/>
          <w:szCs w:val="20"/>
          <w:lang w:val="es-MX"/>
        </w:rPr>
        <w:t>T</w:t>
      </w:r>
      <w:r w:rsidR="00001A34" w:rsidRPr="00D67122">
        <w:rPr>
          <w:rFonts w:ascii="Montserrat" w:eastAsiaTheme="minorHAnsi" w:hAnsi="Montserrat"/>
          <w:sz w:val="20"/>
          <w:szCs w:val="20"/>
          <w:lang w:val="es-MX"/>
        </w:rPr>
        <w:t>rabajadoras</w:t>
      </w:r>
      <w:r w:rsidR="00307F82" w:rsidRPr="00D67122">
        <w:rPr>
          <w:rFonts w:ascii="Montserrat" w:eastAsiaTheme="minorHAnsi" w:hAnsi="Montserrat"/>
          <w:sz w:val="20"/>
          <w:szCs w:val="20"/>
          <w:lang w:val="es-MX"/>
        </w:rPr>
        <w:t xml:space="preserve"> Independientes</w:t>
      </w:r>
      <w:r w:rsidR="002C7E35" w:rsidRPr="00D67122">
        <w:rPr>
          <w:rFonts w:ascii="Montserrat" w:eastAsiaTheme="minorHAnsi" w:hAnsi="Montserrat"/>
          <w:sz w:val="20"/>
          <w:szCs w:val="20"/>
          <w:lang w:val="es-MX"/>
        </w:rPr>
        <w:t xml:space="preserve"> (PTI)</w:t>
      </w:r>
      <w:r w:rsidR="00307F82" w:rsidRPr="00D67122">
        <w:rPr>
          <w:rFonts w:ascii="Montserrat" w:eastAsiaTheme="minorHAnsi" w:hAnsi="Montserrat"/>
          <w:sz w:val="20"/>
          <w:szCs w:val="20"/>
          <w:lang w:val="es-MX"/>
        </w:rPr>
        <w:t xml:space="preserve">, </w:t>
      </w:r>
      <w:r w:rsidR="00B954E1" w:rsidRPr="00D67122">
        <w:rPr>
          <w:rFonts w:ascii="Montserrat" w:eastAsiaTheme="minorHAnsi" w:hAnsi="Montserrat"/>
          <w:sz w:val="20"/>
          <w:szCs w:val="20"/>
          <w:lang w:val="es-MX"/>
        </w:rPr>
        <w:t xml:space="preserve">se tienen </w:t>
      </w:r>
      <w:r w:rsidR="00001A34" w:rsidRPr="00D67122">
        <w:rPr>
          <w:rFonts w:ascii="Montserrat" w:eastAsiaTheme="minorHAnsi" w:hAnsi="Montserrat"/>
          <w:sz w:val="20"/>
          <w:szCs w:val="20"/>
          <w:lang w:val="es-MX"/>
        </w:rPr>
        <w:t>107</w:t>
      </w:r>
      <w:r w:rsidR="00B954E1" w:rsidRPr="00D67122">
        <w:rPr>
          <w:rFonts w:ascii="Montserrat" w:eastAsiaTheme="minorHAnsi" w:hAnsi="Montserrat"/>
          <w:sz w:val="20"/>
          <w:szCs w:val="20"/>
          <w:lang w:val="es-MX"/>
        </w:rPr>
        <w:t xml:space="preserve"> mil </w:t>
      </w:r>
      <w:r w:rsidRPr="00D67122">
        <w:rPr>
          <w:rFonts w:ascii="Montserrat" w:eastAsiaTheme="minorHAnsi" w:hAnsi="Montserrat"/>
          <w:sz w:val="20"/>
          <w:szCs w:val="20"/>
          <w:lang w:val="es-MX"/>
        </w:rPr>
        <w:t>registros</w:t>
      </w:r>
      <w:r w:rsidR="002C7E35" w:rsidRPr="00D67122">
        <w:rPr>
          <w:rFonts w:ascii="Montserrat" w:eastAsiaTheme="minorHAnsi" w:hAnsi="Montserrat"/>
          <w:sz w:val="20"/>
          <w:szCs w:val="20"/>
          <w:lang w:val="es-MX"/>
        </w:rPr>
        <w:t>,</w:t>
      </w:r>
      <w:r w:rsidR="00001A34" w:rsidRPr="00D67122">
        <w:rPr>
          <w:rFonts w:ascii="Montserrat" w:eastAsiaTheme="minorHAnsi" w:hAnsi="Montserrat"/>
          <w:sz w:val="20"/>
          <w:szCs w:val="20"/>
          <w:lang w:val="es-MX"/>
        </w:rPr>
        <w:t xml:space="preserve"> 42</w:t>
      </w:r>
      <w:r w:rsidR="00B954E1" w:rsidRPr="00D67122">
        <w:rPr>
          <w:rFonts w:ascii="Montserrat" w:eastAsiaTheme="minorHAnsi" w:hAnsi="Montserrat"/>
          <w:sz w:val="20"/>
          <w:szCs w:val="20"/>
          <w:lang w:val="es-MX"/>
        </w:rPr>
        <w:t xml:space="preserve"> por ciento </w:t>
      </w:r>
      <w:r w:rsidR="00001A34" w:rsidRPr="00D67122">
        <w:rPr>
          <w:rFonts w:ascii="Montserrat" w:eastAsiaTheme="minorHAnsi" w:hAnsi="Montserrat"/>
          <w:sz w:val="20"/>
          <w:szCs w:val="20"/>
          <w:lang w:val="es-MX"/>
        </w:rPr>
        <w:t>mujeres y 58</w:t>
      </w:r>
      <w:r w:rsidR="00B954E1" w:rsidRPr="00D67122">
        <w:rPr>
          <w:rFonts w:ascii="Montserrat" w:eastAsiaTheme="minorHAnsi" w:hAnsi="Montserrat"/>
          <w:sz w:val="20"/>
          <w:szCs w:val="20"/>
          <w:lang w:val="es-MX"/>
        </w:rPr>
        <w:t xml:space="preserve"> por ciento </w:t>
      </w:r>
      <w:r w:rsidR="00001A34" w:rsidRPr="00D67122">
        <w:rPr>
          <w:rFonts w:ascii="Montserrat" w:eastAsiaTheme="minorHAnsi" w:hAnsi="Montserrat"/>
          <w:sz w:val="20"/>
          <w:szCs w:val="20"/>
          <w:lang w:val="es-MX"/>
        </w:rPr>
        <w:t>hombres</w:t>
      </w:r>
      <w:r w:rsidR="00B954E1" w:rsidRPr="00D67122">
        <w:rPr>
          <w:rFonts w:ascii="Montserrat" w:eastAsiaTheme="minorHAnsi" w:hAnsi="Montserrat"/>
          <w:sz w:val="20"/>
          <w:szCs w:val="20"/>
          <w:lang w:val="es-MX"/>
        </w:rPr>
        <w:t>,</w:t>
      </w:r>
      <w:r w:rsidR="00001A34" w:rsidRPr="00D67122">
        <w:rPr>
          <w:rFonts w:ascii="Montserrat" w:eastAsiaTheme="minorHAnsi" w:hAnsi="Montserrat"/>
          <w:sz w:val="20"/>
          <w:szCs w:val="20"/>
          <w:lang w:val="es-MX"/>
        </w:rPr>
        <w:t xml:space="preserve"> el salario promedio es </w:t>
      </w:r>
      <w:r w:rsidR="00376477" w:rsidRPr="00D67122">
        <w:rPr>
          <w:rFonts w:ascii="Montserrat" w:eastAsiaTheme="minorHAnsi" w:hAnsi="Montserrat"/>
          <w:sz w:val="20"/>
          <w:szCs w:val="20"/>
          <w:lang w:val="es-MX"/>
        </w:rPr>
        <w:t xml:space="preserve">de </w:t>
      </w:r>
      <w:r w:rsidR="00B954E1" w:rsidRPr="00D67122">
        <w:rPr>
          <w:rFonts w:ascii="Montserrat" w:eastAsiaTheme="minorHAnsi" w:hAnsi="Montserrat"/>
          <w:sz w:val="20"/>
          <w:szCs w:val="20"/>
          <w:lang w:val="es-MX"/>
        </w:rPr>
        <w:t xml:space="preserve">281 pesos, </w:t>
      </w:r>
      <w:r w:rsidR="00001A34" w:rsidRPr="00D67122">
        <w:rPr>
          <w:rFonts w:ascii="Montserrat" w:eastAsiaTheme="minorHAnsi" w:hAnsi="Montserrat"/>
          <w:sz w:val="20"/>
          <w:szCs w:val="20"/>
          <w:lang w:val="es-MX"/>
        </w:rPr>
        <w:t>se cuenta con 146</w:t>
      </w:r>
      <w:r w:rsidR="00B954E1" w:rsidRPr="00D67122">
        <w:rPr>
          <w:rFonts w:ascii="Montserrat" w:eastAsiaTheme="minorHAnsi" w:hAnsi="Montserrat"/>
          <w:sz w:val="20"/>
          <w:szCs w:val="20"/>
          <w:lang w:val="es-MX"/>
        </w:rPr>
        <w:t xml:space="preserve"> beneficiarios legales porque ti</w:t>
      </w:r>
      <w:r w:rsidR="00001A34" w:rsidRPr="00D67122">
        <w:rPr>
          <w:rFonts w:ascii="Montserrat" w:eastAsiaTheme="minorHAnsi" w:hAnsi="Montserrat"/>
          <w:sz w:val="20"/>
          <w:szCs w:val="20"/>
          <w:lang w:val="es-MX"/>
        </w:rPr>
        <w:t xml:space="preserve">enen la posición de cubrir </w:t>
      </w:r>
      <w:r w:rsidR="00B954E1" w:rsidRPr="00D67122">
        <w:rPr>
          <w:rFonts w:ascii="Montserrat" w:eastAsiaTheme="minorHAnsi" w:hAnsi="Montserrat"/>
          <w:sz w:val="20"/>
          <w:szCs w:val="20"/>
          <w:lang w:val="es-MX"/>
        </w:rPr>
        <w:t xml:space="preserve">a su núcleo familiar, cotizan por primera ocasión 8 mil 377 personas y </w:t>
      </w:r>
      <w:r w:rsidR="00001A34" w:rsidRPr="00D67122">
        <w:rPr>
          <w:rFonts w:ascii="Montserrat" w:eastAsiaTheme="minorHAnsi" w:hAnsi="Montserrat"/>
          <w:sz w:val="20"/>
          <w:szCs w:val="20"/>
          <w:lang w:val="es-MX"/>
        </w:rPr>
        <w:t xml:space="preserve">con historial laboral previo </w:t>
      </w:r>
      <w:r w:rsidR="00376477" w:rsidRPr="00D67122">
        <w:rPr>
          <w:rFonts w:ascii="Montserrat" w:eastAsiaTheme="minorHAnsi" w:hAnsi="Montserrat"/>
          <w:sz w:val="20"/>
          <w:szCs w:val="20"/>
          <w:lang w:val="es-MX"/>
        </w:rPr>
        <w:t xml:space="preserve">hay </w:t>
      </w:r>
      <w:r w:rsidR="00B954E1" w:rsidRPr="00D67122">
        <w:rPr>
          <w:rFonts w:ascii="Montserrat" w:eastAsiaTheme="minorHAnsi" w:hAnsi="Montserrat"/>
          <w:sz w:val="20"/>
          <w:szCs w:val="20"/>
          <w:lang w:val="es-MX"/>
        </w:rPr>
        <w:t>99 mil</w:t>
      </w:r>
      <w:r w:rsidR="00376477" w:rsidRPr="00D67122">
        <w:rPr>
          <w:rFonts w:ascii="Montserrat" w:eastAsiaTheme="minorHAnsi" w:hAnsi="Montserrat"/>
          <w:sz w:val="20"/>
          <w:szCs w:val="20"/>
          <w:lang w:val="es-MX"/>
        </w:rPr>
        <w:t xml:space="preserve"> trabajadores</w:t>
      </w:r>
      <w:r w:rsidR="00B954E1" w:rsidRPr="00D67122">
        <w:rPr>
          <w:rFonts w:ascii="Montserrat" w:eastAsiaTheme="minorHAnsi" w:hAnsi="Montserrat"/>
          <w:sz w:val="20"/>
          <w:szCs w:val="20"/>
          <w:lang w:val="es-MX"/>
        </w:rPr>
        <w:t xml:space="preserve">. </w:t>
      </w:r>
    </w:p>
    <w:p w14:paraId="1674262C" w14:textId="77777777" w:rsidR="00B954E1" w:rsidRPr="00D67122" w:rsidRDefault="00B954E1" w:rsidP="00CA7EA7">
      <w:pPr>
        <w:jc w:val="both"/>
        <w:rPr>
          <w:rFonts w:ascii="Montserrat" w:eastAsiaTheme="minorHAnsi" w:hAnsi="Montserrat"/>
          <w:sz w:val="20"/>
          <w:szCs w:val="20"/>
          <w:lang w:val="es-MX"/>
        </w:rPr>
      </w:pPr>
    </w:p>
    <w:p w14:paraId="6F0B67FA" w14:textId="1A3E5901" w:rsidR="00B954E1" w:rsidRPr="00D67122" w:rsidRDefault="008E5D3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S</w:t>
      </w:r>
      <w:r w:rsidR="00B954E1" w:rsidRPr="00D67122">
        <w:rPr>
          <w:rFonts w:ascii="Montserrat" w:eastAsiaTheme="minorHAnsi" w:hAnsi="Montserrat"/>
          <w:sz w:val="20"/>
          <w:szCs w:val="20"/>
          <w:lang w:val="es-MX"/>
        </w:rPr>
        <w:t xml:space="preserve">eñaló que a través del IMSS y en vinculación con la Secretaría de Relaciones Exteriores se desarrolla el </w:t>
      </w:r>
      <w:r w:rsidR="0078184E" w:rsidRPr="00D67122">
        <w:rPr>
          <w:rFonts w:ascii="Montserrat" w:eastAsiaTheme="minorHAnsi" w:hAnsi="Montserrat"/>
          <w:sz w:val="20"/>
          <w:szCs w:val="20"/>
          <w:lang w:val="es-MX"/>
        </w:rPr>
        <w:t xml:space="preserve">mismo programa piloto </w:t>
      </w:r>
      <w:r w:rsidR="00B954E1" w:rsidRPr="00D67122">
        <w:rPr>
          <w:rFonts w:ascii="Montserrat" w:eastAsiaTheme="minorHAnsi" w:hAnsi="Montserrat"/>
          <w:sz w:val="20"/>
          <w:szCs w:val="20"/>
          <w:lang w:val="es-MX"/>
        </w:rPr>
        <w:t>que puede ser tramitado en consulados por los mexicanos en el extranjero, con independencia de cómo desarrollen su actividad en el sector formal o informal</w:t>
      </w:r>
      <w:r w:rsidR="0078184E" w:rsidRPr="00D67122">
        <w:rPr>
          <w:rFonts w:ascii="Montserrat" w:eastAsiaTheme="minorHAnsi" w:hAnsi="Montserrat"/>
          <w:sz w:val="20"/>
          <w:szCs w:val="20"/>
          <w:lang w:val="es-MX"/>
        </w:rPr>
        <w:t xml:space="preserve">. </w:t>
      </w:r>
    </w:p>
    <w:p w14:paraId="23A0DBCE" w14:textId="77777777" w:rsidR="00B954E1" w:rsidRPr="00D67122" w:rsidRDefault="00B954E1" w:rsidP="00CA7EA7">
      <w:pPr>
        <w:jc w:val="both"/>
        <w:rPr>
          <w:rFonts w:ascii="Montserrat" w:eastAsiaTheme="minorHAnsi" w:hAnsi="Montserrat"/>
          <w:sz w:val="20"/>
          <w:szCs w:val="20"/>
          <w:lang w:val="es-MX"/>
        </w:rPr>
      </w:pPr>
    </w:p>
    <w:p w14:paraId="6D1D3C95" w14:textId="5E12429B" w:rsidR="00B954E1" w:rsidRPr="00D67122" w:rsidRDefault="008E5D3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 xml:space="preserve">La </w:t>
      </w:r>
      <w:r w:rsidR="0078184E" w:rsidRPr="00D67122">
        <w:rPr>
          <w:rFonts w:ascii="Montserrat" w:eastAsiaTheme="minorHAnsi" w:hAnsi="Montserrat"/>
          <w:sz w:val="20"/>
          <w:szCs w:val="20"/>
          <w:lang w:val="es-MX"/>
        </w:rPr>
        <w:t>M</w:t>
      </w:r>
      <w:r w:rsidRPr="00D67122">
        <w:rPr>
          <w:rFonts w:ascii="Montserrat" w:eastAsiaTheme="minorHAnsi" w:hAnsi="Montserrat"/>
          <w:sz w:val="20"/>
          <w:szCs w:val="20"/>
          <w:lang w:val="es-MX"/>
        </w:rPr>
        <w:t>aestra Norma Gabriela López Castañeda r</w:t>
      </w:r>
      <w:r w:rsidR="00B954E1" w:rsidRPr="00D67122">
        <w:rPr>
          <w:rFonts w:ascii="Montserrat" w:eastAsiaTheme="minorHAnsi" w:hAnsi="Montserrat"/>
          <w:sz w:val="20"/>
          <w:szCs w:val="20"/>
          <w:lang w:val="es-MX"/>
        </w:rPr>
        <w:t xml:space="preserve">eportó que 3 mil 137 personas ya han sido registradas como mexicanos en el extranjero en la prueba piloto, con salario </w:t>
      </w:r>
      <w:r w:rsidR="0078184E" w:rsidRPr="00D67122">
        <w:rPr>
          <w:rFonts w:ascii="Montserrat" w:eastAsiaTheme="minorHAnsi" w:hAnsi="Montserrat"/>
          <w:sz w:val="20"/>
          <w:szCs w:val="20"/>
          <w:lang w:val="es-MX"/>
        </w:rPr>
        <w:t xml:space="preserve">promedio </w:t>
      </w:r>
      <w:r w:rsidR="00B954E1" w:rsidRPr="00D67122">
        <w:rPr>
          <w:rFonts w:ascii="Montserrat" w:eastAsiaTheme="minorHAnsi" w:hAnsi="Montserrat"/>
          <w:sz w:val="20"/>
          <w:szCs w:val="20"/>
          <w:lang w:val="es-MX"/>
        </w:rPr>
        <w:t>superior a los 400 pesos.</w:t>
      </w:r>
    </w:p>
    <w:p w14:paraId="15AA1CAA" w14:textId="77777777" w:rsidR="00B954E1" w:rsidRPr="00D67122" w:rsidRDefault="00B954E1" w:rsidP="00CA7EA7">
      <w:pPr>
        <w:jc w:val="both"/>
        <w:rPr>
          <w:rFonts w:ascii="Montserrat" w:eastAsiaTheme="minorHAnsi" w:hAnsi="Montserrat"/>
          <w:sz w:val="20"/>
          <w:szCs w:val="20"/>
          <w:lang w:val="es-MX"/>
        </w:rPr>
      </w:pPr>
    </w:p>
    <w:p w14:paraId="3A1A550A" w14:textId="51519CF7" w:rsidR="00B954E1" w:rsidRPr="00D67122" w:rsidRDefault="008E5D3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lastRenderedPageBreak/>
        <w:t>Abundó</w:t>
      </w:r>
      <w:r w:rsidR="00B954E1" w:rsidRPr="00D67122">
        <w:rPr>
          <w:rFonts w:ascii="Montserrat" w:eastAsiaTheme="minorHAnsi" w:hAnsi="Montserrat"/>
          <w:sz w:val="20"/>
          <w:szCs w:val="20"/>
          <w:lang w:val="es-MX"/>
        </w:rPr>
        <w:t xml:space="preserve"> que la </w:t>
      </w:r>
      <w:r w:rsidR="0078184E" w:rsidRPr="00D67122">
        <w:rPr>
          <w:rFonts w:ascii="Montserrat" w:eastAsiaTheme="minorHAnsi" w:hAnsi="Montserrat"/>
          <w:sz w:val="20"/>
          <w:szCs w:val="20"/>
          <w:lang w:val="es-MX"/>
        </w:rPr>
        <w:t xml:space="preserve">prueba piloto para PTI </w:t>
      </w:r>
      <w:r w:rsidR="00B954E1" w:rsidRPr="00D67122">
        <w:rPr>
          <w:rFonts w:ascii="Montserrat" w:eastAsiaTheme="minorHAnsi" w:hAnsi="Montserrat"/>
          <w:sz w:val="20"/>
          <w:szCs w:val="20"/>
          <w:lang w:val="es-MX"/>
        </w:rPr>
        <w:t xml:space="preserve">incluye a periodistas, asociaciones de actores, actrices y cantantes, entre otros sectores que antes quedaban excluidos de los beneficios de la seguridad social, en tanto que se han identificado a cerca de </w:t>
      </w:r>
      <w:r w:rsidR="0078184E" w:rsidRPr="00D67122">
        <w:rPr>
          <w:rFonts w:ascii="Montserrat" w:eastAsiaTheme="minorHAnsi" w:hAnsi="Montserrat"/>
          <w:sz w:val="20"/>
          <w:szCs w:val="20"/>
          <w:lang w:val="es-MX"/>
        </w:rPr>
        <w:t>4</w:t>
      </w:r>
      <w:r w:rsidR="00B954E1" w:rsidRPr="00D67122">
        <w:rPr>
          <w:rFonts w:ascii="Montserrat" w:eastAsiaTheme="minorHAnsi" w:hAnsi="Montserrat"/>
          <w:sz w:val="20"/>
          <w:szCs w:val="20"/>
          <w:lang w:val="es-MX"/>
        </w:rPr>
        <w:t xml:space="preserve"> mil personas que dicen ser vendedores ambulantes y pueden incorporarse a este esquema.</w:t>
      </w:r>
    </w:p>
    <w:p w14:paraId="1F3D2BB7" w14:textId="77777777" w:rsidR="00B954E1" w:rsidRPr="00D67122" w:rsidRDefault="00B954E1" w:rsidP="00CA7EA7">
      <w:pPr>
        <w:jc w:val="both"/>
        <w:rPr>
          <w:rFonts w:ascii="Montserrat" w:eastAsiaTheme="minorHAnsi" w:hAnsi="Montserrat"/>
          <w:sz w:val="20"/>
          <w:szCs w:val="20"/>
          <w:lang w:val="es-MX"/>
        </w:rPr>
      </w:pPr>
    </w:p>
    <w:p w14:paraId="08C2BF1C" w14:textId="1EBE17A5" w:rsidR="00B954E1" w:rsidRPr="00D67122" w:rsidRDefault="00B954E1"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"Vamos a analizar trabajadores independientes y del hogar dentro de una perspectiva de cómo se comporta a nivel nacional. Hoy tenemos más de 158 mil personas registradas, esto es mayor a la población registrada en el Instituto de los estados de Campeche, Colima, Guerrero o Tlaxcala", dijo.</w:t>
      </w:r>
    </w:p>
    <w:p w14:paraId="322A4E6B" w14:textId="77777777" w:rsidR="00B954E1" w:rsidRPr="00D67122" w:rsidRDefault="00B954E1" w:rsidP="00CA7EA7">
      <w:pPr>
        <w:jc w:val="both"/>
        <w:rPr>
          <w:rFonts w:ascii="Montserrat" w:eastAsiaTheme="minorHAnsi" w:hAnsi="Montserrat"/>
          <w:sz w:val="20"/>
          <w:szCs w:val="20"/>
          <w:lang w:val="es-MX"/>
        </w:rPr>
      </w:pPr>
    </w:p>
    <w:p w14:paraId="1C0F3005" w14:textId="3E0E1C4D" w:rsidR="00B954E1" w:rsidRPr="00D67122" w:rsidRDefault="00B954E1"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La directora de Incorporación y Recaudación señaló que estas dos pruebas piloto en su conjunto generan más de 270 millones de pesos mensuales y</w:t>
      </w:r>
      <w:r w:rsidR="00D67122" w:rsidRPr="00D67122">
        <w:rPr>
          <w:rFonts w:ascii="Montserrat" w:eastAsiaTheme="minorHAnsi" w:hAnsi="Montserrat"/>
          <w:sz w:val="20"/>
          <w:szCs w:val="20"/>
          <w:lang w:val="es-MX"/>
        </w:rPr>
        <w:t>,</w:t>
      </w:r>
      <w:r w:rsidRPr="00D67122">
        <w:rPr>
          <w:rFonts w:ascii="Montserrat" w:eastAsiaTheme="minorHAnsi" w:hAnsi="Montserrat"/>
          <w:sz w:val="20"/>
          <w:szCs w:val="20"/>
          <w:lang w:val="es-MX"/>
        </w:rPr>
        <w:t xml:space="preserve"> ésta será la tercera modalidad de aseguramiento más relevante en el Instituto.</w:t>
      </w:r>
    </w:p>
    <w:p w14:paraId="0DB1FECB" w14:textId="77777777" w:rsidR="00B954E1" w:rsidRPr="00D67122" w:rsidRDefault="00B954E1" w:rsidP="00CA7EA7">
      <w:pPr>
        <w:jc w:val="both"/>
        <w:rPr>
          <w:rFonts w:ascii="Montserrat" w:eastAsiaTheme="minorHAnsi" w:hAnsi="Montserrat"/>
          <w:sz w:val="20"/>
          <w:szCs w:val="20"/>
          <w:lang w:val="es-MX"/>
        </w:rPr>
      </w:pPr>
    </w:p>
    <w:p w14:paraId="00887676" w14:textId="77777777" w:rsidR="00B954E1" w:rsidRPr="00D67122" w:rsidRDefault="00B954E1"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Reportó que en los últimos 12 meses se han registrado cifras históricas en empleo, con 818 mil 599 puestos de trabajo; de este universo 732 mil son asociados a un empleo tradicional y 86 mil a los esquemas de ampliación de la base de asegurados.</w:t>
      </w:r>
    </w:p>
    <w:p w14:paraId="0E352FA3" w14:textId="77777777" w:rsidR="00B954E1" w:rsidRPr="00D67122" w:rsidRDefault="00B954E1" w:rsidP="00CA7EA7">
      <w:pPr>
        <w:jc w:val="both"/>
        <w:rPr>
          <w:rFonts w:ascii="Montserrat" w:eastAsiaTheme="minorHAnsi" w:hAnsi="Montserrat"/>
          <w:sz w:val="20"/>
          <w:szCs w:val="20"/>
          <w:lang w:val="es-MX"/>
        </w:rPr>
      </w:pPr>
    </w:p>
    <w:p w14:paraId="2F44B108" w14:textId="6FAD33D2" w:rsidR="00A353A5" w:rsidRPr="00D67122" w:rsidRDefault="00A353A5"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En su intervención, la directora de Planeación para la Transformación Institucional, Asa Christina Laurell, señaló que hoy se tiene un crecimiento de la Población Económicamente Activa (PEA) más rápido en México, con poblaciones en movimiento que permanecen en el país y la automatización de los procesos de trabajo.</w:t>
      </w:r>
    </w:p>
    <w:p w14:paraId="794852EC" w14:textId="77777777" w:rsidR="00A353A5" w:rsidRPr="00D67122" w:rsidRDefault="00A353A5" w:rsidP="00CA7EA7">
      <w:pPr>
        <w:jc w:val="both"/>
        <w:rPr>
          <w:rFonts w:ascii="Montserrat" w:eastAsiaTheme="minorHAnsi" w:hAnsi="Montserrat"/>
          <w:sz w:val="20"/>
          <w:szCs w:val="20"/>
          <w:lang w:val="es-MX"/>
        </w:rPr>
      </w:pPr>
    </w:p>
    <w:p w14:paraId="0ADCE1EC" w14:textId="7BD5D07B" w:rsidR="00A353A5" w:rsidRPr="00D67122" w:rsidRDefault="008E5D37" w:rsidP="00CA7EA7">
      <w:pPr>
        <w:jc w:val="both"/>
        <w:rPr>
          <w:rFonts w:ascii="Montserrat" w:eastAsiaTheme="minorHAnsi" w:hAnsi="Montserrat"/>
          <w:sz w:val="20"/>
          <w:szCs w:val="20"/>
          <w:lang w:val="es-MX"/>
        </w:rPr>
      </w:pPr>
      <w:r w:rsidRPr="00D67122">
        <w:rPr>
          <w:rFonts w:ascii="Montserrat" w:eastAsiaTheme="minorHAnsi" w:hAnsi="Montserrat"/>
          <w:sz w:val="20"/>
          <w:szCs w:val="20"/>
          <w:lang w:val="es-MX"/>
        </w:rPr>
        <w:t xml:space="preserve">Comentó </w:t>
      </w:r>
      <w:r w:rsidR="00BD4F13" w:rsidRPr="00D67122">
        <w:rPr>
          <w:rFonts w:ascii="Montserrat" w:eastAsiaTheme="minorHAnsi" w:hAnsi="Montserrat"/>
          <w:sz w:val="20"/>
          <w:szCs w:val="20"/>
          <w:lang w:val="es-MX"/>
        </w:rPr>
        <w:t xml:space="preserve">que </w:t>
      </w:r>
      <w:r w:rsidR="00A353A5" w:rsidRPr="00D67122">
        <w:rPr>
          <w:rFonts w:ascii="Montserrat" w:eastAsiaTheme="minorHAnsi" w:hAnsi="Montserrat"/>
          <w:sz w:val="20"/>
          <w:szCs w:val="20"/>
          <w:lang w:val="es-MX"/>
        </w:rPr>
        <w:t>aunque el derecho a la seguridad social existe en México, todavía falta por hacer, "tenemos un sistema segmentado donde el trabajo resulta el elemento crucial para tener  acceso a la seguridad social, con el OPD IMSS-Bienestar se está ampliando a toda la población los servicios de salud y</w:t>
      </w:r>
      <w:r w:rsidR="00D67122" w:rsidRPr="00D67122">
        <w:rPr>
          <w:rFonts w:ascii="Montserrat" w:eastAsiaTheme="minorHAnsi" w:hAnsi="Montserrat"/>
          <w:sz w:val="20"/>
          <w:szCs w:val="20"/>
          <w:lang w:val="es-MX"/>
        </w:rPr>
        <w:t>,</w:t>
      </w:r>
      <w:r w:rsidR="00A353A5" w:rsidRPr="00D67122">
        <w:rPr>
          <w:rFonts w:ascii="Montserrat" w:eastAsiaTheme="minorHAnsi" w:hAnsi="Montserrat"/>
          <w:sz w:val="20"/>
          <w:szCs w:val="20"/>
          <w:lang w:val="es-MX"/>
        </w:rPr>
        <w:t xml:space="preserve"> con la pensión universal</w:t>
      </w:r>
      <w:r w:rsidR="00D67122" w:rsidRPr="00D67122">
        <w:rPr>
          <w:rFonts w:ascii="Montserrat" w:eastAsiaTheme="minorHAnsi" w:hAnsi="Montserrat"/>
          <w:sz w:val="20"/>
          <w:szCs w:val="20"/>
          <w:lang w:val="es-MX"/>
        </w:rPr>
        <w:t>,</w:t>
      </w:r>
      <w:r w:rsidR="00A353A5" w:rsidRPr="00D67122">
        <w:rPr>
          <w:rFonts w:ascii="Montserrat" w:eastAsiaTheme="minorHAnsi" w:hAnsi="Montserrat"/>
          <w:sz w:val="20"/>
          <w:szCs w:val="20"/>
          <w:lang w:val="es-MX"/>
        </w:rPr>
        <w:t xml:space="preserve"> a los adultos mayores".</w:t>
      </w:r>
    </w:p>
    <w:p w14:paraId="56D3E237" w14:textId="77777777" w:rsidR="00A353A5" w:rsidRPr="00D67122" w:rsidRDefault="00A353A5" w:rsidP="00CA7EA7">
      <w:pPr>
        <w:jc w:val="both"/>
        <w:rPr>
          <w:rFonts w:ascii="Montserrat" w:eastAsiaTheme="minorHAnsi" w:hAnsi="Montserrat"/>
          <w:sz w:val="20"/>
          <w:szCs w:val="20"/>
          <w:lang w:val="es-MX"/>
        </w:rPr>
      </w:pPr>
    </w:p>
    <w:p w14:paraId="60EABE69" w14:textId="70F016B3" w:rsidR="00195230" w:rsidRPr="00D67122" w:rsidRDefault="008E5D37" w:rsidP="00CA7EA7">
      <w:pPr>
        <w:jc w:val="both"/>
        <w:rPr>
          <w:rFonts w:ascii="Montserrat" w:eastAsiaTheme="minorHAnsi" w:hAnsi="Montserrat"/>
          <w:b/>
          <w:bCs/>
          <w:sz w:val="20"/>
          <w:szCs w:val="20"/>
          <w:lang w:val="es-MX"/>
        </w:rPr>
      </w:pPr>
      <w:r w:rsidRPr="00D67122">
        <w:rPr>
          <w:rFonts w:ascii="Montserrat" w:eastAsiaTheme="minorHAnsi" w:hAnsi="Montserrat"/>
          <w:sz w:val="20"/>
          <w:szCs w:val="20"/>
          <w:lang w:val="es-MX"/>
        </w:rPr>
        <w:t xml:space="preserve">Durante el primer panel del foro, participaron </w:t>
      </w:r>
      <w:r w:rsidR="002A3CA0" w:rsidRPr="00D67122">
        <w:rPr>
          <w:rFonts w:ascii="Montserrat" w:eastAsiaTheme="minorHAnsi" w:hAnsi="Montserrat"/>
          <w:bCs/>
          <w:sz w:val="20"/>
          <w:szCs w:val="20"/>
          <w:lang w:val="es-MX"/>
        </w:rPr>
        <w:t>Pablo Yanes Rizo, coordinador de Investigaciones Comisión Económica para América Latina y el Caribe (CEPAL);</w:t>
      </w:r>
      <w:r w:rsidR="0090048D" w:rsidRPr="00D67122">
        <w:rPr>
          <w:rFonts w:ascii="Montserrat" w:eastAsiaTheme="minorHAnsi" w:hAnsi="Montserrat"/>
          <w:sz w:val="20"/>
          <w:szCs w:val="20"/>
          <w:lang w:val="es-MX"/>
        </w:rPr>
        <w:t xml:space="preserve"> </w:t>
      </w:r>
      <w:r w:rsidR="00195230" w:rsidRPr="00D67122">
        <w:rPr>
          <w:rFonts w:ascii="Montserrat" w:eastAsiaTheme="minorHAnsi" w:hAnsi="Montserrat"/>
          <w:sz w:val="20"/>
          <w:szCs w:val="20"/>
          <w:lang w:val="es-MX"/>
        </w:rPr>
        <w:t>Marco Antonio Vázquez Morales, subdirector de Otorgamiento de Crédito del instituto de Seguridad y Servicios Sociales de los Trabajadores del Estado (ISSSTE)</w:t>
      </w:r>
      <w:r w:rsidR="00950DA6">
        <w:rPr>
          <w:rFonts w:ascii="Montserrat" w:eastAsiaTheme="minorHAnsi" w:hAnsi="Montserrat"/>
          <w:sz w:val="20"/>
          <w:szCs w:val="20"/>
          <w:lang w:val="es-MX"/>
        </w:rPr>
        <w:t xml:space="preserve">; </w:t>
      </w:r>
      <w:r w:rsidR="00950DA6" w:rsidRPr="00D67122">
        <w:rPr>
          <w:rFonts w:ascii="Montserrat" w:eastAsiaTheme="minorHAnsi" w:hAnsi="Montserrat"/>
          <w:bCs/>
          <w:sz w:val="20"/>
          <w:szCs w:val="20"/>
          <w:lang w:val="es-MX"/>
        </w:rPr>
        <w:t>Gabriel Badillo González, maestrando en Demografía Social por el Programa de Posgrado de Ciencias Políticas y Sociales de la Universidad Nacional Autónoma de México (UNAM)</w:t>
      </w:r>
      <w:r w:rsidR="00BD4F13" w:rsidRPr="00D67122">
        <w:rPr>
          <w:rFonts w:ascii="Montserrat" w:eastAsiaTheme="minorHAnsi" w:hAnsi="Montserrat"/>
          <w:sz w:val="20"/>
          <w:szCs w:val="20"/>
          <w:lang w:val="es-MX"/>
        </w:rPr>
        <w:t xml:space="preserve">. </w:t>
      </w:r>
    </w:p>
    <w:p w14:paraId="2B2DD25C" w14:textId="77777777" w:rsidR="002A3CA0" w:rsidRPr="00D67122" w:rsidRDefault="002A3CA0" w:rsidP="00CA7EA7">
      <w:pPr>
        <w:jc w:val="both"/>
        <w:rPr>
          <w:rFonts w:ascii="Montserrat" w:eastAsiaTheme="minorHAnsi" w:hAnsi="Montserrat"/>
          <w:sz w:val="20"/>
          <w:szCs w:val="20"/>
          <w:lang w:val="es-MX"/>
        </w:rPr>
      </w:pPr>
    </w:p>
    <w:p w14:paraId="367DC6F0" w14:textId="64141CF6" w:rsidR="00D67122" w:rsidRPr="00C17C4F" w:rsidRDefault="00B44557" w:rsidP="00C17C4F">
      <w:pPr>
        <w:jc w:val="both"/>
        <w:rPr>
          <w:rFonts w:ascii="Montserrat" w:eastAsiaTheme="minorHAnsi" w:hAnsi="Montserrat"/>
          <w:sz w:val="20"/>
          <w:szCs w:val="20"/>
          <w:lang w:val="es-MX"/>
        </w:rPr>
      </w:pPr>
      <w:r w:rsidRPr="00D67122">
        <w:rPr>
          <w:rFonts w:ascii="Montserrat" w:eastAsiaTheme="minorHAnsi" w:hAnsi="Montserrat"/>
          <w:sz w:val="20"/>
          <w:szCs w:val="20"/>
          <w:lang w:val="es-MX"/>
        </w:rPr>
        <w:t xml:space="preserve">En el segundo panel intervinieron la diputada </w:t>
      </w:r>
      <w:r w:rsidR="00A353A5" w:rsidRPr="00D67122">
        <w:rPr>
          <w:rFonts w:ascii="Montserrat" w:eastAsiaTheme="minorHAnsi" w:hAnsi="Montserrat"/>
          <w:sz w:val="20"/>
          <w:szCs w:val="20"/>
          <w:lang w:val="es-MX"/>
        </w:rPr>
        <w:t xml:space="preserve">federal </w:t>
      </w:r>
      <w:r w:rsidRPr="00D67122">
        <w:rPr>
          <w:rFonts w:ascii="Montserrat" w:eastAsiaTheme="minorHAnsi" w:hAnsi="Montserrat"/>
          <w:sz w:val="20"/>
          <w:szCs w:val="20"/>
          <w:lang w:val="es-MX"/>
        </w:rPr>
        <w:t xml:space="preserve">Angélica Ivonne Cisneros Luján, </w:t>
      </w:r>
      <w:r w:rsidR="00A353A5" w:rsidRPr="00D67122">
        <w:rPr>
          <w:rFonts w:ascii="Montserrat" w:eastAsiaTheme="minorHAnsi" w:hAnsi="Montserrat"/>
          <w:sz w:val="20"/>
          <w:szCs w:val="20"/>
          <w:lang w:val="es-MX"/>
        </w:rPr>
        <w:t xml:space="preserve">presidenta </w:t>
      </w:r>
      <w:r w:rsidRPr="00D67122">
        <w:rPr>
          <w:rFonts w:ascii="Montserrat" w:eastAsiaTheme="minorHAnsi" w:hAnsi="Montserrat"/>
          <w:sz w:val="20"/>
          <w:szCs w:val="20"/>
          <w:lang w:val="es-MX"/>
        </w:rPr>
        <w:t>de la Comisión de Seguridad Social de la Cámara de Diputados; Rodrigo Eduardo Ocampo Merlo, de la Maestría de Estudios Laborales Universidad Autónoma Metropolitana (UAM) Unidad Iztapalapa; Emilio Carrasco González, director ejecutivo del Centro Interamericano de Estudios de Seguridad Social (CIESS); y Edur Velasco Arregui, profesor titular del Departamento de Derecho de la UAM Unidad Iztapalapa.</w:t>
      </w:r>
    </w:p>
    <w:p w14:paraId="0BBA89C2" w14:textId="77777777" w:rsidR="009A2497" w:rsidRDefault="00CF717C" w:rsidP="00CA7EA7">
      <w:pPr>
        <w:jc w:val="center"/>
        <w:rPr>
          <w:rFonts w:ascii="Montserrat" w:hAnsi="Montserrat"/>
          <w:b/>
          <w:bCs/>
          <w:sz w:val="22"/>
          <w:szCs w:val="22"/>
          <w:lang w:val="es-MX" w:eastAsia="es-MX"/>
        </w:rPr>
      </w:pPr>
      <w:r w:rsidRPr="00CA7EA7">
        <w:rPr>
          <w:rFonts w:ascii="Montserrat" w:hAnsi="Montserrat"/>
          <w:b/>
          <w:bCs/>
          <w:sz w:val="22"/>
          <w:szCs w:val="22"/>
          <w:lang w:val="es-MX" w:eastAsia="es-MX"/>
        </w:rPr>
        <w:t>---o0o---</w:t>
      </w:r>
    </w:p>
    <w:p w14:paraId="2D8ED486" w14:textId="77777777" w:rsidR="007D0825" w:rsidRPr="00C17C4F" w:rsidRDefault="007D0825" w:rsidP="00C17C4F">
      <w:pPr>
        <w:rPr>
          <w:rFonts w:ascii="Montserrat" w:hAnsi="Montserrat"/>
          <w:b/>
          <w:bCs/>
          <w:sz w:val="20"/>
          <w:szCs w:val="20"/>
          <w:lang w:val="es-MX" w:eastAsia="es-MX"/>
        </w:rPr>
      </w:pPr>
    </w:p>
    <w:p w14:paraId="38F4B974" w14:textId="77777777" w:rsidR="007D0825" w:rsidRPr="00C17C4F" w:rsidRDefault="007D0825" w:rsidP="007D0825">
      <w:pPr>
        <w:rPr>
          <w:rFonts w:ascii="Montserrat" w:hAnsi="Montserrat"/>
          <w:b/>
          <w:sz w:val="20"/>
          <w:szCs w:val="20"/>
        </w:rPr>
      </w:pPr>
      <w:r w:rsidRPr="00C17C4F">
        <w:rPr>
          <w:rFonts w:ascii="Montserrat" w:hAnsi="Montserrat"/>
          <w:b/>
          <w:sz w:val="20"/>
          <w:szCs w:val="20"/>
        </w:rPr>
        <w:t>LINK DE FOTOS</w:t>
      </w:r>
    </w:p>
    <w:p w14:paraId="69096922" w14:textId="66300005" w:rsidR="007D0825" w:rsidRPr="009C19AD" w:rsidRDefault="00D67326" w:rsidP="007D0825">
      <w:pPr>
        <w:rPr>
          <w:rFonts w:ascii="Montserrat" w:hAnsi="Montserrat"/>
          <w:bCs/>
          <w:sz w:val="20"/>
          <w:szCs w:val="20"/>
        </w:rPr>
      </w:pPr>
      <w:hyperlink r:id="rId7" w:history="1">
        <w:r w:rsidR="009C19AD" w:rsidRPr="009C19AD">
          <w:rPr>
            <w:rStyle w:val="Hipervnculo"/>
            <w:rFonts w:ascii="Montserrat" w:hAnsi="Montserrat"/>
            <w:bCs/>
            <w:sz w:val="20"/>
            <w:szCs w:val="20"/>
          </w:rPr>
          <w:t>https://acortar.link/FKXald</w:t>
        </w:r>
      </w:hyperlink>
    </w:p>
    <w:p w14:paraId="5D21D0B9" w14:textId="77777777" w:rsidR="00C17C4F" w:rsidRPr="00C17C4F" w:rsidRDefault="00C17C4F" w:rsidP="007D0825">
      <w:pPr>
        <w:rPr>
          <w:rFonts w:ascii="Montserrat" w:hAnsi="Montserrat"/>
          <w:b/>
          <w:sz w:val="20"/>
          <w:szCs w:val="20"/>
        </w:rPr>
      </w:pPr>
    </w:p>
    <w:p w14:paraId="09AE1245" w14:textId="77777777" w:rsidR="007D0825" w:rsidRPr="00C17C4F" w:rsidRDefault="007D0825" w:rsidP="007D0825">
      <w:pPr>
        <w:rPr>
          <w:rFonts w:ascii="Montserrat" w:hAnsi="Montserrat"/>
          <w:b/>
          <w:sz w:val="20"/>
          <w:szCs w:val="20"/>
        </w:rPr>
      </w:pPr>
      <w:r w:rsidRPr="00C17C4F">
        <w:rPr>
          <w:rFonts w:ascii="Montserrat" w:hAnsi="Montserrat"/>
          <w:b/>
          <w:sz w:val="20"/>
          <w:szCs w:val="20"/>
        </w:rPr>
        <w:t>LINK DE VIDEO</w:t>
      </w:r>
    </w:p>
    <w:p w14:paraId="5B7BD705" w14:textId="30453D16" w:rsidR="007D0825" w:rsidRPr="00C17C4F" w:rsidRDefault="00D67326" w:rsidP="00C17C4F">
      <w:pPr>
        <w:rPr>
          <w:rFonts w:ascii="Montserrat" w:hAnsi="Montserrat"/>
          <w:sz w:val="20"/>
          <w:szCs w:val="20"/>
        </w:rPr>
      </w:pPr>
      <w:hyperlink r:id="rId8" w:history="1">
        <w:r w:rsidR="007D0825" w:rsidRPr="00C17C4F">
          <w:rPr>
            <w:rStyle w:val="Hipervnculo"/>
            <w:rFonts w:ascii="Montserrat" w:hAnsi="Montserrat"/>
            <w:sz w:val="20"/>
            <w:szCs w:val="20"/>
          </w:rPr>
          <w:t>https://acortar.link/O9mCTw</w:t>
        </w:r>
      </w:hyperlink>
      <w:bookmarkEnd w:id="0"/>
    </w:p>
    <w:sectPr w:rsidR="007D0825" w:rsidRPr="00C17C4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90BD" w14:textId="77777777" w:rsidR="00BE214F" w:rsidRDefault="00BE214F">
      <w:r>
        <w:separator/>
      </w:r>
    </w:p>
  </w:endnote>
  <w:endnote w:type="continuationSeparator" w:id="0">
    <w:p w14:paraId="1FF7B4FC" w14:textId="77777777" w:rsidR="00BE214F" w:rsidRDefault="00BE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5AF9" w14:textId="77777777" w:rsidR="00BE214F" w:rsidRDefault="00BE214F">
      <w:r>
        <w:separator/>
      </w:r>
    </w:p>
  </w:footnote>
  <w:footnote w:type="continuationSeparator" w:id="0">
    <w:p w14:paraId="51521B04" w14:textId="77777777" w:rsidR="00BE214F" w:rsidRDefault="00BE2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D6732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E2756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7152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145789">
    <w:abstractNumId w:val="3"/>
  </w:num>
  <w:num w:numId="3" w16cid:durableId="1895463934">
    <w:abstractNumId w:val="1"/>
  </w:num>
  <w:num w:numId="4" w16cid:durableId="1404570603">
    <w:abstractNumId w:val="2"/>
  </w:num>
  <w:num w:numId="5" w16cid:durableId="563610848">
    <w:abstractNumId w:val="0"/>
  </w:num>
  <w:num w:numId="6" w16cid:durableId="642807280">
    <w:abstractNumId w:val="5"/>
  </w:num>
  <w:num w:numId="7" w16cid:durableId="1729499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01A34"/>
    <w:rsid w:val="000200FC"/>
    <w:rsid w:val="00050DD6"/>
    <w:rsid w:val="00071D1B"/>
    <w:rsid w:val="00076E7A"/>
    <w:rsid w:val="000971FE"/>
    <w:rsid w:val="000A6C53"/>
    <w:rsid w:val="000B1AFB"/>
    <w:rsid w:val="000F44EB"/>
    <w:rsid w:val="0010336A"/>
    <w:rsid w:val="001037FE"/>
    <w:rsid w:val="00151798"/>
    <w:rsid w:val="00156A22"/>
    <w:rsid w:val="00184014"/>
    <w:rsid w:val="00195230"/>
    <w:rsid w:val="001B4EC7"/>
    <w:rsid w:val="001B53A1"/>
    <w:rsid w:val="001E2F93"/>
    <w:rsid w:val="00233BBB"/>
    <w:rsid w:val="00250FD4"/>
    <w:rsid w:val="002529AF"/>
    <w:rsid w:val="002843F3"/>
    <w:rsid w:val="002A3CA0"/>
    <w:rsid w:val="002A4683"/>
    <w:rsid w:val="002C7E35"/>
    <w:rsid w:val="002F628F"/>
    <w:rsid w:val="00307F82"/>
    <w:rsid w:val="00314271"/>
    <w:rsid w:val="003168D3"/>
    <w:rsid w:val="00323FDA"/>
    <w:rsid w:val="00336A69"/>
    <w:rsid w:val="00350892"/>
    <w:rsid w:val="00375E8D"/>
    <w:rsid w:val="00376477"/>
    <w:rsid w:val="003822D7"/>
    <w:rsid w:val="00390D31"/>
    <w:rsid w:val="00395DDA"/>
    <w:rsid w:val="003D230C"/>
    <w:rsid w:val="00401126"/>
    <w:rsid w:val="0040133D"/>
    <w:rsid w:val="00401FE1"/>
    <w:rsid w:val="0042335A"/>
    <w:rsid w:val="004B32BD"/>
    <w:rsid w:val="004B53D9"/>
    <w:rsid w:val="006075D1"/>
    <w:rsid w:val="00611F34"/>
    <w:rsid w:val="006B1416"/>
    <w:rsid w:val="006E6C5F"/>
    <w:rsid w:val="006F040D"/>
    <w:rsid w:val="00713D0A"/>
    <w:rsid w:val="00715B4D"/>
    <w:rsid w:val="007746A1"/>
    <w:rsid w:val="0078184E"/>
    <w:rsid w:val="007B7D48"/>
    <w:rsid w:val="007D0825"/>
    <w:rsid w:val="007D649B"/>
    <w:rsid w:val="0082077B"/>
    <w:rsid w:val="008362DE"/>
    <w:rsid w:val="008A1EA3"/>
    <w:rsid w:val="008B05B4"/>
    <w:rsid w:val="008E5D37"/>
    <w:rsid w:val="008F6CF4"/>
    <w:rsid w:val="0090048D"/>
    <w:rsid w:val="00910754"/>
    <w:rsid w:val="0091382A"/>
    <w:rsid w:val="00950200"/>
    <w:rsid w:val="00950DA6"/>
    <w:rsid w:val="00951747"/>
    <w:rsid w:val="00975887"/>
    <w:rsid w:val="009971F9"/>
    <w:rsid w:val="009A2497"/>
    <w:rsid w:val="009A6C13"/>
    <w:rsid w:val="009B31C5"/>
    <w:rsid w:val="009C19AD"/>
    <w:rsid w:val="009E642A"/>
    <w:rsid w:val="009F7525"/>
    <w:rsid w:val="00A15CFC"/>
    <w:rsid w:val="00A1692E"/>
    <w:rsid w:val="00A20C81"/>
    <w:rsid w:val="00A34848"/>
    <w:rsid w:val="00A353A5"/>
    <w:rsid w:val="00A623F3"/>
    <w:rsid w:val="00A65B5E"/>
    <w:rsid w:val="00A7480D"/>
    <w:rsid w:val="00A96722"/>
    <w:rsid w:val="00AD7C23"/>
    <w:rsid w:val="00AE3DFD"/>
    <w:rsid w:val="00AF779D"/>
    <w:rsid w:val="00B23869"/>
    <w:rsid w:val="00B250E6"/>
    <w:rsid w:val="00B27D6C"/>
    <w:rsid w:val="00B44557"/>
    <w:rsid w:val="00B837C5"/>
    <w:rsid w:val="00B83E7F"/>
    <w:rsid w:val="00B954E1"/>
    <w:rsid w:val="00BD4F13"/>
    <w:rsid w:val="00BD6E65"/>
    <w:rsid w:val="00BE214F"/>
    <w:rsid w:val="00BE41DF"/>
    <w:rsid w:val="00BF06D5"/>
    <w:rsid w:val="00BF2D6C"/>
    <w:rsid w:val="00C17C4F"/>
    <w:rsid w:val="00C371DA"/>
    <w:rsid w:val="00C51A7D"/>
    <w:rsid w:val="00C533E4"/>
    <w:rsid w:val="00C75F4A"/>
    <w:rsid w:val="00CA2446"/>
    <w:rsid w:val="00CA7EA7"/>
    <w:rsid w:val="00CB1237"/>
    <w:rsid w:val="00CB43D6"/>
    <w:rsid w:val="00CB7B9D"/>
    <w:rsid w:val="00CF717C"/>
    <w:rsid w:val="00D01282"/>
    <w:rsid w:val="00D01DA7"/>
    <w:rsid w:val="00D065A0"/>
    <w:rsid w:val="00D147B2"/>
    <w:rsid w:val="00D42BC9"/>
    <w:rsid w:val="00D6252C"/>
    <w:rsid w:val="00D67122"/>
    <w:rsid w:val="00D67326"/>
    <w:rsid w:val="00D7239F"/>
    <w:rsid w:val="00DD0EFF"/>
    <w:rsid w:val="00DD4D8A"/>
    <w:rsid w:val="00DF2BC3"/>
    <w:rsid w:val="00E81A5E"/>
    <w:rsid w:val="00E87A83"/>
    <w:rsid w:val="00E9640A"/>
    <w:rsid w:val="00EA0698"/>
    <w:rsid w:val="00EA43CA"/>
    <w:rsid w:val="00F305F1"/>
    <w:rsid w:val="00F4300B"/>
    <w:rsid w:val="00F4307A"/>
    <w:rsid w:val="00F53F62"/>
    <w:rsid w:val="00F63ADC"/>
    <w:rsid w:val="00F66E3E"/>
    <w:rsid w:val="00F825C5"/>
    <w:rsid w:val="00FB04E6"/>
    <w:rsid w:val="00FB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47892D8B-089C-4DA3-B325-B5E0739C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2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1382A"/>
    <w:rPr>
      <w:color w:val="0000FF" w:themeColor="hyperlink"/>
      <w:u w:val="single"/>
    </w:rPr>
  </w:style>
  <w:style w:type="character" w:styleId="Mencinsinresolver">
    <w:name w:val="Unresolved Mention"/>
    <w:basedOn w:val="Fuentedeprrafopredeter"/>
    <w:uiPriority w:val="99"/>
    <w:semiHidden/>
    <w:unhideWhenUsed/>
    <w:rsid w:val="009C1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O9mCTw" TargetMode="External"/><Relationship Id="rId3" Type="http://schemas.openxmlformats.org/officeDocument/2006/relationships/settings" Target="settings.xml"/><Relationship Id="rId7" Type="http://schemas.openxmlformats.org/officeDocument/2006/relationships/hyperlink" Target="https://acortar.link/FKXa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2023-01-09T15:55:00Z</cp:lastPrinted>
  <dcterms:created xsi:type="dcterms:W3CDTF">2023-07-19T21:39:00Z</dcterms:created>
  <dcterms:modified xsi:type="dcterms:W3CDTF">2023-07-19T21:39:00Z</dcterms:modified>
</cp:coreProperties>
</file>