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182B2AD7" w:rsidR="00CF717C" w:rsidRPr="00DD0EFF" w:rsidRDefault="004A2F75" w:rsidP="00CF717C">
      <w:pPr>
        <w:spacing w:line="240" w:lineRule="atLeast"/>
        <w:jc w:val="right"/>
        <w:rPr>
          <w:rFonts w:ascii="Montserrat" w:hAnsi="Montserrat"/>
          <w:sz w:val="20"/>
          <w:szCs w:val="20"/>
          <w:lang w:val="es-MX"/>
        </w:rPr>
      </w:pPr>
      <w:r>
        <w:rPr>
          <w:rFonts w:ascii="Montserrat" w:hAnsi="Montserrat"/>
          <w:sz w:val="20"/>
          <w:szCs w:val="20"/>
          <w:lang w:val="es-MX"/>
        </w:rPr>
        <w:t>Estado</w:t>
      </w:r>
      <w:r w:rsidR="00CF717C" w:rsidRPr="00DD0EFF">
        <w:rPr>
          <w:rFonts w:ascii="Montserrat" w:hAnsi="Montserrat"/>
          <w:sz w:val="20"/>
          <w:szCs w:val="20"/>
          <w:lang w:val="es-MX"/>
        </w:rPr>
        <w:t xml:space="preserve"> de México, </w:t>
      </w:r>
      <w:r w:rsidR="0075349B">
        <w:rPr>
          <w:rFonts w:ascii="Montserrat" w:hAnsi="Montserrat"/>
          <w:color w:val="000000"/>
          <w:sz w:val="20"/>
          <w:szCs w:val="20"/>
          <w:shd w:val="clear" w:color="auto" w:fill="FFFFFF"/>
        </w:rPr>
        <w:t>lunes 17</w:t>
      </w:r>
      <w:r w:rsidR="00BA1101">
        <w:rPr>
          <w:rFonts w:ascii="Montserrat" w:hAnsi="Montserrat"/>
          <w:color w:val="000000"/>
          <w:sz w:val="20"/>
          <w:szCs w:val="20"/>
          <w:shd w:val="clear" w:color="auto" w:fill="FFFFFF"/>
        </w:rPr>
        <w:t xml:space="preserve"> de julio </w:t>
      </w:r>
      <w:r w:rsidR="00CF717C" w:rsidRPr="00DD0EFF">
        <w:rPr>
          <w:rFonts w:ascii="Montserrat" w:hAnsi="Montserrat"/>
          <w:sz w:val="20"/>
          <w:szCs w:val="20"/>
          <w:lang w:val="es-MX"/>
        </w:rPr>
        <w:t>de 2023</w:t>
      </w:r>
    </w:p>
    <w:p w14:paraId="0C93BCDE" w14:textId="172C6568"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E5448A">
        <w:rPr>
          <w:rFonts w:ascii="Montserrat" w:hAnsi="Montserrat"/>
          <w:sz w:val="20"/>
          <w:szCs w:val="20"/>
          <w:lang w:val="es-MX"/>
        </w:rPr>
        <w:t>349</w:t>
      </w:r>
      <w:r w:rsidRPr="00DD0EFF">
        <w:rPr>
          <w:rFonts w:ascii="Montserrat" w:hAnsi="Montserrat"/>
          <w:sz w:val="20"/>
          <w:szCs w:val="20"/>
          <w:lang w:val="es-MX"/>
        </w:rPr>
        <w:t>/2023</w:t>
      </w:r>
    </w:p>
    <w:p w14:paraId="1AC14699" w14:textId="77777777" w:rsidR="00CF717C" w:rsidRPr="004A2F75" w:rsidRDefault="00CF717C" w:rsidP="00CF717C">
      <w:pPr>
        <w:spacing w:line="240" w:lineRule="atLeast"/>
        <w:jc w:val="both"/>
        <w:rPr>
          <w:rFonts w:ascii="Montserrat" w:eastAsia="Batang" w:hAnsi="Montserrat" w:cs="Arial"/>
          <w:b/>
          <w:szCs w:val="28"/>
          <w:lang w:val="es-MX"/>
        </w:rPr>
      </w:pPr>
    </w:p>
    <w:p w14:paraId="496039C6" w14:textId="7E5AE475" w:rsidR="005965B5" w:rsidRDefault="004A2F75" w:rsidP="004A2F75">
      <w:pPr>
        <w:spacing w:line="240" w:lineRule="atLeast"/>
        <w:jc w:val="center"/>
        <w:rPr>
          <w:rFonts w:ascii="Montserrat" w:hAnsi="Montserrat"/>
          <w:b/>
          <w:bCs/>
          <w:sz w:val="36"/>
          <w:szCs w:val="36"/>
          <w:lang w:val="es-MX"/>
        </w:rPr>
      </w:pPr>
      <w:r w:rsidRPr="004A2F75">
        <w:rPr>
          <w:rFonts w:ascii="Montserrat" w:hAnsi="Montserrat"/>
          <w:b/>
          <w:bCs/>
          <w:sz w:val="36"/>
          <w:szCs w:val="36"/>
          <w:lang w:val="es-MX"/>
        </w:rPr>
        <w:t>Se adhiere Estado de México al Comando Operativo Estatal e Interinstitucional de Salud</w:t>
      </w:r>
    </w:p>
    <w:p w14:paraId="7FFB550F" w14:textId="77777777" w:rsidR="004A2F75" w:rsidRPr="004A2F75" w:rsidRDefault="004A2F75" w:rsidP="004A2F75">
      <w:pPr>
        <w:spacing w:line="240" w:lineRule="atLeast"/>
        <w:jc w:val="center"/>
        <w:rPr>
          <w:rFonts w:ascii="Montserrat" w:hAnsi="Montserrat"/>
          <w:szCs w:val="22"/>
          <w:lang w:val="es-MX"/>
        </w:rPr>
      </w:pPr>
    </w:p>
    <w:p w14:paraId="6D115B4F" w14:textId="77777777" w:rsidR="004A2F75" w:rsidRDefault="004A2F75" w:rsidP="004A2F75">
      <w:pPr>
        <w:pStyle w:val="Prrafodelista"/>
        <w:numPr>
          <w:ilvl w:val="0"/>
          <w:numId w:val="8"/>
        </w:numPr>
        <w:spacing w:line="240" w:lineRule="atLeast"/>
        <w:jc w:val="both"/>
        <w:rPr>
          <w:rFonts w:ascii="Montserrat" w:hAnsi="Montserrat"/>
          <w:b/>
          <w:sz w:val="20"/>
          <w:szCs w:val="20"/>
        </w:rPr>
      </w:pPr>
      <w:r w:rsidRPr="004A2F75">
        <w:rPr>
          <w:rFonts w:ascii="Montserrat" w:hAnsi="Montserrat"/>
          <w:b/>
          <w:sz w:val="20"/>
          <w:szCs w:val="20"/>
        </w:rPr>
        <w:t>Este comando está conformado por un grupo multidisciplinario para optimizar la toma de decisiones sanitarias posterior a la emergencia sanitaria por COVID-19</w:t>
      </w:r>
      <w:r>
        <w:rPr>
          <w:rFonts w:ascii="Montserrat" w:hAnsi="Montserrat"/>
          <w:b/>
          <w:sz w:val="20"/>
          <w:szCs w:val="20"/>
        </w:rPr>
        <w:t xml:space="preserve">. </w:t>
      </w:r>
    </w:p>
    <w:p w14:paraId="026A37E7" w14:textId="4DE8DCE9" w:rsidR="004A2F75" w:rsidRPr="004A2F75" w:rsidRDefault="004A2F75" w:rsidP="004A2F75">
      <w:pPr>
        <w:pStyle w:val="Prrafodelista"/>
        <w:numPr>
          <w:ilvl w:val="0"/>
          <w:numId w:val="8"/>
        </w:numPr>
        <w:spacing w:after="0" w:line="240" w:lineRule="atLeast"/>
        <w:jc w:val="both"/>
        <w:rPr>
          <w:rFonts w:ascii="Montserrat" w:hAnsi="Montserrat"/>
          <w:b/>
          <w:sz w:val="20"/>
          <w:szCs w:val="20"/>
        </w:rPr>
      </w:pPr>
      <w:r w:rsidRPr="004A2F75">
        <w:rPr>
          <w:rFonts w:ascii="Montserrat" w:hAnsi="Montserrat"/>
          <w:b/>
          <w:sz w:val="20"/>
          <w:szCs w:val="20"/>
        </w:rPr>
        <w:t>Los esfuerzos de las diversas instituciones de salud, se concentran en infecciones asociadas con atención a la salud, mortalidad materna y perinatal así como resistencia antimicrobiana</w:t>
      </w:r>
    </w:p>
    <w:p w14:paraId="3FEF4D98" w14:textId="77777777" w:rsidR="004A2F75" w:rsidRPr="004A2F75" w:rsidRDefault="004A2F75" w:rsidP="004A2F75">
      <w:pPr>
        <w:spacing w:line="240" w:lineRule="atLeast"/>
        <w:jc w:val="both"/>
        <w:rPr>
          <w:rFonts w:ascii="Montserrat" w:eastAsiaTheme="minorHAnsi" w:hAnsi="Montserrat"/>
          <w:sz w:val="20"/>
          <w:szCs w:val="20"/>
          <w:lang w:val="es-MX"/>
        </w:rPr>
      </w:pPr>
    </w:p>
    <w:p w14:paraId="5A808E4C" w14:textId="77777777" w:rsidR="004A2F75" w:rsidRPr="004A2F75" w:rsidRDefault="004A2F75" w:rsidP="004A2F75">
      <w:pPr>
        <w:spacing w:line="240" w:lineRule="atLeast"/>
        <w:jc w:val="both"/>
        <w:rPr>
          <w:rFonts w:ascii="Montserrat" w:eastAsiaTheme="minorHAnsi" w:hAnsi="Montserrat"/>
          <w:sz w:val="20"/>
          <w:szCs w:val="20"/>
          <w:lang w:val="es-MX"/>
        </w:rPr>
      </w:pPr>
      <w:r w:rsidRPr="004A2F75">
        <w:rPr>
          <w:rFonts w:ascii="Montserrat" w:eastAsiaTheme="minorHAnsi" w:hAnsi="Montserrat"/>
          <w:sz w:val="20"/>
          <w:szCs w:val="20"/>
          <w:lang w:val="es-MX"/>
        </w:rPr>
        <w:t>El Centro Médico Adolfo López Mateos fue sede de la firma de Adhesión al Comando Operativo Interinstitucional del Sector Salud (COISS) en el Estado de México, evento presidido por la doctora Célida Duque Molina, Directora de Prestaciones Médicas del Instituto Mexicano del Seguro Social (IMSS) y por el doctor Francisco Javier Fernández Clamont, Secretario de Salud y Director General del Instituto de Salud del Estado de México.</w:t>
      </w:r>
    </w:p>
    <w:p w14:paraId="10DFCE6E" w14:textId="77777777" w:rsidR="004A2F75" w:rsidRPr="004A2F75" w:rsidRDefault="004A2F75" w:rsidP="004A2F75">
      <w:pPr>
        <w:spacing w:line="240" w:lineRule="atLeast"/>
        <w:jc w:val="both"/>
        <w:rPr>
          <w:rFonts w:ascii="Montserrat" w:eastAsiaTheme="minorHAnsi" w:hAnsi="Montserrat"/>
          <w:sz w:val="20"/>
          <w:szCs w:val="20"/>
          <w:lang w:val="es-MX"/>
        </w:rPr>
      </w:pPr>
    </w:p>
    <w:p w14:paraId="74FF1D1C" w14:textId="77777777" w:rsidR="004A2F75" w:rsidRPr="004A2F75" w:rsidRDefault="004A2F75" w:rsidP="004A2F75">
      <w:pPr>
        <w:spacing w:line="240" w:lineRule="atLeast"/>
        <w:jc w:val="both"/>
        <w:rPr>
          <w:rFonts w:ascii="Montserrat" w:eastAsiaTheme="minorHAnsi" w:hAnsi="Montserrat"/>
          <w:sz w:val="20"/>
          <w:szCs w:val="20"/>
          <w:lang w:val="es-MX"/>
        </w:rPr>
      </w:pPr>
      <w:r w:rsidRPr="004A2F75">
        <w:rPr>
          <w:rFonts w:ascii="Montserrat" w:eastAsiaTheme="minorHAnsi" w:hAnsi="Montserrat"/>
          <w:sz w:val="20"/>
          <w:szCs w:val="20"/>
          <w:lang w:val="es-MX"/>
        </w:rPr>
        <w:t>En el marco de la firma de este documento la doctora Duque Molina destacó que este comando está conformado por un grupo multidisciplinario para optimizar la toma de decisiones sanitarias posterior a la emergencia sanitaria por COVID-19. Los esfuerzos de las diversas instituciones de salud, se concentran en infecciones asociadas con atención a la salud, mortalidad materna y perinatal así como resistencia antimicrobiana.</w:t>
      </w:r>
    </w:p>
    <w:p w14:paraId="7A0CC27D" w14:textId="77777777" w:rsidR="004A2F75" w:rsidRPr="004A2F75" w:rsidRDefault="004A2F75" w:rsidP="004A2F75">
      <w:pPr>
        <w:spacing w:line="240" w:lineRule="atLeast"/>
        <w:jc w:val="both"/>
        <w:rPr>
          <w:rFonts w:ascii="Montserrat" w:eastAsiaTheme="minorHAnsi" w:hAnsi="Montserrat"/>
          <w:sz w:val="20"/>
          <w:szCs w:val="20"/>
          <w:lang w:val="es-MX"/>
        </w:rPr>
      </w:pPr>
    </w:p>
    <w:p w14:paraId="568E3769" w14:textId="77777777" w:rsidR="004A2F75" w:rsidRPr="004A2F75" w:rsidRDefault="004A2F75" w:rsidP="004A2F75">
      <w:pPr>
        <w:spacing w:line="240" w:lineRule="atLeast"/>
        <w:jc w:val="both"/>
        <w:rPr>
          <w:rFonts w:ascii="Montserrat" w:eastAsiaTheme="minorHAnsi" w:hAnsi="Montserrat"/>
          <w:sz w:val="20"/>
          <w:szCs w:val="20"/>
          <w:lang w:val="es-MX"/>
        </w:rPr>
      </w:pPr>
      <w:r w:rsidRPr="004A2F75">
        <w:rPr>
          <w:rFonts w:ascii="Montserrat" w:eastAsiaTheme="minorHAnsi" w:hAnsi="Montserrat"/>
          <w:sz w:val="20"/>
          <w:szCs w:val="20"/>
          <w:lang w:val="es-MX"/>
        </w:rPr>
        <w:t>“Este trabajo conjunto comenzó en julio de 2021 por iniciativa del secretario de Salud, Jorge Alcocer Varela y con el liderazgo del director general del IMSS, maestro Zoé Robledo el cual ha llevado a la publicación de cuatro lineamientos: atención médica hospitalaria por COVID, atención pediátrica, rehabilitación pos-COVID y equipos de protección personal”, además de actualizar los lineamientos de atención sectorial, detalló la Directora de Prestaciones Médicas del IMSS.</w:t>
      </w:r>
    </w:p>
    <w:p w14:paraId="28F096AE" w14:textId="77777777" w:rsidR="004A2F75" w:rsidRPr="004A2F75" w:rsidRDefault="004A2F75" w:rsidP="004A2F75">
      <w:pPr>
        <w:spacing w:line="240" w:lineRule="atLeast"/>
        <w:jc w:val="both"/>
        <w:rPr>
          <w:rFonts w:ascii="Montserrat" w:eastAsiaTheme="minorHAnsi" w:hAnsi="Montserrat"/>
          <w:sz w:val="20"/>
          <w:szCs w:val="20"/>
          <w:lang w:val="es-MX"/>
        </w:rPr>
      </w:pPr>
    </w:p>
    <w:p w14:paraId="4E32FC98" w14:textId="0182DD8B" w:rsidR="004A2F75" w:rsidRPr="004A2F75" w:rsidRDefault="004A2F75" w:rsidP="004A2F75">
      <w:pPr>
        <w:spacing w:line="240" w:lineRule="atLeast"/>
        <w:jc w:val="both"/>
        <w:rPr>
          <w:rFonts w:ascii="Montserrat" w:eastAsiaTheme="minorHAnsi" w:hAnsi="Montserrat"/>
          <w:sz w:val="20"/>
          <w:szCs w:val="20"/>
          <w:lang w:val="es-MX"/>
        </w:rPr>
      </w:pPr>
      <w:r w:rsidRPr="004A2F75">
        <w:rPr>
          <w:rFonts w:ascii="Montserrat" w:eastAsiaTheme="minorHAnsi" w:hAnsi="Montserrat"/>
          <w:sz w:val="20"/>
          <w:szCs w:val="20"/>
          <w:lang w:val="es-MX"/>
        </w:rPr>
        <w:t>El reto hoy en día es contrarrestar la pandemia silenciosa: la resistencia progresiva, ascendente y mortal hacia los antimicrobianos, de ahí la importancia de intervenir de manera colaborativa para generar desde la unión del sector, un cambio en la sob</w:t>
      </w:r>
      <w:r>
        <w:rPr>
          <w:rFonts w:ascii="Montserrat" w:eastAsiaTheme="minorHAnsi" w:hAnsi="Montserrat"/>
          <w:sz w:val="20"/>
          <w:szCs w:val="20"/>
          <w:lang w:val="es-MX"/>
        </w:rPr>
        <w:t xml:space="preserve">revida de las y los pacientes. </w:t>
      </w:r>
    </w:p>
    <w:p w14:paraId="15112C50" w14:textId="77777777" w:rsidR="004A2F75" w:rsidRPr="004A2F75" w:rsidRDefault="004A2F75" w:rsidP="004A2F75">
      <w:pPr>
        <w:spacing w:line="240" w:lineRule="atLeast"/>
        <w:jc w:val="both"/>
        <w:rPr>
          <w:rFonts w:ascii="Montserrat" w:eastAsiaTheme="minorHAnsi" w:hAnsi="Montserrat"/>
          <w:sz w:val="20"/>
          <w:szCs w:val="20"/>
          <w:lang w:val="es-MX"/>
        </w:rPr>
      </w:pPr>
    </w:p>
    <w:p w14:paraId="4EDDAB6A" w14:textId="77777777" w:rsidR="004A2F75" w:rsidRPr="004A2F75" w:rsidRDefault="004A2F75" w:rsidP="004A2F75">
      <w:pPr>
        <w:spacing w:line="240" w:lineRule="atLeast"/>
        <w:jc w:val="both"/>
        <w:rPr>
          <w:rFonts w:ascii="Montserrat" w:eastAsiaTheme="minorHAnsi" w:hAnsi="Montserrat"/>
          <w:sz w:val="20"/>
          <w:szCs w:val="20"/>
          <w:lang w:val="es-MX"/>
        </w:rPr>
      </w:pPr>
      <w:r w:rsidRPr="004A2F75">
        <w:rPr>
          <w:rFonts w:ascii="Montserrat" w:eastAsiaTheme="minorHAnsi" w:hAnsi="Montserrat"/>
          <w:sz w:val="20"/>
          <w:szCs w:val="20"/>
          <w:lang w:val="es-MX"/>
        </w:rPr>
        <w:t xml:space="preserve">Por su parte el doctor Francisco Javier Fernández Clamont enfatizó que, la cercanía entre todas las instituciones del sistema de salud pública del Estado de México. A partir de la pandemia se dirigió una estrategia grupal para la reconversión de camas, la aplicación de tratamientos, realización de estudios de investigación así como compartir la aplicación de prácticas médicas específicas. </w:t>
      </w:r>
    </w:p>
    <w:p w14:paraId="2905DDBF" w14:textId="77777777" w:rsidR="004A2F75" w:rsidRPr="004A2F75" w:rsidRDefault="004A2F75" w:rsidP="004A2F75">
      <w:pPr>
        <w:spacing w:line="240" w:lineRule="atLeast"/>
        <w:jc w:val="both"/>
        <w:rPr>
          <w:rFonts w:ascii="Montserrat" w:eastAsiaTheme="minorHAnsi" w:hAnsi="Montserrat"/>
          <w:sz w:val="20"/>
          <w:szCs w:val="20"/>
          <w:lang w:val="es-MX"/>
        </w:rPr>
      </w:pPr>
    </w:p>
    <w:p w14:paraId="6118B2DD" w14:textId="576873C7" w:rsidR="004A2F75" w:rsidRPr="004A2F75" w:rsidRDefault="004A2F75" w:rsidP="004A2F75">
      <w:pPr>
        <w:spacing w:line="240" w:lineRule="atLeast"/>
        <w:jc w:val="both"/>
        <w:rPr>
          <w:rFonts w:ascii="Montserrat" w:eastAsiaTheme="minorHAnsi" w:hAnsi="Montserrat"/>
          <w:sz w:val="20"/>
          <w:szCs w:val="20"/>
          <w:lang w:val="es-MX"/>
        </w:rPr>
      </w:pPr>
      <w:r w:rsidRPr="004A2F75">
        <w:rPr>
          <w:rFonts w:ascii="Montserrat" w:eastAsiaTheme="minorHAnsi" w:hAnsi="Montserrat"/>
          <w:sz w:val="20"/>
          <w:szCs w:val="20"/>
          <w:lang w:val="es-MX"/>
        </w:rPr>
        <w:t xml:space="preserve">“En la fase de vacunación COVID-19 nos hermanamos, fuimos un solo equipo, para realizar la inmunización a toda </w:t>
      </w:r>
      <w:r>
        <w:rPr>
          <w:rFonts w:ascii="Montserrat" w:eastAsiaTheme="minorHAnsi" w:hAnsi="Montserrat"/>
          <w:sz w:val="20"/>
          <w:szCs w:val="20"/>
          <w:lang w:val="es-MX"/>
        </w:rPr>
        <w:t>l</w:t>
      </w:r>
      <w:r w:rsidRPr="004A2F75">
        <w:rPr>
          <w:rFonts w:ascii="Montserrat" w:eastAsiaTheme="minorHAnsi" w:hAnsi="Montserrat"/>
          <w:sz w:val="20"/>
          <w:szCs w:val="20"/>
          <w:lang w:val="es-MX"/>
        </w:rPr>
        <w:t>a entidad a través de jornadas de salud, completar esquemas a la población de todas las edades”, resaltó el Secretario de Salud en la entidad.</w:t>
      </w:r>
    </w:p>
    <w:p w14:paraId="0B92B742" w14:textId="77777777" w:rsidR="004A2F75" w:rsidRPr="004A2F75" w:rsidRDefault="004A2F75" w:rsidP="004A2F75">
      <w:pPr>
        <w:spacing w:line="240" w:lineRule="atLeast"/>
        <w:jc w:val="both"/>
        <w:rPr>
          <w:rFonts w:ascii="Montserrat" w:eastAsiaTheme="minorHAnsi" w:hAnsi="Montserrat"/>
          <w:sz w:val="20"/>
          <w:szCs w:val="20"/>
          <w:lang w:val="es-MX"/>
        </w:rPr>
      </w:pPr>
    </w:p>
    <w:p w14:paraId="168D12D4" w14:textId="77777777" w:rsidR="004A2F75" w:rsidRPr="004A2F75" w:rsidRDefault="004A2F75" w:rsidP="004A2F75">
      <w:pPr>
        <w:spacing w:line="240" w:lineRule="atLeast"/>
        <w:jc w:val="both"/>
        <w:rPr>
          <w:rFonts w:ascii="Montserrat" w:eastAsiaTheme="minorHAnsi" w:hAnsi="Montserrat"/>
          <w:sz w:val="20"/>
          <w:szCs w:val="20"/>
          <w:lang w:val="es-MX"/>
        </w:rPr>
      </w:pPr>
      <w:r w:rsidRPr="004A2F75">
        <w:rPr>
          <w:rFonts w:ascii="Montserrat" w:eastAsiaTheme="minorHAnsi" w:hAnsi="Montserrat"/>
          <w:sz w:val="20"/>
          <w:szCs w:val="20"/>
          <w:lang w:val="es-MX"/>
        </w:rPr>
        <w:t xml:space="preserve">Finalmente el funcionario dijo que: la firma de esta adhesión consolida este trabajo conjunto que permitirá guiar, capacitar, evaluar y direccionar todas las acciones en temas de salud y al mismo </w:t>
      </w:r>
      <w:r w:rsidRPr="004A2F75">
        <w:rPr>
          <w:rFonts w:ascii="Montserrat" w:eastAsiaTheme="minorHAnsi" w:hAnsi="Montserrat"/>
          <w:sz w:val="20"/>
          <w:szCs w:val="20"/>
          <w:lang w:val="es-MX"/>
        </w:rPr>
        <w:lastRenderedPageBreak/>
        <w:t>tiempo agradecer al personal de salud por su profesionalismo antes, durante y después de la pandemia.”</w:t>
      </w:r>
    </w:p>
    <w:p w14:paraId="3D181D2B" w14:textId="77777777" w:rsidR="004A2F75" w:rsidRPr="004A2F75" w:rsidRDefault="004A2F75" w:rsidP="004A2F75">
      <w:pPr>
        <w:spacing w:line="240" w:lineRule="atLeast"/>
        <w:jc w:val="both"/>
        <w:rPr>
          <w:rFonts w:ascii="Montserrat" w:eastAsiaTheme="minorHAnsi" w:hAnsi="Montserrat"/>
          <w:sz w:val="20"/>
          <w:szCs w:val="20"/>
          <w:lang w:val="es-MX"/>
        </w:rPr>
      </w:pPr>
    </w:p>
    <w:p w14:paraId="6123BF67" w14:textId="77777777" w:rsidR="004A2F75" w:rsidRPr="004A2F75" w:rsidRDefault="004A2F75" w:rsidP="004A2F75">
      <w:pPr>
        <w:spacing w:line="240" w:lineRule="atLeast"/>
        <w:jc w:val="both"/>
        <w:rPr>
          <w:rFonts w:ascii="Montserrat" w:eastAsiaTheme="minorHAnsi" w:hAnsi="Montserrat"/>
          <w:sz w:val="20"/>
          <w:szCs w:val="20"/>
          <w:lang w:val="es-MX"/>
        </w:rPr>
      </w:pPr>
      <w:r w:rsidRPr="004A2F75">
        <w:rPr>
          <w:rFonts w:ascii="Montserrat" w:eastAsiaTheme="minorHAnsi" w:hAnsi="Montserrat"/>
          <w:sz w:val="20"/>
          <w:szCs w:val="20"/>
          <w:lang w:val="es-MX"/>
        </w:rPr>
        <w:t>Este documento también fue signado por la doctora Miralda Aguilar Patraca, titular del IMSS Estado de México Poniente, de la doctora Miriam Sánchez Castro, titular del IMSS Estado de México Poniente, del doctor Gilberto Bernal Sánchez, secretario técnico del Consejo de Salud del Estado de México. El doctor Oscar Flores Munguía, Subdelegado Médico del Instituto de Seguridad y Servicios Sociales de los Trabajadores del Estado (ISSSTE) y del licenciado Santiago Ramos Millán Pineda, Comisionado para la Protección contra Riesgos Sanitarios del Estado de México (COPRISEM) y Coordinador de Regulación Sanitaria del Instituto de Salud del Estado de México.</w:t>
      </w:r>
    </w:p>
    <w:p w14:paraId="3372C8E1" w14:textId="77777777" w:rsidR="004A2F75" w:rsidRPr="004A2F75" w:rsidRDefault="004A2F75" w:rsidP="004A2F75">
      <w:pPr>
        <w:spacing w:line="240" w:lineRule="atLeast"/>
        <w:jc w:val="both"/>
        <w:rPr>
          <w:rFonts w:ascii="Montserrat" w:eastAsiaTheme="minorHAnsi" w:hAnsi="Montserrat"/>
          <w:sz w:val="20"/>
          <w:szCs w:val="20"/>
          <w:lang w:val="es-MX"/>
        </w:rPr>
      </w:pPr>
    </w:p>
    <w:p w14:paraId="24225C1D" w14:textId="77777777" w:rsidR="000570B1" w:rsidRPr="00DD0EFF" w:rsidRDefault="000570B1" w:rsidP="00CF717C">
      <w:pPr>
        <w:spacing w:line="240" w:lineRule="atLeast"/>
        <w:jc w:val="both"/>
        <w:rPr>
          <w:rFonts w:ascii="Montserrat" w:hAnsi="Montserrat"/>
          <w:sz w:val="22"/>
          <w:szCs w:val="22"/>
          <w:lang w:val="es-MX"/>
        </w:rPr>
      </w:pPr>
    </w:p>
    <w:p w14:paraId="0BBA89C2" w14:textId="7995FC4C" w:rsidR="009A2497" w:rsidRDefault="00CF717C" w:rsidP="00CF717C">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09FCE746" w14:textId="46411F0D" w:rsidR="00BA1101" w:rsidRDefault="00BA1101" w:rsidP="00CF717C">
      <w:pPr>
        <w:spacing w:line="240" w:lineRule="atLeast"/>
        <w:jc w:val="center"/>
        <w:rPr>
          <w:rFonts w:ascii="Montserrat" w:hAnsi="Montserrat"/>
        </w:rPr>
      </w:pPr>
    </w:p>
    <w:p w14:paraId="4B511F85" w14:textId="02331D71" w:rsidR="00BA1101" w:rsidRPr="00E5448A" w:rsidRDefault="00BA1101" w:rsidP="00E5448A">
      <w:pPr>
        <w:spacing w:line="240" w:lineRule="atLeast"/>
        <w:rPr>
          <w:rFonts w:ascii="Montserrat" w:hAnsi="Montserrat"/>
          <w:sz w:val="20"/>
          <w:szCs w:val="20"/>
        </w:rPr>
      </w:pPr>
    </w:p>
    <w:p w14:paraId="7A158DDA" w14:textId="77777777" w:rsidR="00E5448A" w:rsidRPr="00E5448A" w:rsidRDefault="00E5448A" w:rsidP="00E5448A">
      <w:pPr>
        <w:spacing w:line="240" w:lineRule="atLeast"/>
        <w:rPr>
          <w:rFonts w:ascii="Montserrat" w:hAnsi="Montserrat"/>
          <w:sz w:val="20"/>
          <w:szCs w:val="20"/>
        </w:rPr>
      </w:pPr>
    </w:p>
    <w:p w14:paraId="43FA0160" w14:textId="62ACB295" w:rsidR="008A5359" w:rsidRPr="008A5359" w:rsidRDefault="008A5359" w:rsidP="008A5359">
      <w:pPr>
        <w:spacing w:line="240" w:lineRule="atLeast"/>
        <w:rPr>
          <w:rFonts w:ascii="Montserrat" w:hAnsi="Montserrat"/>
          <w:b/>
          <w:bCs/>
          <w:sz w:val="20"/>
          <w:szCs w:val="20"/>
          <w:lang w:val="en-US"/>
        </w:rPr>
      </w:pPr>
      <w:r w:rsidRPr="008A5359">
        <w:rPr>
          <w:rFonts w:ascii="Montserrat" w:hAnsi="Montserrat"/>
          <w:b/>
          <w:bCs/>
          <w:sz w:val="20"/>
          <w:szCs w:val="20"/>
          <w:lang w:val="en-US"/>
        </w:rPr>
        <w:t xml:space="preserve">LINK </w:t>
      </w:r>
      <w:r>
        <w:rPr>
          <w:rFonts w:ascii="Montserrat" w:hAnsi="Montserrat"/>
          <w:b/>
          <w:bCs/>
          <w:sz w:val="20"/>
          <w:szCs w:val="20"/>
          <w:lang w:val="en-US"/>
        </w:rPr>
        <w:t>FOTOS</w:t>
      </w:r>
    </w:p>
    <w:bookmarkStart w:id="0" w:name="_Hlk140492261"/>
    <w:p w14:paraId="72B3FA7C" w14:textId="5DA09696" w:rsidR="00E5448A" w:rsidRPr="008A5359" w:rsidRDefault="008A5359" w:rsidP="00E5448A">
      <w:pPr>
        <w:spacing w:line="240" w:lineRule="atLeast"/>
        <w:rPr>
          <w:rFonts w:ascii="Montserrat" w:hAnsi="Montserrat"/>
          <w:sz w:val="20"/>
          <w:szCs w:val="20"/>
          <w:lang w:val="en-US"/>
        </w:rPr>
      </w:pPr>
      <w:r>
        <w:rPr>
          <w:rFonts w:ascii="Montserrat" w:hAnsi="Montserrat"/>
          <w:sz w:val="20"/>
          <w:szCs w:val="20"/>
        </w:rPr>
        <w:fldChar w:fldCharType="begin"/>
      </w:r>
      <w:r w:rsidRPr="008A5359">
        <w:rPr>
          <w:rFonts w:ascii="Montserrat" w:hAnsi="Montserrat"/>
          <w:sz w:val="20"/>
          <w:szCs w:val="20"/>
          <w:lang w:val="en-US"/>
        </w:rPr>
        <w:instrText>HYPERLINK "https://acortar.link/tmtI5y"</w:instrText>
      </w:r>
      <w:r>
        <w:rPr>
          <w:rFonts w:ascii="Montserrat" w:hAnsi="Montserrat"/>
          <w:sz w:val="20"/>
          <w:szCs w:val="20"/>
        </w:rPr>
      </w:r>
      <w:r>
        <w:rPr>
          <w:rFonts w:ascii="Montserrat" w:hAnsi="Montserrat"/>
          <w:sz w:val="20"/>
          <w:szCs w:val="20"/>
        </w:rPr>
        <w:fldChar w:fldCharType="separate"/>
      </w:r>
      <w:r w:rsidRPr="008A5359">
        <w:rPr>
          <w:rStyle w:val="Hipervnculo"/>
          <w:rFonts w:ascii="Montserrat" w:hAnsi="Montserrat"/>
          <w:sz w:val="20"/>
          <w:szCs w:val="20"/>
          <w:lang w:val="en-US"/>
        </w:rPr>
        <w:t>https://acortar.link/tmtI5y</w:t>
      </w:r>
      <w:r>
        <w:rPr>
          <w:rFonts w:ascii="Montserrat" w:hAnsi="Montserrat"/>
          <w:sz w:val="20"/>
          <w:szCs w:val="20"/>
        </w:rPr>
        <w:fldChar w:fldCharType="end"/>
      </w:r>
    </w:p>
    <w:bookmarkEnd w:id="0"/>
    <w:p w14:paraId="19B17E08" w14:textId="77777777" w:rsidR="00E5448A" w:rsidRPr="008A5359" w:rsidRDefault="00E5448A" w:rsidP="00E5448A">
      <w:pPr>
        <w:spacing w:line="240" w:lineRule="atLeast"/>
        <w:rPr>
          <w:rFonts w:ascii="Montserrat" w:hAnsi="Montserrat"/>
          <w:sz w:val="20"/>
          <w:szCs w:val="20"/>
          <w:lang w:val="en-US"/>
        </w:rPr>
      </w:pPr>
    </w:p>
    <w:p w14:paraId="3B45D3E4" w14:textId="01D73B37" w:rsidR="00E5448A" w:rsidRPr="00E5448A" w:rsidRDefault="00E5448A" w:rsidP="00E5448A">
      <w:pPr>
        <w:spacing w:line="240" w:lineRule="atLeast"/>
        <w:rPr>
          <w:rFonts w:ascii="Montserrat" w:hAnsi="Montserrat"/>
          <w:b/>
          <w:bCs/>
          <w:sz w:val="20"/>
          <w:szCs w:val="20"/>
        </w:rPr>
      </w:pPr>
      <w:r w:rsidRPr="00E5448A">
        <w:rPr>
          <w:rFonts w:ascii="Montserrat" w:hAnsi="Montserrat"/>
          <w:b/>
          <w:bCs/>
          <w:sz w:val="20"/>
          <w:szCs w:val="20"/>
        </w:rPr>
        <w:t>LINK VIDEO</w:t>
      </w:r>
    </w:p>
    <w:p w14:paraId="77336A65" w14:textId="1DEAF461" w:rsidR="00E5448A" w:rsidRPr="00E5448A" w:rsidRDefault="00B2258C" w:rsidP="00E5448A">
      <w:pPr>
        <w:spacing w:line="240" w:lineRule="atLeast"/>
        <w:rPr>
          <w:rFonts w:ascii="Montserrat" w:hAnsi="Montserrat"/>
          <w:sz w:val="20"/>
          <w:szCs w:val="20"/>
        </w:rPr>
      </w:pPr>
      <w:hyperlink r:id="rId7" w:history="1">
        <w:r w:rsidR="00E5448A" w:rsidRPr="00E5448A">
          <w:rPr>
            <w:rStyle w:val="Hipervnculo"/>
            <w:rFonts w:ascii="Montserrat" w:hAnsi="Montserrat"/>
            <w:sz w:val="20"/>
            <w:szCs w:val="20"/>
          </w:rPr>
          <w:t>https://acortar.link/cWPtMb</w:t>
        </w:r>
      </w:hyperlink>
    </w:p>
    <w:p w14:paraId="1056D3E5" w14:textId="77777777" w:rsidR="00E5448A" w:rsidRPr="00E5448A" w:rsidRDefault="00E5448A" w:rsidP="00E5448A">
      <w:pPr>
        <w:spacing w:line="240" w:lineRule="atLeast"/>
        <w:rPr>
          <w:rFonts w:ascii="Montserrat" w:hAnsi="Montserrat"/>
          <w:sz w:val="20"/>
          <w:szCs w:val="20"/>
        </w:rPr>
      </w:pPr>
    </w:p>
    <w:sectPr w:rsidR="00E5448A" w:rsidRPr="00E5448A"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F2B" w14:textId="77777777" w:rsidR="004F72CC" w:rsidRDefault="004F72CC">
      <w:r>
        <w:separator/>
      </w:r>
    </w:p>
  </w:endnote>
  <w:endnote w:type="continuationSeparator" w:id="0">
    <w:p w14:paraId="3FACBA0D" w14:textId="77777777" w:rsidR="004F72CC" w:rsidRDefault="004F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1C5B" w14:textId="77777777" w:rsidR="004F72CC" w:rsidRDefault="004F72CC">
      <w:r>
        <w:separator/>
      </w:r>
    </w:p>
  </w:footnote>
  <w:footnote w:type="continuationSeparator" w:id="0">
    <w:p w14:paraId="1FD8D6EB" w14:textId="77777777" w:rsidR="004F72CC" w:rsidRDefault="004F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B2258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CD6841"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81788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DEC"/>
    <w:multiLevelType w:val="hybridMultilevel"/>
    <w:tmpl w:val="DF380A08"/>
    <w:lvl w:ilvl="0" w:tplc="1A70C0A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7A64B1"/>
    <w:multiLevelType w:val="hybridMultilevel"/>
    <w:tmpl w:val="043E0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2118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9570740">
    <w:abstractNumId w:val="4"/>
  </w:num>
  <w:num w:numId="3" w16cid:durableId="1329794943">
    <w:abstractNumId w:val="2"/>
  </w:num>
  <w:num w:numId="4" w16cid:durableId="2061856560">
    <w:abstractNumId w:val="3"/>
  </w:num>
  <w:num w:numId="5" w16cid:durableId="134758035">
    <w:abstractNumId w:val="1"/>
  </w:num>
  <w:num w:numId="6" w16cid:durableId="1221163703">
    <w:abstractNumId w:val="6"/>
  </w:num>
  <w:num w:numId="7" w16cid:durableId="1755475627">
    <w:abstractNumId w:val="5"/>
  </w:num>
  <w:num w:numId="8" w16cid:durableId="36472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FC"/>
    <w:rsid w:val="00000107"/>
    <w:rsid w:val="00051A86"/>
    <w:rsid w:val="000570B1"/>
    <w:rsid w:val="00076E7A"/>
    <w:rsid w:val="00086AC8"/>
    <w:rsid w:val="000971FE"/>
    <w:rsid w:val="000B17C8"/>
    <w:rsid w:val="000B1AFB"/>
    <w:rsid w:val="000F1903"/>
    <w:rsid w:val="000F44EB"/>
    <w:rsid w:val="00101BA0"/>
    <w:rsid w:val="001037FE"/>
    <w:rsid w:val="00104C68"/>
    <w:rsid w:val="00151798"/>
    <w:rsid w:val="00192255"/>
    <w:rsid w:val="001A1BA0"/>
    <w:rsid w:val="001E2F93"/>
    <w:rsid w:val="00233BBB"/>
    <w:rsid w:val="00247CE6"/>
    <w:rsid w:val="00250FD4"/>
    <w:rsid w:val="002529AF"/>
    <w:rsid w:val="002A4683"/>
    <w:rsid w:val="00336A69"/>
    <w:rsid w:val="00354947"/>
    <w:rsid w:val="00356223"/>
    <w:rsid w:val="00375E8D"/>
    <w:rsid w:val="003822D7"/>
    <w:rsid w:val="003832CA"/>
    <w:rsid w:val="003C287E"/>
    <w:rsid w:val="003D230C"/>
    <w:rsid w:val="0040133D"/>
    <w:rsid w:val="0040149D"/>
    <w:rsid w:val="00401FE1"/>
    <w:rsid w:val="00412011"/>
    <w:rsid w:val="0042335A"/>
    <w:rsid w:val="00485DC6"/>
    <w:rsid w:val="004A2F75"/>
    <w:rsid w:val="004B52D0"/>
    <w:rsid w:val="004B53D9"/>
    <w:rsid w:val="004F72CC"/>
    <w:rsid w:val="00500A1F"/>
    <w:rsid w:val="00525C41"/>
    <w:rsid w:val="005516E4"/>
    <w:rsid w:val="005965B5"/>
    <w:rsid w:val="005C427E"/>
    <w:rsid w:val="005D380D"/>
    <w:rsid w:val="005E1A63"/>
    <w:rsid w:val="00600839"/>
    <w:rsid w:val="00611F34"/>
    <w:rsid w:val="00645420"/>
    <w:rsid w:val="006B1416"/>
    <w:rsid w:val="006E6C5F"/>
    <w:rsid w:val="0075349B"/>
    <w:rsid w:val="007D4695"/>
    <w:rsid w:val="007E2FE3"/>
    <w:rsid w:val="0082077B"/>
    <w:rsid w:val="008362DE"/>
    <w:rsid w:val="008A1EA3"/>
    <w:rsid w:val="008A5359"/>
    <w:rsid w:val="008B05B4"/>
    <w:rsid w:val="008D3C37"/>
    <w:rsid w:val="008D72BC"/>
    <w:rsid w:val="008F6CF4"/>
    <w:rsid w:val="00910754"/>
    <w:rsid w:val="00950200"/>
    <w:rsid w:val="009971F9"/>
    <w:rsid w:val="009A2497"/>
    <w:rsid w:val="009A6C13"/>
    <w:rsid w:val="009E642A"/>
    <w:rsid w:val="009F7525"/>
    <w:rsid w:val="00A15CFC"/>
    <w:rsid w:val="00A20C81"/>
    <w:rsid w:val="00A33916"/>
    <w:rsid w:val="00A623F3"/>
    <w:rsid w:val="00A65B5E"/>
    <w:rsid w:val="00A65B91"/>
    <w:rsid w:val="00A67B77"/>
    <w:rsid w:val="00A7480D"/>
    <w:rsid w:val="00AB3B85"/>
    <w:rsid w:val="00AD7C23"/>
    <w:rsid w:val="00AF779D"/>
    <w:rsid w:val="00B17D3B"/>
    <w:rsid w:val="00B2258C"/>
    <w:rsid w:val="00B250E6"/>
    <w:rsid w:val="00B27D6C"/>
    <w:rsid w:val="00B83E7F"/>
    <w:rsid w:val="00BA1101"/>
    <w:rsid w:val="00BE135C"/>
    <w:rsid w:val="00BE41DF"/>
    <w:rsid w:val="00C533E4"/>
    <w:rsid w:val="00C75F4A"/>
    <w:rsid w:val="00CA2446"/>
    <w:rsid w:val="00CB3854"/>
    <w:rsid w:val="00CB43D6"/>
    <w:rsid w:val="00CB7B9D"/>
    <w:rsid w:val="00CD5151"/>
    <w:rsid w:val="00CD6841"/>
    <w:rsid w:val="00CF013B"/>
    <w:rsid w:val="00CF717C"/>
    <w:rsid w:val="00D00B26"/>
    <w:rsid w:val="00D065A0"/>
    <w:rsid w:val="00D147B2"/>
    <w:rsid w:val="00D42BC9"/>
    <w:rsid w:val="00D7239F"/>
    <w:rsid w:val="00D843D6"/>
    <w:rsid w:val="00D9173C"/>
    <w:rsid w:val="00D936D1"/>
    <w:rsid w:val="00DD0EFF"/>
    <w:rsid w:val="00DD235C"/>
    <w:rsid w:val="00DD4D8A"/>
    <w:rsid w:val="00DE7639"/>
    <w:rsid w:val="00DF2BC3"/>
    <w:rsid w:val="00E300E1"/>
    <w:rsid w:val="00E5448A"/>
    <w:rsid w:val="00E81A5E"/>
    <w:rsid w:val="00E87A83"/>
    <w:rsid w:val="00E9640A"/>
    <w:rsid w:val="00EA43CA"/>
    <w:rsid w:val="00EA6E9A"/>
    <w:rsid w:val="00EB2DEC"/>
    <w:rsid w:val="00F40E29"/>
    <w:rsid w:val="00F4300B"/>
    <w:rsid w:val="00F53F62"/>
    <w:rsid w:val="00F63ADC"/>
    <w:rsid w:val="00FB04E6"/>
    <w:rsid w:val="00FB0FC2"/>
    <w:rsid w:val="00FC33CA"/>
    <w:rsid w:val="00FC48C1"/>
    <w:rsid w:val="00FE2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E3120E70-7074-4E9F-9F79-8C4D1916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0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paragraph" w:styleId="Revisin">
    <w:name w:val="Revision"/>
    <w:hidden/>
    <w:uiPriority w:val="99"/>
    <w:semiHidden/>
    <w:rsid w:val="00354947"/>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BA1101"/>
    <w:rPr>
      <w:color w:val="0000FF" w:themeColor="hyperlink"/>
      <w:u w:val="single"/>
    </w:rPr>
  </w:style>
  <w:style w:type="character" w:customStyle="1" w:styleId="Mencinsinresolver1">
    <w:name w:val="Mención sin resolver1"/>
    <w:basedOn w:val="Fuentedeprrafopredeter"/>
    <w:uiPriority w:val="99"/>
    <w:semiHidden/>
    <w:unhideWhenUsed/>
    <w:rsid w:val="00BA1101"/>
    <w:rPr>
      <w:color w:val="605E5C"/>
      <w:shd w:val="clear" w:color="auto" w:fill="E1DFDD"/>
    </w:rPr>
  </w:style>
  <w:style w:type="character" w:styleId="Mencinsinresolver">
    <w:name w:val="Unresolved Mention"/>
    <w:basedOn w:val="Fuentedeprrafopredeter"/>
    <w:uiPriority w:val="99"/>
    <w:semiHidden/>
    <w:unhideWhenUsed/>
    <w:rsid w:val="00E54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ortar.link/cWPt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2023-01-09T15:55:00Z</cp:lastPrinted>
  <dcterms:created xsi:type="dcterms:W3CDTF">2023-07-17T21:03:00Z</dcterms:created>
  <dcterms:modified xsi:type="dcterms:W3CDTF">2023-07-17T21:03:00Z</dcterms:modified>
</cp:coreProperties>
</file>