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21EE23FB" w:rsidR="00ED3A68" w:rsidRPr="00C02B9D" w:rsidRDefault="00ED3A68" w:rsidP="00C02B9D">
      <w:pPr>
        <w:adjustRightInd w:val="0"/>
        <w:snapToGrid w:val="0"/>
        <w:spacing w:line="240" w:lineRule="atLeast"/>
        <w:jc w:val="right"/>
        <w:rPr>
          <w:rFonts w:ascii="Montserrat Light" w:eastAsia="Montserrat" w:hAnsi="Montserrat Light" w:cs="Montserrat"/>
        </w:rPr>
      </w:pPr>
      <w:r w:rsidRPr="00C02B9D">
        <w:rPr>
          <w:rFonts w:ascii="Montserrat Light" w:hAnsi="Montserrat Light" w:cs="Arial"/>
          <w:bCs/>
        </w:rPr>
        <w:t xml:space="preserve">Ciudad de México, </w:t>
      </w:r>
      <w:r w:rsidR="00293B99">
        <w:rPr>
          <w:rFonts w:ascii="Montserrat Light" w:hAnsi="Montserrat Light" w:cs="Arial"/>
          <w:bCs/>
        </w:rPr>
        <w:t>lunes 20</w:t>
      </w:r>
      <w:r w:rsidR="003521FC">
        <w:rPr>
          <w:rFonts w:ascii="Montserrat Light" w:hAnsi="Montserrat Light" w:cs="Arial"/>
          <w:bCs/>
        </w:rPr>
        <w:t xml:space="preserve"> de junio</w:t>
      </w:r>
      <w:r w:rsidR="00CB081E">
        <w:rPr>
          <w:rFonts w:ascii="Montserrat Light" w:hAnsi="Montserrat Light" w:cs="Arial"/>
          <w:bCs/>
        </w:rPr>
        <w:t xml:space="preserve"> </w:t>
      </w:r>
      <w:r w:rsidRPr="00C02B9D">
        <w:rPr>
          <w:rFonts w:ascii="Montserrat Light" w:hAnsi="Montserrat Light" w:cs="Arial"/>
          <w:bCs/>
        </w:rPr>
        <w:t>de 2022</w:t>
      </w:r>
    </w:p>
    <w:p w14:paraId="6144680C" w14:textId="6BE3E728"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FC1514">
        <w:rPr>
          <w:rFonts w:ascii="Montserrat Light" w:eastAsia="Montserrat" w:hAnsi="Montserrat Light" w:cs="Montserrat"/>
        </w:rPr>
        <w:t>312</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566657E1" w:rsidR="00ED3A68" w:rsidRDefault="00ED3A68" w:rsidP="00C814E1">
      <w:pPr>
        <w:spacing w:line="240" w:lineRule="atLeast"/>
        <w:jc w:val="center"/>
        <w:rPr>
          <w:rFonts w:ascii="Montserrat Light" w:eastAsia="Batang" w:hAnsi="Montserrat Light" w:cs="Arial"/>
          <w:b/>
        </w:rPr>
      </w:pPr>
    </w:p>
    <w:p w14:paraId="2F462623" w14:textId="14E38681" w:rsidR="006B7252" w:rsidRPr="006B7252" w:rsidRDefault="006B7252" w:rsidP="00C814E1">
      <w:pPr>
        <w:spacing w:line="240" w:lineRule="atLeast"/>
        <w:jc w:val="center"/>
        <w:rPr>
          <w:rFonts w:ascii="Montserrat Light" w:eastAsia="Batang" w:hAnsi="Montserrat Light" w:cs="Arial"/>
          <w:b/>
          <w:sz w:val="28"/>
          <w:szCs w:val="28"/>
        </w:rPr>
      </w:pPr>
      <w:r w:rsidRPr="006B7252">
        <w:rPr>
          <w:rFonts w:ascii="Montserrat Light" w:eastAsia="Batang" w:hAnsi="Montserrat Light" w:cs="Arial"/>
          <w:b/>
          <w:sz w:val="28"/>
          <w:szCs w:val="28"/>
        </w:rPr>
        <w:t>IMSS impulsa prevención de hepatitis; en 5 años atendió a más de 10 mil pacientes</w:t>
      </w:r>
    </w:p>
    <w:p w14:paraId="5D9B3E7A" w14:textId="77777777" w:rsidR="006B7252" w:rsidRPr="00C02B9D" w:rsidRDefault="006B7252" w:rsidP="00C814E1">
      <w:pPr>
        <w:spacing w:line="240" w:lineRule="atLeast"/>
        <w:jc w:val="center"/>
        <w:rPr>
          <w:rFonts w:ascii="Montserrat Light" w:eastAsia="Batang" w:hAnsi="Montserrat Light" w:cs="Arial"/>
          <w:b/>
        </w:rPr>
      </w:pPr>
    </w:p>
    <w:p w14:paraId="214A2230" w14:textId="235A7F39" w:rsidR="008064FA" w:rsidRPr="008064FA" w:rsidRDefault="008064FA" w:rsidP="008064FA">
      <w:pPr>
        <w:pStyle w:val="Prrafodelista"/>
        <w:numPr>
          <w:ilvl w:val="0"/>
          <w:numId w:val="4"/>
        </w:numPr>
        <w:suppressAutoHyphens/>
        <w:spacing w:after="0" w:line="240" w:lineRule="atLeast"/>
        <w:contextualSpacing w:val="0"/>
        <w:jc w:val="both"/>
        <w:rPr>
          <w:rFonts w:ascii="Montserrat Light" w:hAnsi="Montserrat Light"/>
          <w:b/>
        </w:rPr>
      </w:pPr>
      <w:r w:rsidRPr="008064FA">
        <w:rPr>
          <w:rFonts w:ascii="Montserrat Light" w:hAnsi="Montserrat Light"/>
          <w:b/>
        </w:rPr>
        <w:t>La toma de ant</w:t>
      </w:r>
      <w:r w:rsidR="00C1193F">
        <w:rPr>
          <w:rFonts w:ascii="Montserrat Light" w:hAnsi="Montserrat Light"/>
          <w:b/>
        </w:rPr>
        <w:t>ivirales de acción directa por ocho</w:t>
      </w:r>
      <w:r w:rsidRPr="008064FA">
        <w:rPr>
          <w:rFonts w:ascii="Montserrat Light" w:hAnsi="Montserrat Light"/>
          <w:b/>
        </w:rPr>
        <w:t xml:space="preserve"> </w:t>
      </w:r>
      <w:r w:rsidR="00C1193F">
        <w:rPr>
          <w:rFonts w:ascii="Montserrat Light" w:hAnsi="Montserrat Light"/>
          <w:b/>
        </w:rPr>
        <w:t>a</w:t>
      </w:r>
      <w:r w:rsidRPr="008064FA">
        <w:rPr>
          <w:rFonts w:ascii="Montserrat Light" w:hAnsi="Montserrat Light"/>
          <w:b/>
        </w:rPr>
        <w:t xml:space="preserve"> 12 semanas </w:t>
      </w:r>
      <w:r>
        <w:rPr>
          <w:rFonts w:ascii="Montserrat Light" w:hAnsi="Montserrat Light"/>
          <w:b/>
        </w:rPr>
        <w:t xml:space="preserve">ha mostrado una efectividad del 98 por ciento </w:t>
      </w:r>
      <w:r w:rsidR="007928C8">
        <w:rPr>
          <w:rFonts w:ascii="Montserrat Light" w:hAnsi="Montserrat Light"/>
          <w:b/>
        </w:rPr>
        <w:t xml:space="preserve">en personas con </w:t>
      </w:r>
      <w:r w:rsidR="00524EF0">
        <w:rPr>
          <w:rFonts w:ascii="Montserrat Light" w:hAnsi="Montserrat Light"/>
          <w:b/>
        </w:rPr>
        <w:t>hepatitis C</w:t>
      </w:r>
      <w:r>
        <w:rPr>
          <w:rFonts w:ascii="Montserrat Light" w:hAnsi="Montserrat Light"/>
          <w:b/>
        </w:rPr>
        <w:t>.</w:t>
      </w:r>
    </w:p>
    <w:p w14:paraId="7DA92985" w14:textId="340E58EA" w:rsidR="00ED3A68" w:rsidRPr="005001D9" w:rsidRDefault="008064FA" w:rsidP="008064FA">
      <w:pPr>
        <w:pStyle w:val="Prrafodelista"/>
        <w:numPr>
          <w:ilvl w:val="0"/>
          <w:numId w:val="4"/>
        </w:numPr>
        <w:suppressAutoHyphens/>
        <w:spacing w:after="0" w:line="240" w:lineRule="atLeast"/>
        <w:contextualSpacing w:val="0"/>
        <w:jc w:val="both"/>
        <w:rPr>
          <w:rFonts w:ascii="Montserrat Light" w:hAnsi="Montserrat Light"/>
        </w:rPr>
      </w:pPr>
      <w:r>
        <w:rPr>
          <w:rFonts w:ascii="Montserrat Light" w:hAnsi="Montserrat Light"/>
          <w:b/>
          <w:spacing w:val="-4"/>
          <w:lang w:val="es-ES_tradnl"/>
        </w:rPr>
        <w:t>Para prevenir la hepatitis B, el Seguro Social cuenta con un esquema de vacunación que se aplica durante la niñez.</w:t>
      </w:r>
    </w:p>
    <w:p w14:paraId="1A20EE11" w14:textId="2CA10B5A" w:rsidR="00112AD1" w:rsidRDefault="00112AD1" w:rsidP="004D5E49">
      <w:pPr>
        <w:suppressAutoHyphens/>
        <w:spacing w:line="240" w:lineRule="atLeast"/>
        <w:jc w:val="both"/>
        <w:rPr>
          <w:rFonts w:ascii="Montserrat Light" w:hAnsi="Montserrat Light"/>
        </w:rPr>
      </w:pPr>
    </w:p>
    <w:p w14:paraId="393D4919" w14:textId="57ADF58B" w:rsidR="004D5E49" w:rsidRPr="00B86ED9" w:rsidRDefault="004D5E49" w:rsidP="004D5E49">
      <w:pPr>
        <w:suppressAutoHyphens/>
        <w:spacing w:line="240" w:lineRule="atLeast"/>
        <w:jc w:val="both"/>
        <w:rPr>
          <w:rFonts w:ascii="Montserrat Light" w:hAnsi="Montserrat Light"/>
          <w:sz w:val="22"/>
          <w:szCs w:val="22"/>
        </w:rPr>
      </w:pPr>
      <w:r w:rsidRPr="00B86ED9">
        <w:rPr>
          <w:rFonts w:ascii="Montserrat Light" w:hAnsi="Montserrat Light"/>
          <w:sz w:val="22"/>
          <w:szCs w:val="22"/>
        </w:rPr>
        <w:t>El I</w:t>
      </w:r>
      <w:r w:rsidR="00171743" w:rsidRPr="00B86ED9">
        <w:rPr>
          <w:rFonts w:ascii="Montserrat Light" w:hAnsi="Montserrat Light"/>
          <w:sz w:val="22"/>
          <w:szCs w:val="22"/>
        </w:rPr>
        <w:t>nstituto Mexicano del Seguro Social (I</w:t>
      </w:r>
      <w:r w:rsidRPr="00B86ED9">
        <w:rPr>
          <w:rFonts w:ascii="Montserrat Light" w:hAnsi="Montserrat Light"/>
          <w:sz w:val="22"/>
          <w:szCs w:val="22"/>
        </w:rPr>
        <w:t>MSS</w:t>
      </w:r>
      <w:r w:rsidR="00171743" w:rsidRPr="00B86ED9">
        <w:rPr>
          <w:rFonts w:ascii="Montserrat Light" w:hAnsi="Montserrat Light"/>
          <w:sz w:val="22"/>
          <w:szCs w:val="22"/>
        </w:rPr>
        <w:t xml:space="preserve">) </w:t>
      </w:r>
      <w:r w:rsidR="0092612A" w:rsidRPr="00B86ED9">
        <w:rPr>
          <w:rFonts w:ascii="Montserrat Light" w:hAnsi="Montserrat Light"/>
          <w:sz w:val="22"/>
          <w:szCs w:val="22"/>
        </w:rPr>
        <w:t>promueve la detección oportuna de hepatitis</w:t>
      </w:r>
      <w:r w:rsidR="006B5776" w:rsidRPr="00B86ED9">
        <w:rPr>
          <w:rFonts w:ascii="Montserrat Light" w:hAnsi="Montserrat Light"/>
          <w:sz w:val="22"/>
          <w:szCs w:val="22"/>
        </w:rPr>
        <w:t xml:space="preserve"> en </w:t>
      </w:r>
      <w:r w:rsidR="0098246D" w:rsidRPr="00B86ED9">
        <w:rPr>
          <w:rFonts w:ascii="Montserrat Light" w:hAnsi="Montserrat Light"/>
          <w:sz w:val="22"/>
          <w:szCs w:val="22"/>
        </w:rPr>
        <w:t>sus Unidades de Medicina Familiar (UMF)</w:t>
      </w:r>
      <w:r w:rsidR="00066EAD" w:rsidRPr="00B86ED9">
        <w:rPr>
          <w:rFonts w:ascii="Montserrat Light" w:hAnsi="Montserrat Light"/>
          <w:sz w:val="22"/>
          <w:szCs w:val="22"/>
        </w:rPr>
        <w:t xml:space="preserve">, </w:t>
      </w:r>
      <w:r w:rsidR="0098246D" w:rsidRPr="00B86ED9">
        <w:rPr>
          <w:rFonts w:ascii="Montserrat Light" w:hAnsi="Montserrat Light"/>
          <w:sz w:val="22"/>
          <w:szCs w:val="22"/>
        </w:rPr>
        <w:t xml:space="preserve">y </w:t>
      </w:r>
      <w:r w:rsidR="00066EAD" w:rsidRPr="00B86ED9">
        <w:rPr>
          <w:rFonts w:ascii="Montserrat Light" w:hAnsi="Montserrat Light"/>
          <w:sz w:val="22"/>
          <w:szCs w:val="22"/>
        </w:rPr>
        <w:t xml:space="preserve">en los últimos 5 años </w:t>
      </w:r>
      <w:r w:rsidR="0098246D" w:rsidRPr="00B86ED9">
        <w:rPr>
          <w:rFonts w:ascii="Montserrat Light" w:hAnsi="Montserrat Light"/>
          <w:sz w:val="22"/>
          <w:szCs w:val="22"/>
        </w:rPr>
        <w:t xml:space="preserve">atendió </w:t>
      </w:r>
      <w:r w:rsidR="00066EAD" w:rsidRPr="00B86ED9">
        <w:rPr>
          <w:rFonts w:ascii="Montserrat Light" w:hAnsi="Montserrat Light"/>
          <w:sz w:val="22"/>
          <w:szCs w:val="22"/>
        </w:rPr>
        <w:t xml:space="preserve">a más de 10 mil pacientes </w:t>
      </w:r>
      <w:r w:rsidR="00AC179C" w:rsidRPr="00B86ED9">
        <w:rPr>
          <w:rFonts w:ascii="Montserrat Light" w:hAnsi="Montserrat Light"/>
          <w:sz w:val="22"/>
          <w:szCs w:val="22"/>
        </w:rPr>
        <w:t>que presenta</w:t>
      </w:r>
      <w:r w:rsidR="0098246D" w:rsidRPr="00B86ED9">
        <w:rPr>
          <w:rFonts w:ascii="Montserrat Light" w:hAnsi="Montserrat Light"/>
          <w:sz w:val="22"/>
          <w:szCs w:val="22"/>
        </w:rPr>
        <w:t>ro</w:t>
      </w:r>
      <w:r w:rsidR="00AC179C" w:rsidRPr="00B86ED9">
        <w:rPr>
          <w:rFonts w:ascii="Montserrat Light" w:hAnsi="Montserrat Light"/>
          <w:sz w:val="22"/>
          <w:szCs w:val="22"/>
        </w:rPr>
        <w:t xml:space="preserve">n la de tipo C, a quienes se les otorgó tratamiento </w:t>
      </w:r>
      <w:r w:rsidR="00771A59" w:rsidRPr="00B86ED9">
        <w:rPr>
          <w:rFonts w:ascii="Montserrat Light" w:hAnsi="Montserrat Light"/>
          <w:sz w:val="22"/>
          <w:szCs w:val="22"/>
        </w:rPr>
        <w:t xml:space="preserve">de antivirales para evitar complicaciones como cirrosis </w:t>
      </w:r>
      <w:r w:rsidR="00571B4B" w:rsidRPr="00B86ED9">
        <w:rPr>
          <w:rFonts w:ascii="Montserrat Light" w:hAnsi="Montserrat Light"/>
          <w:sz w:val="22"/>
          <w:szCs w:val="22"/>
        </w:rPr>
        <w:t>o cáncer de hígado.</w:t>
      </w:r>
      <w:r w:rsidRPr="00B86ED9">
        <w:rPr>
          <w:rFonts w:ascii="Montserrat Light" w:hAnsi="Montserrat Light"/>
          <w:sz w:val="22"/>
          <w:szCs w:val="22"/>
        </w:rPr>
        <w:t xml:space="preserve"> </w:t>
      </w:r>
    </w:p>
    <w:p w14:paraId="0BB13098" w14:textId="77777777" w:rsidR="004D5E49" w:rsidRPr="004D5E49" w:rsidRDefault="004D5E49" w:rsidP="004D5E49">
      <w:pPr>
        <w:suppressAutoHyphens/>
        <w:spacing w:line="240" w:lineRule="atLeast"/>
        <w:jc w:val="both"/>
        <w:rPr>
          <w:rFonts w:ascii="Montserrat Light" w:hAnsi="Montserrat Light"/>
        </w:rPr>
      </w:pPr>
    </w:p>
    <w:p w14:paraId="63CBB22E" w14:textId="23CF2A13" w:rsidR="008064FA" w:rsidRPr="005B021C" w:rsidRDefault="008064FA" w:rsidP="005001D9">
      <w:pPr>
        <w:suppressAutoHyphens/>
        <w:spacing w:line="240" w:lineRule="atLeast"/>
        <w:jc w:val="both"/>
        <w:rPr>
          <w:rFonts w:ascii="Montserrat Light" w:hAnsi="Montserrat Light"/>
          <w:color w:val="000000" w:themeColor="text1"/>
          <w:sz w:val="22"/>
          <w:szCs w:val="22"/>
        </w:rPr>
      </w:pPr>
      <w:r w:rsidRPr="005B021C">
        <w:rPr>
          <w:rFonts w:ascii="Montserrat Light" w:hAnsi="Montserrat Light"/>
          <w:color w:val="000000" w:themeColor="text1"/>
          <w:sz w:val="22"/>
          <w:szCs w:val="22"/>
        </w:rPr>
        <w:t xml:space="preserve">La doctora Brendha Ríos Castillo, coordinadora de Programas Médicos en la División de Excelencia Clínica de la Coordinación de Innovación en Salud, destacó que </w:t>
      </w:r>
      <w:r w:rsidR="003925BB" w:rsidRPr="005B021C">
        <w:rPr>
          <w:rFonts w:ascii="Montserrat Light" w:hAnsi="Montserrat Light"/>
          <w:color w:val="000000" w:themeColor="text1"/>
          <w:sz w:val="22"/>
          <w:szCs w:val="22"/>
        </w:rPr>
        <w:t>la toma de antivirales de acción directa en un periodo de</w:t>
      </w:r>
      <w:r w:rsidR="00C1193F">
        <w:rPr>
          <w:rFonts w:ascii="Montserrat Light" w:hAnsi="Montserrat Light"/>
          <w:color w:val="000000" w:themeColor="text1"/>
          <w:sz w:val="22"/>
          <w:szCs w:val="22"/>
        </w:rPr>
        <w:t xml:space="preserve"> ocho</w:t>
      </w:r>
      <w:r w:rsidR="003925BB" w:rsidRPr="005B021C">
        <w:rPr>
          <w:rFonts w:ascii="Montserrat Light" w:hAnsi="Montserrat Light"/>
          <w:color w:val="000000" w:themeColor="text1"/>
          <w:sz w:val="22"/>
          <w:szCs w:val="22"/>
        </w:rPr>
        <w:t xml:space="preserve"> </w:t>
      </w:r>
      <w:r w:rsidR="00C1193F">
        <w:rPr>
          <w:rFonts w:ascii="Montserrat Light" w:hAnsi="Montserrat Light"/>
          <w:color w:val="000000" w:themeColor="text1"/>
          <w:sz w:val="22"/>
          <w:szCs w:val="22"/>
        </w:rPr>
        <w:t>a</w:t>
      </w:r>
      <w:r w:rsidR="003925BB" w:rsidRPr="005B021C">
        <w:rPr>
          <w:rFonts w:ascii="Montserrat Light" w:hAnsi="Montserrat Light"/>
          <w:color w:val="000000" w:themeColor="text1"/>
          <w:sz w:val="22"/>
          <w:szCs w:val="22"/>
        </w:rPr>
        <w:t xml:space="preserve"> 12 semanas ha mostrado una efectividad del 98 por ciento en estos pacientes.</w:t>
      </w:r>
    </w:p>
    <w:p w14:paraId="7A764A61" w14:textId="77777777" w:rsidR="003925BB" w:rsidRPr="005B021C" w:rsidRDefault="003925BB" w:rsidP="005001D9">
      <w:pPr>
        <w:suppressAutoHyphens/>
        <w:spacing w:line="240" w:lineRule="atLeast"/>
        <w:jc w:val="both"/>
        <w:rPr>
          <w:rFonts w:ascii="Montserrat Light" w:hAnsi="Montserrat Light"/>
          <w:color w:val="000000" w:themeColor="text1"/>
          <w:sz w:val="22"/>
          <w:szCs w:val="22"/>
        </w:rPr>
      </w:pPr>
    </w:p>
    <w:p w14:paraId="3A1F3502" w14:textId="362E4336" w:rsidR="003925BB" w:rsidRPr="005B021C" w:rsidRDefault="003925BB" w:rsidP="005001D9">
      <w:pPr>
        <w:suppressAutoHyphens/>
        <w:spacing w:line="240" w:lineRule="atLeast"/>
        <w:jc w:val="both"/>
        <w:rPr>
          <w:rFonts w:ascii="Montserrat Light" w:hAnsi="Montserrat Light"/>
          <w:color w:val="000000" w:themeColor="text1"/>
          <w:sz w:val="22"/>
          <w:szCs w:val="22"/>
        </w:rPr>
      </w:pPr>
      <w:r w:rsidRPr="005B021C">
        <w:rPr>
          <w:rFonts w:ascii="Montserrat Light" w:hAnsi="Montserrat Light"/>
          <w:color w:val="000000" w:themeColor="text1"/>
          <w:sz w:val="22"/>
          <w:szCs w:val="22"/>
        </w:rPr>
        <w:t>“Una vez que concluyen el tratamiento, se solicita un estudio de carga viral, que nos permite detectar la presencia del virus de hepatitis C y su ausencia es lo que nos establece el criterio de curación”, resaltó.</w:t>
      </w:r>
    </w:p>
    <w:p w14:paraId="2710786F" w14:textId="77777777" w:rsidR="003E491C" w:rsidRPr="005B021C" w:rsidRDefault="003E491C" w:rsidP="003E491C">
      <w:pPr>
        <w:suppressAutoHyphens/>
        <w:spacing w:line="240" w:lineRule="atLeast"/>
        <w:jc w:val="both"/>
        <w:rPr>
          <w:rFonts w:ascii="Montserrat Light" w:hAnsi="Montserrat Light"/>
          <w:sz w:val="22"/>
          <w:szCs w:val="22"/>
        </w:rPr>
      </w:pPr>
    </w:p>
    <w:p w14:paraId="2D1BEDFB" w14:textId="494C3300" w:rsidR="008064FA" w:rsidRPr="005B021C" w:rsidRDefault="003925BB" w:rsidP="003E491C">
      <w:pPr>
        <w:suppressAutoHyphens/>
        <w:spacing w:line="240" w:lineRule="atLeast"/>
        <w:jc w:val="both"/>
        <w:rPr>
          <w:rFonts w:ascii="Montserrat Light" w:hAnsi="Montserrat Light"/>
          <w:sz w:val="22"/>
          <w:szCs w:val="22"/>
        </w:rPr>
      </w:pPr>
      <w:r w:rsidRPr="005B021C">
        <w:rPr>
          <w:rFonts w:ascii="Montserrat Light" w:hAnsi="Montserrat Light"/>
          <w:sz w:val="22"/>
          <w:szCs w:val="22"/>
        </w:rPr>
        <w:t xml:space="preserve">Indicó que se ha observado que algunos de los casos que no logran curación </w:t>
      </w:r>
      <w:r w:rsidR="002A087A">
        <w:rPr>
          <w:rFonts w:ascii="Montserrat Light" w:hAnsi="Montserrat Light"/>
          <w:sz w:val="22"/>
          <w:szCs w:val="22"/>
        </w:rPr>
        <w:t>se relacionan con la</w:t>
      </w:r>
      <w:r w:rsidRPr="005B021C">
        <w:rPr>
          <w:rFonts w:ascii="Montserrat Light" w:hAnsi="Montserrat Light"/>
          <w:sz w:val="22"/>
          <w:szCs w:val="22"/>
        </w:rPr>
        <w:t xml:space="preserve"> falta de apego al tratamiento, por lo que se hace conciencia a cada paciente </w:t>
      </w:r>
      <w:r w:rsidR="00B364B5">
        <w:rPr>
          <w:rFonts w:ascii="Montserrat Light" w:hAnsi="Montserrat Light"/>
          <w:sz w:val="22"/>
          <w:szCs w:val="22"/>
        </w:rPr>
        <w:t xml:space="preserve">sobre </w:t>
      </w:r>
      <w:r w:rsidRPr="005B021C">
        <w:rPr>
          <w:rFonts w:ascii="Montserrat Light" w:hAnsi="Montserrat Light"/>
          <w:sz w:val="22"/>
          <w:szCs w:val="22"/>
        </w:rPr>
        <w:t>la importancia de tomar la dosis diaria del antiviral</w:t>
      </w:r>
      <w:r w:rsidR="00B364B5">
        <w:rPr>
          <w:rFonts w:ascii="Montserrat Light" w:hAnsi="Montserrat Light"/>
          <w:sz w:val="22"/>
          <w:szCs w:val="22"/>
        </w:rPr>
        <w:t>,</w:t>
      </w:r>
      <w:r w:rsidRPr="005B021C">
        <w:rPr>
          <w:rFonts w:ascii="Montserrat Light" w:hAnsi="Montserrat Light"/>
          <w:sz w:val="22"/>
          <w:szCs w:val="22"/>
        </w:rPr>
        <w:t xml:space="preserve"> conforme a la recomendación que le brindó su médico tratante.</w:t>
      </w:r>
    </w:p>
    <w:p w14:paraId="238590D9" w14:textId="77777777" w:rsidR="008064FA" w:rsidRPr="005B021C" w:rsidRDefault="008064FA" w:rsidP="003E491C">
      <w:pPr>
        <w:suppressAutoHyphens/>
        <w:spacing w:line="240" w:lineRule="atLeast"/>
        <w:jc w:val="both"/>
        <w:rPr>
          <w:rFonts w:ascii="Montserrat Light" w:hAnsi="Montserrat Light"/>
          <w:sz w:val="22"/>
          <w:szCs w:val="22"/>
        </w:rPr>
      </w:pPr>
    </w:p>
    <w:p w14:paraId="5612A66E" w14:textId="77531A3E" w:rsidR="008064FA" w:rsidRPr="005B021C" w:rsidRDefault="005B021C" w:rsidP="003E491C">
      <w:pPr>
        <w:suppressAutoHyphens/>
        <w:spacing w:line="240" w:lineRule="atLeast"/>
        <w:jc w:val="both"/>
        <w:rPr>
          <w:rFonts w:ascii="Montserrat Light" w:hAnsi="Montserrat Light"/>
          <w:sz w:val="22"/>
          <w:szCs w:val="22"/>
        </w:rPr>
      </w:pPr>
      <w:r w:rsidRPr="005B021C">
        <w:rPr>
          <w:rFonts w:ascii="Montserrat Light" w:hAnsi="Montserrat Light"/>
          <w:sz w:val="22"/>
          <w:szCs w:val="22"/>
        </w:rPr>
        <w:t>La doctora Ríos Castillo informó que es posible detectar de manera temprana la presencia del virus de hepatitis C, que la mayoría de los pacientes cursa por varios años sin presentar síntomas, a través de una prueba rápida que se realiza en los módulos PrevenIMSS de las Unidades de Medicina Familiar (UMF) de todo el país.</w:t>
      </w:r>
    </w:p>
    <w:p w14:paraId="22FCCC81" w14:textId="77777777" w:rsidR="005B021C" w:rsidRPr="005B021C" w:rsidRDefault="005B021C" w:rsidP="003E491C">
      <w:pPr>
        <w:suppressAutoHyphens/>
        <w:spacing w:line="240" w:lineRule="atLeast"/>
        <w:jc w:val="both"/>
        <w:rPr>
          <w:rFonts w:ascii="Montserrat Light" w:hAnsi="Montserrat Light"/>
          <w:sz w:val="22"/>
          <w:szCs w:val="22"/>
        </w:rPr>
      </w:pPr>
    </w:p>
    <w:p w14:paraId="573E4096" w14:textId="202A40BB" w:rsidR="005B021C" w:rsidRDefault="005B021C" w:rsidP="003E491C">
      <w:pPr>
        <w:suppressAutoHyphens/>
        <w:spacing w:line="240" w:lineRule="atLeast"/>
        <w:jc w:val="both"/>
        <w:rPr>
          <w:rFonts w:ascii="Montserrat Light" w:hAnsi="Montserrat Light"/>
          <w:sz w:val="22"/>
          <w:szCs w:val="22"/>
        </w:rPr>
      </w:pPr>
      <w:r w:rsidRPr="005B021C">
        <w:rPr>
          <w:rFonts w:ascii="Montserrat Light" w:hAnsi="Montserrat Light"/>
          <w:sz w:val="22"/>
          <w:szCs w:val="22"/>
        </w:rPr>
        <w:t>Resaltó que para reforzar las acciones de prevención, durante 2021 se realizaron 23 Jornadas de Detección de Hepatitis C en instalaciones de prestaciones sociales</w:t>
      </w:r>
      <w:r w:rsidR="00EA2428">
        <w:rPr>
          <w:rFonts w:ascii="Montserrat Light" w:hAnsi="Montserrat Light"/>
          <w:sz w:val="22"/>
          <w:szCs w:val="22"/>
        </w:rPr>
        <w:t xml:space="preserve">, donde se efectuaron </w:t>
      </w:r>
      <w:r w:rsidR="00050F00">
        <w:rPr>
          <w:rFonts w:ascii="Montserrat Light" w:hAnsi="Montserrat Light"/>
          <w:sz w:val="22"/>
          <w:szCs w:val="22"/>
        </w:rPr>
        <w:t xml:space="preserve">alrededor </w:t>
      </w:r>
      <w:r w:rsidR="00EA2428">
        <w:rPr>
          <w:rFonts w:ascii="Montserrat Light" w:hAnsi="Montserrat Light"/>
          <w:sz w:val="22"/>
          <w:szCs w:val="22"/>
        </w:rPr>
        <w:t>de 20 mil pruebas;</w:t>
      </w:r>
      <w:r w:rsidRPr="005B021C">
        <w:rPr>
          <w:rFonts w:ascii="Montserrat Light" w:hAnsi="Montserrat Light"/>
          <w:sz w:val="22"/>
          <w:szCs w:val="22"/>
        </w:rPr>
        <w:t xml:space="preserve"> </w:t>
      </w:r>
      <w:r w:rsidR="00EA2428">
        <w:rPr>
          <w:rFonts w:ascii="Montserrat Light" w:hAnsi="Montserrat Light"/>
          <w:sz w:val="22"/>
          <w:szCs w:val="22"/>
        </w:rPr>
        <w:t xml:space="preserve">en </w:t>
      </w:r>
      <w:r w:rsidRPr="005B021C">
        <w:rPr>
          <w:rFonts w:ascii="Montserrat Light" w:hAnsi="Montserrat Light"/>
          <w:sz w:val="22"/>
          <w:szCs w:val="22"/>
        </w:rPr>
        <w:t>este año se ha participado de manera activa en las Jornadas Nacionales de Continuidad de los Servicios</w:t>
      </w:r>
      <w:r w:rsidR="00EA2428">
        <w:rPr>
          <w:rFonts w:ascii="Montserrat Light" w:hAnsi="Montserrat Light"/>
          <w:sz w:val="22"/>
          <w:szCs w:val="22"/>
        </w:rPr>
        <w:t xml:space="preserve"> de Salud</w:t>
      </w:r>
      <w:r w:rsidRPr="005B021C">
        <w:rPr>
          <w:rFonts w:ascii="Montserrat Light" w:hAnsi="Montserrat Light"/>
          <w:sz w:val="22"/>
          <w:szCs w:val="22"/>
        </w:rPr>
        <w:t xml:space="preserve">, </w:t>
      </w:r>
      <w:r w:rsidR="00EA2428">
        <w:rPr>
          <w:rFonts w:ascii="Montserrat Light" w:hAnsi="Montserrat Light"/>
          <w:sz w:val="22"/>
          <w:szCs w:val="22"/>
        </w:rPr>
        <w:t xml:space="preserve">además de </w:t>
      </w:r>
      <w:r w:rsidR="002A087A">
        <w:rPr>
          <w:rFonts w:ascii="Montserrat Light" w:hAnsi="Montserrat Light"/>
          <w:sz w:val="22"/>
          <w:szCs w:val="22"/>
        </w:rPr>
        <w:t xml:space="preserve">apoyar con detección en </w:t>
      </w:r>
      <w:r w:rsidRPr="005B021C">
        <w:rPr>
          <w:rFonts w:ascii="Montserrat Light" w:hAnsi="Montserrat Light"/>
          <w:sz w:val="22"/>
          <w:szCs w:val="22"/>
        </w:rPr>
        <w:t>empresas</w:t>
      </w:r>
      <w:r w:rsidR="00EA7F55">
        <w:rPr>
          <w:rFonts w:ascii="Montserrat Light" w:hAnsi="Montserrat Light"/>
          <w:sz w:val="22"/>
          <w:szCs w:val="22"/>
        </w:rPr>
        <w:t>.</w:t>
      </w:r>
    </w:p>
    <w:p w14:paraId="532416D8" w14:textId="77777777" w:rsidR="005B021C" w:rsidRDefault="005B021C" w:rsidP="003E491C">
      <w:pPr>
        <w:suppressAutoHyphens/>
        <w:spacing w:line="240" w:lineRule="atLeast"/>
        <w:jc w:val="both"/>
        <w:rPr>
          <w:rFonts w:ascii="Montserrat Light" w:hAnsi="Montserrat Light"/>
          <w:sz w:val="22"/>
          <w:szCs w:val="22"/>
        </w:rPr>
      </w:pPr>
    </w:p>
    <w:p w14:paraId="01872DF4" w14:textId="02EBA11F" w:rsidR="008064FA" w:rsidRDefault="008064FA" w:rsidP="003E491C">
      <w:pPr>
        <w:suppressAutoHyphens/>
        <w:spacing w:line="240" w:lineRule="atLeast"/>
        <w:jc w:val="both"/>
        <w:rPr>
          <w:rFonts w:ascii="Montserrat Light" w:hAnsi="Montserrat Light"/>
          <w:sz w:val="22"/>
          <w:szCs w:val="22"/>
        </w:rPr>
      </w:pPr>
      <w:r w:rsidRPr="005B021C">
        <w:rPr>
          <w:rFonts w:ascii="Montserrat Light" w:hAnsi="Montserrat Light"/>
          <w:sz w:val="22"/>
          <w:szCs w:val="22"/>
        </w:rPr>
        <w:lastRenderedPageBreak/>
        <w:t xml:space="preserve">Por su parte, el doctor Mauricio Castillo Barradas, </w:t>
      </w:r>
      <w:r w:rsidR="00050F00">
        <w:rPr>
          <w:rFonts w:ascii="Montserrat Light" w:hAnsi="Montserrat Light"/>
          <w:sz w:val="22"/>
          <w:szCs w:val="22"/>
        </w:rPr>
        <w:t xml:space="preserve">médico gastroenterólogo y hepatólogo </w:t>
      </w:r>
      <w:r w:rsidRPr="005B021C">
        <w:rPr>
          <w:rFonts w:ascii="Montserrat Light" w:hAnsi="Montserrat Light"/>
          <w:sz w:val="22"/>
          <w:szCs w:val="22"/>
        </w:rPr>
        <w:t>adscrito al Servicio de Gastroenterología del Hospital de Especialidades del Centro Médico Nacional (CMN) La Raza</w:t>
      </w:r>
      <w:r w:rsidR="00EA2428">
        <w:rPr>
          <w:rFonts w:ascii="Montserrat Light" w:hAnsi="Montserrat Light"/>
          <w:sz w:val="22"/>
          <w:szCs w:val="22"/>
        </w:rPr>
        <w:t xml:space="preserve">, explicó que </w:t>
      </w:r>
      <w:r w:rsidR="00567C2E">
        <w:rPr>
          <w:rFonts w:ascii="Montserrat Light" w:hAnsi="Montserrat Light"/>
          <w:sz w:val="22"/>
          <w:szCs w:val="22"/>
        </w:rPr>
        <w:t xml:space="preserve">a las personas con </w:t>
      </w:r>
      <w:r w:rsidR="00EA2428">
        <w:rPr>
          <w:rFonts w:ascii="Montserrat Light" w:hAnsi="Montserrat Light"/>
          <w:sz w:val="22"/>
          <w:szCs w:val="22"/>
        </w:rPr>
        <w:t xml:space="preserve">factores de riesgo para desarrollar hepatitis </w:t>
      </w:r>
      <w:r w:rsidR="00567C2E">
        <w:rPr>
          <w:rFonts w:ascii="Montserrat Light" w:hAnsi="Montserrat Light"/>
          <w:sz w:val="22"/>
          <w:szCs w:val="22"/>
        </w:rPr>
        <w:t>C</w:t>
      </w:r>
      <w:r w:rsidR="00EA2428">
        <w:rPr>
          <w:rFonts w:ascii="Montserrat Light" w:hAnsi="Montserrat Light"/>
          <w:sz w:val="22"/>
          <w:szCs w:val="22"/>
        </w:rPr>
        <w:t xml:space="preserve">, se </w:t>
      </w:r>
      <w:r w:rsidR="00567C2E">
        <w:rPr>
          <w:rFonts w:ascii="Montserrat Light" w:hAnsi="Montserrat Light"/>
          <w:sz w:val="22"/>
          <w:szCs w:val="22"/>
        </w:rPr>
        <w:t xml:space="preserve">les </w:t>
      </w:r>
      <w:r w:rsidR="00EA2428">
        <w:rPr>
          <w:rFonts w:ascii="Montserrat Light" w:hAnsi="Montserrat Light"/>
          <w:sz w:val="22"/>
          <w:szCs w:val="22"/>
        </w:rPr>
        <w:t>sugiere solicitar una prueba para detectar el virus</w:t>
      </w:r>
      <w:r w:rsidR="00567C2E">
        <w:rPr>
          <w:rFonts w:ascii="Montserrat Light" w:hAnsi="Montserrat Light"/>
          <w:sz w:val="22"/>
          <w:szCs w:val="22"/>
        </w:rPr>
        <w:t>.</w:t>
      </w:r>
    </w:p>
    <w:p w14:paraId="5985F3ED" w14:textId="77777777" w:rsidR="00567C2E" w:rsidRDefault="00567C2E" w:rsidP="003E491C">
      <w:pPr>
        <w:suppressAutoHyphens/>
        <w:spacing w:line="240" w:lineRule="atLeast"/>
        <w:jc w:val="both"/>
        <w:rPr>
          <w:rFonts w:ascii="Montserrat Light" w:hAnsi="Montserrat Light"/>
          <w:sz w:val="22"/>
          <w:szCs w:val="22"/>
        </w:rPr>
      </w:pPr>
    </w:p>
    <w:p w14:paraId="2490C375" w14:textId="6B399051" w:rsidR="00567C2E" w:rsidRPr="005B021C" w:rsidRDefault="00567C2E" w:rsidP="003E491C">
      <w:pPr>
        <w:suppressAutoHyphens/>
        <w:spacing w:line="240" w:lineRule="atLeast"/>
        <w:jc w:val="both"/>
        <w:rPr>
          <w:rFonts w:ascii="Montserrat Light" w:hAnsi="Montserrat Light"/>
          <w:sz w:val="22"/>
          <w:szCs w:val="22"/>
        </w:rPr>
      </w:pPr>
      <w:r>
        <w:rPr>
          <w:rFonts w:ascii="Montserrat Light" w:hAnsi="Montserrat Light"/>
          <w:sz w:val="22"/>
          <w:szCs w:val="22"/>
        </w:rPr>
        <w:t xml:space="preserve">Explicó que estos factores son: </w:t>
      </w:r>
      <w:r w:rsidRPr="00567C2E">
        <w:rPr>
          <w:rFonts w:ascii="Montserrat Light" w:hAnsi="Montserrat Light"/>
          <w:sz w:val="22"/>
          <w:szCs w:val="22"/>
        </w:rPr>
        <w:t>antecedente de transfusión sanguínea o hemoderivados como plasma o plaquetas</w:t>
      </w:r>
      <w:r>
        <w:rPr>
          <w:rFonts w:ascii="Montserrat Light" w:hAnsi="Montserrat Light"/>
          <w:sz w:val="22"/>
          <w:szCs w:val="22"/>
        </w:rPr>
        <w:t>,</w:t>
      </w:r>
      <w:r w:rsidRPr="00567C2E">
        <w:rPr>
          <w:rFonts w:ascii="Montserrat Light" w:hAnsi="Montserrat Light"/>
          <w:sz w:val="22"/>
          <w:szCs w:val="22"/>
        </w:rPr>
        <w:t xml:space="preserve"> el uso de drogas intravenosas, </w:t>
      </w:r>
      <w:r>
        <w:rPr>
          <w:rFonts w:ascii="Montserrat Light" w:hAnsi="Montserrat Light"/>
          <w:sz w:val="22"/>
          <w:szCs w:val="22"/>
        </w:rPr>
        <w:t xml:space="preserve">tener </w:t>
      </w:r>
      <w:r w:rsidRPr="00567C2E">
        <w:rPr>
          <w:rFonts w:ascii="Montserrat Light" w:hAnsi="Montserrat Light"/>
          <w:sz w:val="22"/>
          <w:szCs w:val="22"/>
        </w:rPr>
        <w:t xml:space="preserve">tatuajes o perforaciones, </w:t>
      </w:r>
      <w:r w:rsidR="00FC1E29" w:rsidRPr="00BE0194">
        <w:rPr>
          <w:rFonts w:ascii="Montserrat Light" w:hAnsi="Montserrat Light"/>
          <w:sz w:val="22"/>
          <w:szCs w:val="22"/>
        </w:rPr>
        <w:t>pacientes con insuficiencia renal en hemodiálisis, pacientes infectados con el VIH</w:t>
      </w:r>
      <w:r w:rsidR="00FC1E29">
        <w:rPr>
          <w:rFonts w:ascii="Montserrat Light" w:hAnsi="Montserrat Light"/>
          <w:sz w:val="22"/>
          <w:szCs w:val="22"/>
        </w:rPr>
        <w:t>,</w:t>
      </w:r>
      <w:r w:rsidR="00FC1E29" w:rsidRPr="00567C2E">
        <w:rPr>
          <w:rFonts w:ascii="Montserrat Light" w:hAnsi="Montserrat Light"/>
          <w:sz w:val="22"/>
          <w:szCs w:val="22"/>
        </w:rPr>
        <w:t xml:space="preserve"> </w:t>
      </w:r>
      <w:r w:rsidRPr="00567C2E">
        <w:rPr>
          <w:rFonts w:ascii="Montserrat Light" w:hAnsi="Montserrat Light"/>
          <w:sz w:val="22"/>
          <w:szCs w:val="22"/>
        </w:rPr>
        <w:t>hijos de madres portadoras de virus de hepatitis C, cirugías o procedimientos dentales con instrumental contaminado</w:t>
      </w:r>
      <w:r>
        <w:rPr>
          <w:rFonts w:ascii="Montserrat Light" w:hAnsi="Montserrat Light"/>
          <w:sz w:val="22"/>
          <w:szCs w:val="22"/>
        </w:rPr>
        <w:t xml:space="preserve"> y </w:t>
      </w:r>
      <w:r w:rsidRPr="00567C2E">
        <w:rPr>
          <w:rFonts w:ascii="Montserrat Light" w:hAnsi="Montserrat Light"/>
          <w:sz w:val="22"/>
          <w:szCs w:val="22"/>
        </w:rPr>
        <w:t xml:space="preserve">el contacto sexual con múltiples parejas o con personas infectadas con </w:t>
      </w:r>
      <w:r>
        <w:rPr>
          <w:rFonts w:ascii="Montserrat Light" w:hAnsi="Montserrat Light"/>
          <w:sz w:val="22"/>
          <w:szCs w:val="22"/>
        </w:rPr>
        <w:t xml:space="preserve">el </w:t>
      </w:r>
      <w:r w:rsidRPr="00567C2E">
        <w:rPr>
          <w:rFonts w:ascii="Montserrat Light" w:hAnsi="Montserrat Light"/>
          <w:sz w:val="22"/>
          <w:szCs w:val="22"/>
        </w:rPr>
        <w:t>virus.</w:t>
      </w:r>
    </w:p>
    <w:p w14:paraId="019AF53A" w14:textId="77777777" w:rsidR="008064FA" w:rsidRDefault="008064FA" w:rsidP="003E491C">
      <w:pPr>
        <w:suppressAutoHyphens/>
        <w:spacing w:line="240" w:lineRule="atLeast"/>
        <w:jc w:val="both"/>
        <w:rPr>
          <w:rFonts w:ascii="Montserrat Light" w:hAnsi="Montserrat Light"/>
          <w:sz w:val="22"/>
          <w:szCs w:val="22"/>
        </w:rPr>
      </w:pPr>
    </w:p>
    <w:p w14:paraId="6C3EC3A5" w14:textId="4CFF5D83" w:rsidR="00026417" w:rsidRDefault="00C1193F" w:rsidP="003E491C">
      <w:pPr>
        <w:suppressAutoHyphens/>
        <w:spacing w:line="240" w:lineRule="atLeast"/>
        <w:jc w:val="both"/>
        <w:rPr>
          <w:rFonts w:ascii="Montserrat Light" w:hAnsi="Montserrat Light"/>
          <w:sz w:val="22"/>
          <w:szCs w:val="22"/>
        </w:rPr>
      </w:pPr>
      <w:r>
        <w:rPr>
          <w:rFonts w:ascii="Montserrat Light" w:hAnsi="Montserrat Light"/>
          <w:sz w:val="22"/>
          <w:szCs w:val="22"/>
        </w:rPr>
        <w:t xml:space="preserve">Señaló que en el Hospital de Especialidades del CMN La Raza, y en particular en la Clínica de Hepatitis Virales, alrededor de cuatro mil derechohabientes han recibido el tratamiento </w:t>
      </w:r>
      <w:r w:rsidR="00B364B5">
        <w:rPr>
          <w:rFonts w:ascii="Montserrat Light" w:hAnsi="Montserrat Light"/>
          <w:sz w:val="22"/>
          <w:szCs w:val="22"/>
        </w:rPr>
        <w:t xml:space="preserve">con </w:t>
      </w:r>
      <w:r w:rsidRPr="00C1193F">
        <w:rPr>
          <w:rFonts w:ascii="Montserrat Light" w:hAnsi="Montserrat Light"/>
          <w:sz w:val="22"/>
          <w:szCs w:val="22"/>
        </w:rPr>
        <w:t>antivirales de acción directa</w:t>
      </w:r>
      <w:r>
        <w:rPr>
          <w:rFonts w:ascii="Montserrat Light" w:hAnsi="Montserrat Light"/>
          <w:sz w:val="22"/>
          <w:szCs w:val="22"/>
        </w:rPr>
        <w:t xml:space="preserve"> “con excelentes resultados, que nos ha permitido limitar la progresión de la enfermedad, curarlos y aquellos que están en fase de cirrosis hepática, evitar las complicaciones y prevenir el carcinoma hepatocelular”.</w:t>
      </w:r>
    </w:p>
    <w:p w14:paraId="3EE475CC" w14:textId="77777777" w:rsidR="00026417" w:rsidRPr="0060540E" w:rsidRDefault="00026417" w:rsidP="003E491C">
      <w:pPr>
        <w:suppressAutoHyphens/>
        <w:spacing w:line="240" w:lineRule="atLeast"/>
        <w:jc w:val="both"/>
        <w:rPr>
          <w:rFonts w:ascii="Montserrat Light" w:hAnsi="Montserrat Light"/>
          <w:sz w:val="22"/>
          <w:szCs w:val="22"/>
        </w:rPr>
      </w:pPr>
    </w:p>
    <w:p w14:paraId="51190A4B" w14:textId="2CC54921" w:rsidR="0060540E" w:rsidRDefault="0060540E" w:rsidP="003E491C">
      <w:pPr>
        <w:suppressAutoHyphens/>
        <w:spacing w:line="240" w:lineRule="atLeast"/>
        <w:jc w:val="both"/>
        <w:rPr>
          <w:rFonts w:ascii="Montserrat Light" w:hAnsi="Montserrat Light"/>
          <w:sz w:val="22"/>
          <w:szCs w:val="22"/>
        </w:rPr>
      </w:pPr>
      <w:r w:rsidRPr="0060540E">
        <w:rPr>
          <w:rFonts w:ascii="Montserrat Light" w:hAnsi="Montserrat Light"/>
          <w:sz w:val="22"/>
          <w:szCs w:val="22"/>
        </w:rPr>
        <w:t xml:space="preserve">Detalló que </w:t>
      </w:r>
      <w:r>
        <w:rPr>
          <w:rFonts w:ascii="Montserrat Light" w:hAnsi="Montserrat Light"/>
          <w:sz w:val="22"/>
          <w:szCs w:val="22"/>
        </w:rPr>
        <w:t>las hepatitis virales provocan inflamación al hígado</w:t>
      </w:r>
      <w:r w:rsidR="00142F25">
        <w:rPr>
          <w:rFonts w:ascii="Montserrat Light" w:hAnsi="Montserrat Light"/>
          <w:sz w:val="22"/>
          <w:szCs w:val="22"/>
        </w:rPr>
        <w:t>,</w:t>
      </w:r>
      <w:r>
        <w:rPr>
          <w:rFonts w:ascii="Montserrat Light" w:hAnsi="Montserrat Light"/>
          <w:sz w:val="22"/>
          <w:szCs w:val="22"/>
        </w:rPr>
        <w:t xml:space="preserve"> ocasionan la muerte de las células</w:t>
      </w:r>
      <w:r w:rsidR="00142F25">
        <w:rPr>
          <w:rFonts w:ascii="Montserrat Light" w:hAnsi="Montserrat Light"/>
          <w:sz w:val="22"/>
          <w:szCs w:val="22"/>
        </w:rPr>
        <w:t xml:space="preserve"> y</w:t>
      </w:r>
      <w:r>
        <w:rPr>
          <w:rFonts w:ascii="Montserrat Light" w:hAnsi="Montserrat Light"/>
          <w:sz w:val="22"/>
          <w:szCs w:val="22"/>
        </w:rPr>
        <w:t xml:space="preserve"> existen diversos tipos que se clasifican de las let</w:t>
      </w:r>
      <w:r w:rsidR="00567C2E">
        <w:rPr>
          <w:rFonts w:ascii="Montserrat Light" w:hAnsi="Montserrat Light"/>
          <w:sz w:val="22"/>
          <w:szCs w:val="22"/>
        </w:rPr>
        <w:t>ras A</w:t>
      </w:r>
      <w:r w:rsidR="00B364B5">
        <w:rPr>
          <w:rFonts w:ascii="Montserrat Light" w:hAnsi="Montserrat Light"/>
          <w:sz w:val="22"/>
          <w:szCs w:val="22"/>
        </w:rPr>
        <w:t xml:space="preserve"> hasta </w:t>
      </w:r>
      <w:r w:rsidR="00567C2E">
        <w:rPr>
          <w:rFonts w:ascii="Montserrat Light" w:hAnsi="Montserrat Light"/>
          <w:sz w:val="22"/>
          <w:szCs w:val="22"/>
        </w:rPr>
        <w:t>la E.</w:t>
      </w:r>
    </w:p>
    <w:p w14:paraId="58F4EFFA" w14:textId="77777777" w:rsidR="00567C2E" w:rsidRDefault="00567C2E" w:rsidP="003E491C">
      <w:pPr>
        <w:suppressAutoHyphens/>
        <w:spacing w:line="240" w:lineRule="atLeast"/>
        <w:jc w:val="both"/>
        <w:rPr>
          <w:rFonts w:ascii="Montserrat Light" w:hAnsi="Montserrat Light"/>
          <w:sz w:val="22"/>
          <w:szCs w:val="22"/>
        </w:rPr>
      </w:pPr>
    </w:p>
    <w:p w14:paraId="038CC2DB" w14:textId="748C0F85" w:rsidR="00C1193F" w:rsidRPr="00142F25" w:rsidRDefault="00C1193F" w:rsidP="00C1193F">
      <w:pPr>
        <w:suppressAutoHyphens/>
        <w:spacing w:line="240" w:lineRule="atLeast"/>
        <w:jc w:val="both"/>
        <w:rPr>
          <w:rFonts w:ascii="Montserrat Light" w:hAnsi="Montserrat Light"/>
          <w:sz w:val="22"/>
          <w:szCs w:val="22"/>
        </w:rPr>
      </w:pPr>
      <w:r w:rsidRPr="00142F25">
        <w:rPr>
          <w:rFonts w:ascii="Montserrat Light" w:hAnsi="Montserrat Light"/>
          <w:sz w:val="22"/>
          <w:szCs w:val="22"/>
        </w:rPr>
        <w:t>El doctor Castillo Barradas indicó que para prevenir la hepatitis B, que tiene factores de riesgo similares al virus C, el Seguro Social cuenta con un esquema de vacunación que es altamente efectivo, son tres dosis que se aplican desde el nacimiento como parte de la Cartilla Nacional de Vacunación</w:t>
      </w:r>
      <w:r w:rsidR="00FC1E29" w:rsidRPr="00142F25">
        <w:rPr>
          <w:rFonts w:ascii="Montserrat Light" w:hAnsi="Montserrat Light"/>
          <w:sz w:val="22"/>
          <w:szCs w:val="22"/>
        </w:rPr>
        <w:t xml:space="preserve"> y también se puede </w:t>
      </w:r>
      <w:r w:rsidR="00B364B5" w:rsidRPr="00142F25">
        <w:rPr>
          <w:rFonts w:ascii="Montserrat Light" w:hAnsi="Montserrat Light"/>
          <w:sz w:val="22"/>
          <w:szCs w:val="22"/>
        </w:rPr>
        <w:t xml:space="preserve">inmunizar a los </w:t>
      </w:r>
      <w:r w:rsidR="00FC1E29" w:rsidRPr="00142F25">
        <w:rPr>
          <w:rFonts w:ascii="Montserrat Light" w:hAnsi="Montserrat Light"/>
          <w:sz w:val="22"/>
          <w:szCs w:val="22"/>
        </w:rPr>
        <w:t>adultos.</w:t>
      </w:r>
    </w:p>
    <w:p w14:paraId="4A1C0ADF" w14:textId="77777777" w:rsidR="00C1193F" w:rsidRDefault="00C1193F" w:rsidP="00C1193F">
      <w:pPr>
        <w:suppressAutoHyphens/>
        <w:spacing w:line="240" w:lineRule="atLeast"/>
        <w:jc w:val="both"/>
        <w:rPr>
          <w:rFonts w:ascii="Montserrat Light" w:hAnsi="Montserrat Light"/>
          <w:sz w:val="22"/>
          <w:szCs w:val="22"/>
        </w:rPr>
      </w:pPr>
    </w:p>
    <w:p w14:paraId="30D9F982" w14:textId="1763CE46" w:rsidR="00C1193F" w:rsidRDefault="00C1193F" w:rsidP="00C1193F">
      <w:pPr>
        <w:suppressAutoHyphens/>
        <w:spacing w:line="240" w:lineRule="atLeast"/>
        <w:jc w:val="both"/>
        <w:rPr>
          <w:rFonts w:ascii="Montserrat Light" w:hAnsi="Montserrat Light"/>
          <w:sz w:val="22"/>
          <w:szCs w:val="22"/>
        </w:rPr>
      </w:pPr>
      <w:r>
        <w:rPr>
          <w:rFonts w:ascii="Montserrat Light" w:hAnsi="Montserrat Light"/>
          <w:sz w:val="22"/>
          <w:szCs w:val="22"/>
        </w:rPr>
        <w:t>“S</w:t>
      </w:r>
      <w:r w:rsidRPr="002327CB">
        <w:rPr>
          <w:rFonts w:ascii="Montserrat Light" w:hAnsi="Montserrat Light"/>
          <w:sz w:val="22"/>
          <w:szCs w:val="22"/>
        </w:rPr>
        <w:t xml:space="preserve">i a alguien de niño no le aplicaron </w:t>
      </w:r>
      <w:r>
        <w:rPr>
          <w:rFonts w:ascii="Montserrat Light" w:hAnsi="Montserrat Light"/>
          <w:sz w:val="22"/>
          <w:szCs w:val="22"/>
        </w:rPr>
        <w:t xml:space="preserve">las </w:t>
      </w:r>
      <w:r w:rsidRPr="002327CB">
        <w:rPr>
          <w:rFonts w:ascii="Montserrat Light" w:hAnsi="Montserrat Light"/>
          <w:sz w:val="22"/>
          <w:szCs w:val="22"/>
        </w:rPr>
        <w:t xml:space="preserve">dosis de vacuna de hepatitis B, se la puede </w:t>
      </w:r>
      <w:r w:rsidR="000B7CEA">
        <w:rPr>
          <w:rFonts w:ascii="Montserrat Light" w:hAnsi="Montserrat Light"/>
          <w:sz w:val="22"/>
          <w:szCs w:val="22"/>
        </w:rPr>
        <w:t>poner en</w:t>
      </w:r>
      <w:r w:rsidRPr="002327CB">
        <w:rPr>
          <w:rFonts w:ascii="Montserrat Light" w:hAnsi="Montserrat Light"/>
          <w:sz w:val="22"/>
          <w:szCs w:val="22"/>
        </w:rPr>
        <w:t xml:space="preserve"> la edad adulta</w:t>
      </w:r>
      <w:r>
        <w:rPr>
          <w:rFonts w:ascii="Montserrat Light" w:hAnsi="Montserrat Light"/>
          <w:sz w:val="22"/>
          <w:szCs w:val="22"/>
        </w:rPr>
        <w:t>; en los pacientes renales e inmunocomprometidos incluso se puede recomendar un refuerzo”, resaltó.</w:t>
      </w:r>
    </w:p>
    <w:p w14:paraId="3545CAAA" w14:textId="77777777" w:rsidR="00C1193F" w:rsidRDefault="00C1193F" w:rsidP="003E491C">
      <w:pPr>
        <w:suppressAutoHyphens/>
        <w:spacing w:line="240" w:lineRule="atLeast"/>
        <w:jc w:val="both"/>
        <w:rPr>
          <w:rFonts w:ascii="Montserrat Light" w:hAnsi="Montserrat Light"/>
          <w:sz w:val="22"/>
          <w:szCs w:val="22"/>
        </w:rPr>
      </w:pPr>
    </w:p>
    <w:p w14:paraId="65641AA2" w14:textId="38D8C110" w:rsidR="00026417" w:rsidRDefault="00FC1E29" w:rsidP="003E491C">
      <w:pPr>
        <w:suppressAutoHyphens/>
        <w:spacing w:line="240" w:lineRule="atLeast"/>
        <w:jc w:val="both"/>
        <w:rPr>
          <w:rFonts w:ascii="Montserrat Light" w:hAnsi="Montserrat Light"/>
          <w:sz w:val="22"/>
          <w:szCs w:val="22"/>
        </w:rPr>
      </w:pPr>
      <w:r w:rsidRPr="00BE0194">
        <w:rPr>
          <w:rFonts w:ascii="Montserrat Light" w:hAnsi="Montserrat Light"/>
          <w:sz w:val="22"/>
          <w:szCs w:val="22"/>
        </w:rPr>
        <w:t>Dijo que la infección más común es la provocada por el virus A y que a los 20 años de edad casi el 80 por ciento de la población ya curs</w:t>
      </w:r>
      <w:r w:rsidR="000B7CEA">
        <w:rPr>
          <w:rFonts w:ascii="Montserrat Light" w:hAnsi="Montserrat Light"/>
          <w:sz w:val="22"/>
          <w:szCs w:val="22"/>
        </w:rPr>
        <w:t>ó</w:t>
      </w:r>
      <w:r w:rsidRPr="00BE0194">
        <w:rPr>
          <w:rFonts w:ascii="Montserrat Light" w:hAnsi="Montserrat Light"/>
          <w:sz w:val="22"/>
          <w:szCs w:val="22"/>
        </w:rPr>
        <w:t xml:space="preserve"> con </w:t>
      </w:r>
      <w:r w:rsidR="000B7CEA">
        <w:rPr>
          <w:rFonts w:ascii="Montserrat Light" w:hAnsi="Montserrat Light"/>
          <w:sz w:val="22"/>
          <w:szCs w:val="22"/>
        </w:rPr>
        <w:t xml:space="preserve">esta </w:t>
      </w:r>
      <w:r w:rsidRPr="00BE0194">
        <w:rPr>
          <w:rFonts w:ascii="Montserrat Light" w:hAnsi="Montserrat Light"/>
          <w:sz w:val="22"/>
          <w:szCs w:val="22"/>
        </w:rPr>
        <w:t>infección</w:t>
      </w:r>
      <w:r w:rsidR="000B7CEA">
        <w:rPr>
          <w:rFonts w:ascii="Montserrat Light" w:hAnsi="Montserrat Light"/>
          <w:sz w:val="22"/>
          <w:szCs w:val="22"/>
        </w:rPr>
        <w:t xml:space="preserve">, que </w:t>
      </w:r>
      <w:r w:rsidRPr="00BE0194">
        <w:rPr>
          <w:rFonts w:ascii="Montserrat Light" w:hAnsi="Montserrat Light"/>
          <w:sz w:val="22"/>
          <w:szCs w:val="22"/>
        </w:rPr>
        <w:t>al igual que la hepatitis E</w:t>
      </w:r>
      <w:r w:rsidR="002E0F68">
        <w:rPr>
          <w:rFonts w:ascii="Montserrat Light" w:hAnsi="Montserrat Light"/>
          <w:sz w:val="22"/>
          <w:szCs w:val="22"/>
        </w:rPr>
        <w:t xml:space="preserve"> se adquiere por el consumo de agua y alimentos contaminados</w:t>
      </w:r>
      <w:r w:rsidR="00026417">
        <w:rPr>
          <w:rFonts w:ascii="Montserrat Light" w:hAnsi="Montserrat Light"/>
          <w:sz w:val="22"/>
          <w:szCs w:val="22"/>
        </w:rPr>
        <w:t xml:space="preserve">, por lo cual la recomendación es la </w:t>
      </w:r>
      <w:r w:rsidR="00204F61">
        <w:rPr>
          <w:rFonts w:ascii="Montserrat Light" w:hAnsi="Montserrat Light"/>
          <w:sz w:val="22"/>
          <w:szCs w:val="22"/>
        </w:rPr>
        <w:t>desinfectar</w:t>
      </w:r>
      <w:r w:rsidR="00026417">
        <w:rPr>
          <w:rFonts w:ascii="Montserrat Light" w:hAnsi="Montserrat Light"/>
          <w:sz w:val="22"/>
          <w:szCs w:val="22"/>
        </w:rPr>
        <w:t xml:space="preserve"> la comida.</w:t>
      </w:r>
    </w:p>
    <w:p w14:paraId="67C8ECF2" w14:textId="77777777" w:rsidR="00026417" w:rsidRDefault="00026417" w:rsidP="003E491C">
      <w:pPr>
        <w:suppressAutoHyphens/>
        <w:spacing w:line="240" w:lineRule="atLeast"/>
        <w:jc w:val="both"/>
        <w:rPr>
          <w:rFonts w:ascii="Montserrat Light" w:hAnsi="Montserrat Light"/>
          <w:sz w:val="22"/>
          <w:szCs w:val="22"/>
        </w:rPr>
      </w:pPr>
    </w:p>
    <w:p w14:paraId="74ECDB16" w14:textId="58CB458F" w:rsidR="00567C2E" w:rsidRPr="00204F61" w:rsidRDefault="002E0F68" w:rsidP="003E491C">
      <w:pPr>
        <w:suppressAutoHyphens/>
        <w:spacing w:line="240" w:lineRule="atLeast"/>
        <w:jc w:val="both"/>
        <w:rPr>
          <w:rFonts w:ascii="Montserrat Light" w:hAnsi="Montserrat Light"/>
          <w:sz w:val="22"/>
          <w:szCs w:val="22"/>
        </w:rPr>
      </w:pPr>
      <w:r w:rsidRPr="00204F61">
        <w:rPr>
          <w:rFonts w:ascii="Montserrat Light" w:hAnsi="Montserrat Light"/>
          <w:sz w:val="22"/>
          <w:szCs w:val="22"/>
        </w:rPr>
        <w:t>“</w:t>
      </w:r>
      <w:r w:rsidR="00FC1E29" w:rsidRPr="00204F61">
        <w:rPr>
          <w:rFonts w:ascii="Montserrat Light" w:hAnsi="Montserrat Light"/>
          <w:sz w:val="22"/>
          <w:szCs w:val="22"/>
        </w:rPr>
        <w:t xml:space="preserve">Aunque en la mayoría de las personas la infección por virus de hepatitis A y E se autolimita </w:t>
      </w:r>
      <w:r w:rsidRPr="00204F61">
        <w:rPr>
          <w:rFonts w:ascii="Montserrat Light" w:hAnsi="Montserrat Light"/>
          <w:sz w:val="22"/>
          <w:szCs w:val="22"/>
        </w:rPr>
        <w:t>y cura sin mayor problema</w:t>
      </w:r>
      <w:r w:rsidR="00BE0194" w:rsidRPr="00204F61">
        <w:rPr>
          <w:rFonts w:ascii="Montserrat Light" w:hAnsi="Montserrat Light"/>
          <w:sz w:val="22"/>
          <w:szCs w:val="22"/>
        </w:rPr>
        <w:t>,</w:t>
      </w:r>
      <w:r w:rsidRPr="00204F61">
        <w:rPr>
          <w:rFonts w:ascii="Montserrat Light" w:hAnsi="Montserrat Light"/>
          <w:sz w:val="22"/>
          <w:szCs w:val="22"/>
        </w:rPr>
        <w:t xml:space="preserve"> en aquellas que presentan síntomas como ictericia, cansancio, malestar general, fiebre, vómito y diarrea</w:t>
      </w:r>
      <w:r w:rsidR="00471972" w:rsidRPr="00204F61">
        <w:rPr>
          <w:rFonts w:ascii="Montserrat Light" w:hAnsi="Montserrat Light"/>
          <w:sz w:val="22"/>
          <w:szCs w:val="22"/>
        </w:rPr>
        <w:t xml:space="preserve">, </w:t>
      </w:r>
      <w:r w:rsidR="000D7B65" w:rsidRPr="00204F61">
        <w:rPr>
          <w:rFonts w:ascii="Montserrat Light" w:hAnsi="Montserrat Light"/>
          <w:sz w:val="22"/>
          <w:szCs w:val="22"/>
        </w:rPr>
        <w:t>se debe realizar un diagnóstico oportuno para brindar tratamiento o medidas terapéuticas</w:t>
      </w:r>
      <w:r w:rsidRPr="00204F61">
        <w:rPr>
          <w:rFonts w:ascii="Montserrat Light" w:hAnsi="Montserrat Light"/>
          <w:sz w:val="22"/>
          <w:szCs w:val="22"/>
        </w:rPr>
        <w:t>”</w:t>
      </w:r>
      <w:r w:rsidR="00F23AD5">
        <w:rPr>
          <w:rFonts w:ascii="Montserrat Light" w:hAnsi="Montserrat Light"/>
          <w:sz w:val="22"/>
          <w:szCs w:val="22"/>
        </w:rPr>
        <w:t>, comentó el especialista</w:t>
      </w:r>
      <w:r w:rsidRPr="00204F61">
        <w:rPr>
          <w:rFonts w:ascii="Montserrat Light" w:hAnsi="Montserrat Light"/>
          <w:sz w:val="22"/>
          <w:szCs w:val="22"/>
        </w:rPr>
        <w:t>.</w:t>
      </w:r>
    </w:p>
    <w:p w14:paraId="3759CE9B" w14:textId="77777777" w:rsidR="002327CB" w:rsidRDefault="002327CB" w:rsidP="003E491C">
      <w:pPr>
        <w:suppressAutoHyphens/>
        <w:spacing w:line="240" w:lineRule="atLeast"/>
        <w:jc w:val="both"/>
        <w:rPr>
          <w:rFonts w:ascii="Montserrat Light" w:hAnsi="Montserrat Light"/>
        </w:rPr>
      </w:pPr>
    </w:p>
    <w:p w14:paraId="5CD5CF63" w14:textId="68C64771" w:rsidR="00E70A22" w:rsidRDefault="00ED3A68" w:rsidP="00F23AD5">
      <w:pPr>
        <w:suppressAutoHyphens/>
        <w:spacing w:line="240" w:lineRule="atLeast"/>
        <w:jc w:val="center"/>
        <w:rPr>
          <w:rFonts w:ascii="Montserrat Light" w:hAnsi="Montserrat Light"/>
          <w:b/>
        </w:rPr>
      </w:pPr>
      <w:r w:rsidRPr="00C02B9D">
        <w:rPr>
          <w:rFonts w:ascii="Montserrat Light" w:hAnsi="Montserrat Light"/>
          <w:b/>
        </w:rPr>
        <w:t>---o0o--</w:t>
      </w:r>
      <w:r w:rsidR="00F23AD5">
        <w:rPr>
          <w:rFonts w:ascii="Montserrat Light" w:hAnsi="Montserrat Light"/>
          <w:b/>
        </w:rPr>
        <w:t>-</w:t>
      </w:r>
    </w:p>
    <w:sectPr w:rsidR="00E70A2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39F6" w14:textId="77777777" w:rsidR="002F1900" w:rsidRDefault="002F1900" w:rsidP="00984A99">
      <w:r>
        <w:separator/>
      </w:r>
    </w:p>
  </w:endnote>
  <w:endnote w:type="continuationSeparator" w:id="0">
    <w:p w14:paraId="0EE72DA8" w14:textId="77777777" w:rsidR="002F1900" w:rsidRDefault="002F190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E594" w14:textId="77777777" w:rsidR="002F1900" w:rsidRDefault="002F1900" w:rsidP="00984A99">
      <w:r>
        <w:separator/>
      </w:r>
    </w:p>
  </w:footnote>
  <w:footnote w:type="continuationSeparator" w:id="0">
    <w:p w14:paraId="3FF146F5" w14:textId="77777777" w:rsidR="002F1900" w:rsidRDefault="002F190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66EFA7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665C"/>
    <w:rsid w:val="00025794"/>
    <w:rsid w:val="00026417"/>
    <w:rsid w:val="000477EA"/>
    <w:rsid w:val="00050F00"/>
    <w:rsid w:val="00066EAD"/>
    <w:rsid w:val="00092D3E"/>
    <w:rsid w:val="000B7CEA"/>
    <w:rsid w:val="000D31E3"/>
    <w:rsid w:val="000D7B65"/>
    <w:rsid w:val="00101B9E"/>
    <w:rsid w:val="00112AD1"/>
    <w:rsid w:val="00116297"/>
    <w:rsid w:val="00117072"/>
    <w:rsid w:val="00134167"/>
    <w:rsid w:val="00136980"/>
    <w:rsid w:val="00142F25"/>
    <w:rsid w:val="00161B35"/>
    <w:rsid w:val="00170F07"/>
    <w:rsid w:val="00171743"/>
    <w:rsid w:val="00173F73"/>
    <w:rsid w:val="0017773D"/>
    <w:rsid w:val="001B06E8"/>
    <w:rsid w:val="001C3BA0"/>
    <w:rsid w:val="001D45E6"/>
    <w:rsid w:val="00201CC3"/>
    <w:rsid w:val="00204F61"/>
    <w:rsid w:val="00212B06"/>
    <w:rsid w:val="00213C3B"/>
    <w:rsid w:val="002327CB"/>
    <w:rsid w:val="00253115"/>
    <w:rsid w:val="00293B99"/>
    <w:rsid w:val="002A087A"/>
    <w:rsid w:val="002E0F68"/>
    <w:rsid w:val="002F1900"/>
    <w:rsid w:val="00301A0E"/>
    <w:rsid w:val="00313CCC"/>
    <w:rsid w:val="00315AAC"/>
    <w:rsid w:val="00343102"/>
    <w:rsid w:val="003521FC"/>
    <w:rsid w:val="00365F3B"/>
    <w:rsid w:val="003925BB"/>
    <w:rsid w:val="003D5417"/>
    <w:rsid w:val="003E491C"/>
    <w:rsid w:val="003F50AB"/>
    <w:rsid w:val="00413094"/>
    <w:rsid w:val="00420FF2"/>
    <w:rsid w:val="00421AC3"/>
    <w:rsid w:val="00447ADC"/>
    <w:rsid w:val="00467062"/>
    <w:rsid w:val="00471972"/>
    <w:rsid w:val="00492F1E"/>
    <w:rsid w:val="00495926"/>
    <w:rsid w:val="004A4328"/>
    <w:rsid w:val="004B41B8"/>
    <w:rsid w:val="004D5E49"/>
    <w:rsid w:val="004F205B"/>
    <w:rsid w:val="004F6150"/>
    <w:rsid w:val="005001D9"/>
    <w:rsid w:val="005007CC"/>
    <w:rsid w:val="00524EF0"/>
    <w:rsid w:val="00552D7F"/>
    <w:rsid w:val="00567C2E"/>
    <w:rsid w:val="00570363"/>
    <w:rsid w:val="00571B4B"/>
    <w:rsid w:val="005950B0"/>
    <w:rsid w:val="005977D3"/>
    <w:rsid w:val="005B021C"/>
    <w:rsid w:val="005E2886"/>
    <w:rsid w:val="005F7946"/>
    <w:rsid w:val="0060540E"/>
    <w:rsid w:val="00606BA6"/>
    <w:rsid w:val="00620721"/>
    <w:rsid w:val="006922A2"/>
    <w:rsid w:val="006B5776"/>
    <w:rsid w:val="006B7252"/>
    <w:rsid w:val="006C2855"/>
    <w:rsid w:val="006F6778"/>
    <w:rsid w:val="00700D78"/>
    <w:rsid w:val="00706951"/>
    <w:rsid w:val="0071209F"/>
    <w:rsid w:val="00740508"/>
    <w:rsid w:val="00740C39"/>
    <w:rsid w:val="00761AF2"/>
    <w:rsid w:val="0076798C"/>
    <w:rsid w:val="00771A59"/>
    <w:rsid w:val="007734B4"/>
    <w:rsid w:val="0077418D"/>
    <w:rsid w:val="00781BBB"/>
    <w:rsid w:val="007928C8"/>
    <w:rsid w:val="007A55C9"/>
    <w:rsid w:val="007A5C1B"/>
    <w:rsid w:val="007B3E21"/>
    <w:rsid w:val="007C0A97"/>
    <w:rsid w:val="008064FA"/>
    <w:rsid w:val="00820105"/>
    <w:rsid w:val="00854545"/>
    <w:rsid w:val="0085739C"/>
    <w:rsid w:val="0087485C"/>
    <w:rsid w:val="008A5F8D"/>
    <w:rsid w:val="008B0930"/>
    <w:rsid w:val="008B35F2"/>
    <w:rsid w:val="008C0E11"/>
    <w:rsid w:val="008D1BBB"/>
    <w:rsid w:val="008E7DCE"/>
    <w:rsid w:val="008F35C5"/>
    <w:rsid w:val="009075A9"/>
    <w:rsid w:val="00911725"/>
    <w:rsid w:val="009134E7"/>
    <w:rsid w:val="0092612A"/>
    <w:rsid w:val="00934404"/>
    <w:rsid w:val="0094287F"/>
    <w:rsid w:val="00954A88"/>
    <w:rsid w:val="0096682A"/>
    <w:rsid w:val="00976C62"/>
    <w:rsid w:val="00976F6C"/>
    <w:rsid w:val="0098246D"/>
    <w:rsid w:val="00984A99"/>
    <w:rsid w:val="009A2B42"/>
    <w:rsid w:val="009C5B21"/>
    <w:rsid w:val="009D0F24"/>
    <w:rsid w:val="009E0894"/>
    <w:rsid w:val="009F1919"/>
    <w:rsid w:val="009F7EDC"/>
    <w:rsid w:val="00A002DA"/>
    <w:rsid w:val="00A24B0C"/>
    <w:rsid w:val="00A3322D"/>
    <w:rsid w:val="00A36835"/>
    <w:rsid w:val="00A42DA2"/>
    <w:rsid w:val="00A52A2C"/>
    <w:rsid w:val="00A53E38"/>
    <w:rsid w:val="00A941EF"/>
    <w:rsid w:val="00AB43BB"/>
    <w:rsid w:val="00AC179C"/>
    <w:rsid w:val="00AC2771"/>
    <w:rsid w:val="00AD2EFA"/>
    <w:rsid w:val="00AD3302"/>
    <w:rsid w:val="00AE3771"/>
    <w:rsid w:val="00AF3D90"/>
    <w:rsid w:val="00B02A37"/>
    <w:rsid w:val="00B26078"/>
    <w:rsid w:val="00B364B5"/>
    <w:rsid w:val="00B5711A"/>
    <w:rsid w:val="00B846C5"/>
    <w:rsid w:val="00B86ED9"/>
    <w:rsid w:val="00B96FEA"/>
    <w:rsid w:val="00BA322B"/>
    <w:rsid w:val="00BA3537"/>
    <w:rsid w:val="00BA6CB5"/>
    <w:rsid w:val="00BC0F6C"/>
    <w:rsid w:val="00BE0194"/>
    <w:rsid w:val="00BE7230"/>
    <w:rsid w:val="00BF1BF1"/>
    <w:rsid w:val="00C02B9D"/>
    <w:rsid w:val="00C1193F"/>
    <w:rsid w:val="00C240CC"/>
    <w:rsid w:val="00C80866"/>
    <w:rsid w:val="00C814E1"/>
    <w:rsid w:val="00C838AD"/>
    <w:rsid w:val="00C96A31"/>
    <w:rsid w:val="00CA14A6"/>
    <w:rsid w:val="00CB081E"/>
    <w:rsid w:val="00CC1EB4"/>
    <w:rsid w:val="00CE15FF"/>
    <w:rsid w:val="00D03E92"/>
    <w:rsid w:val="00D24BEB"/>
    <w:rsid w:val="00D27042"/>
    <w:rsid w:val="00D44587"/>
    <w:rsid w:val="00DA4BAE"/>
    <w:rsid w:val="00DB2515"/>
    <w:rsid w:val="00DB75A7"/>
    <w:rsid w:val="00DC24D3"/>
    <w:rsid w:val="00DD161D"/>
    <w:rsid w:val="00DD2F9F"/>
    <w:rsid w:val="00DE571C"/>
    <w:rsid w:val="00E16AFE"/>
    <w:rsid w:val="00E40851"/>
    <w:rsid w:val="00E53148"/>
    <w:rsid w:val="00E5340A"/>
    <w:rsid w:val="00E70A22"/>
    <w:rsid w:val="00E80EDA"/>
    <w:rsid w:val="00E87CC7"/>
    <w:rsid w:val="00E93A57"/>
    <w:rsid w:val="00EA0C7D"/>
    <w:rsid w:val="00EA2428"/>
    <w:rsid w:val="00EA7F55"/>
    <w:rsid w:val="00EC4EF1"/>
    <w:rsid w:val="00ED190E"/>
    <w:rsid w:val="00ED3A68"/>
    <w:rsid w:val="00EF0FE8"/>
    <w:rsid w:val="00F02900"/>
    <w:rsid w:val="00F12AB7"/>
    <w:rsid w:val="00F2342F"/>
    <w:rsid w:val="00F23AD5"/>
    <w:rsid w:val="00F44F3C"/>
    <w:rsid w:val="00F6777B"/>
    <w:rsid w:val="00F962FC"/>
    <w:rsid w:val="00FB174D"/>
    <w:rsid w:val="00FC1514"/>
    <w:rsid w:val="00FC1E29"/>
    <w:rsid w:val="00FC3196"/>
    <w:rsid w:val="00FC6802"/>
    <w:rsid w:val="00FD56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279F02"/>
  <w15:docId w15:val="{BD5D7B9E-6BDA-4641-A8A8-903A0276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CB081E"/>
    <w:rPr>
      <w:color w:val="0000FF"/>
      <w:u w:val="single"/>
    </w:rPr>
  </w:style>
  <w:style w:type="paragraph" w:styleId="Revisin">
    <w:name w:val="Revision"/>
    <w:hidden/>
    <w:uiPriority w:val="99"/>
    <w:semiHidden/>
    <w:rsid w:val="00293B99"/>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3E62BA-B0B4-412B-93EA-A8B68234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2022-06-20T15:55:00Z</cp:lastPrinted>
  <dcterms:created xsi:type="dcterms:W3CDTF">2022-06-20T16:24:00Z</dcterms:created>
  <dcterms:modified xsi:type="dcterms:W3CDTF">2022-06-20T16:24:00Z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