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7B7E" w14:textId="667ECD7B" w:rsidR="00C9011C" w:rsidRPr="0050685C" w:rsidRDefault="00B95B7E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/>
          <w:sz w:val="24"/>
          <w:szCs w:val="24"/>
        </w:rPr>
        <w:t>Ciudad de México,</w:t>
      </w:r>
      <w:r w:rsidR="00C9011C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lunes </w:t>
      </w:r>
      <w:r w:rsidR="007B4007">
        <w:rPr>
          <w:rFonts w:ascii="Montserrat Light" w:hAnsi="Montserrat Light"/>
          <w:sz w:val="24"/>
          <w:szCs w:val="24"/>
        </w:rPr>
        <w:t>2</w:t>
      </w:r>
      <w:r>
        <w:rPr>
          <w:rFonts w:ascii="Montserrat Light" w:hAnsi="Montserrat Light"/>
          <w:sz w:val="24"/>
          <w:szCs w:val="24"/>
        </w:rPr>
        <w:t>6</w:t>
      </w:r>
      <w:r w:rsidR="00C9011C" w:rsidRPr="0050685C">
        <w:rPr>
          <w:rFonts w:ascii="Montserrat Light" w:hAnsi="Montserrat Light"/>
          <w:sz w:val="24"/>
          <w:szCs w:val="24"/>
        </w:rPr>
        <w:t xml:space="preserve"> de abril de 2021</w:t>
      </w:r>
    </w:p>
    <w:p w14:paraId="59B276D3" w14:textId="25243732" w:rsidR="00C9011C" w:rsidRPr="0050685C" w:rsidRDefault="00C9011C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r w:rsidRPr="0050685C">
        <w:rPr>
          <w:rFonts w:ascii="Montserrat Light" w:hAnsi="Montserrat Light"/>
          <w:sz w:val="24"/>
          <w:szCs w:val="24"/>
        </w:rPr>
        <w:t xml:space="preserve">No. </w:t>
      </w:r>
      <w:r w:rsidR="00CC6DCA">
        <w:rPr>
          <w:rFonts w:ascii="Montserrat Light" w:hAnsi="Montserrat Light"/>
          <w:sz w:val="24"/>
          <w:szCs w:val="24"/>
        </w:rPr>
        <w:t>1</w:t>
      </w:r>
      <w:r w:rsidR="00B95B7E">
        <w:rPr>
          <w:rFonts w:ascii="Montserrat Light" w:hAnsi="Montserrat Light"/>
          <w:sz w:val="24"/>
          <w:szCs w:val="24"/>
        </w:rPr>
        <w:t>70</w:t>
      </w:r>
      <w:r w:rsidRPr="0050685C">
        <w:rPr>
          <w:rFonts w:ascii="Montserrat Light" w:hAnsi="Montserrat Light"/>
          <w:sz w:val="24"/>
          <w:szCs w:val="24"/>
        </w:rPr>
        <w:t>/2021</w:t>
      </w:r>
    </w:p>
    <w:p w14:paraId="2E8565A1" w14:textId="77777777" w:rsidR="00C9011C" w:rsidRPr="0050685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50685C">
        <w:rPr>
          <w:rFonts w:ascii="Montserrat Light" w:hAnsi="Montserrat Light"/>
          <w:b/>
          <w:sz w:val="36"/>
          <w:szCs w:val="36"/>
        </w:rPr>
        <w:t>BOLETÍN DE PRENSA</w:t>
      </w:r>
    </w:p>
    <w:p w14:paraId="4E989752" w14:textId="77777777" w:rsidR="00C9011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4EF209B8" w14:textId="068CBD2B" w:rsidR="00C9011C" w:rsidRDefault="006507BF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R</w:t>
      </w:r>
      <w:r w:rsidR="00DF0D1E">
        <w:rPr>
          <w:rFonts w:ascii="Montserrat Light" w:hAnsi="Montserrat Light"/>
          <w:b/>
          <w:sz w:val="28"/>
          <w:szCs w:val="28"/>
        </w:rPr>
        <w:t xml:space="preserve">eforma </w:t>
      </w:r>
      <w:r w:rsidR="008E2279">
        <w:rPr>
          <w:rFonts w:ascii="Montserrat Light" w:hAnsi="Montserrat Light"/>
          <w:b/>
          <w:sz w:val="28"/>
          <w:szCs w:val="28"/>
        </w:rPr>
        <w:t xml:space="preserve">al sistema de </w:t>
      </w:r>
      <w:r w:rsidR="00DF0D1E">
        <w:rPr>
          <w:rFonts w:ascii="Montserrat Light" w:hAnsi="Montserrat Light"/>
          <w:b/>
          <w:sz w:val="28"/>
          <w:szCs w:val="28"/>
        </w:rPr>
        <w:t>pensiones</w:t>
      </w:r>
      <w:r w:rsidR="008E2279">
        <w:rPr>
          <w:rFonts w:ascii="Montserrat Light" w:hAnsi="Montserrat Light"/>
          <w:b/>
          <w:sz w:val="28"/>
          <w:szCs w:val="28"/>
        </w:rPr>
        <w:t xml:space="preserve"> recupera enfoque social</w:t>
      </w:r>
      <w:r>
        <w:rPr>
          <w:rFonts w:ascii="Montserrat Light" w:hAnsi="Montserrat Light"/>
          <w:b/>
          <w:sz w:val="28"/>
          <w:szCs w:val="28"/>
        </w:rPr>
        <w:t xml:space="preserve"> y logra primeros beneficios</w:t>
      </w:r>
      <w:r w:rsidR="00177C8F">
        <w:rPr>
          <w:rFonts w:ascii="Montserrat Light" w:hAnsi="Montserrat Light"/>
          <w:b/>
          <w:sz w:val="28"/>
          <w:szCs w:val="28"/>
        </w:rPr>
        <w:t>: IMSS</w:t>
      </w:r>
    </w:p>
    <w:p w14:paraId="366BA505" w14:textId="77777777" w:rsidR="00C9011C" w:rsidRPr="0050685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5AA68E1A" w14:textId="1A939E0B" w:rsidR="00C9011C" w:rsidRPr="00177C8F" w:rsidRDefault="00AA1BB4" w:rsidP="00C90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b/>
          <w:bCs/>
          <w:color w:val="000000"/>
        </w:rPr>
      </w:pPr>
      <w:r w:rsidRPr="00177C8F">
        <w:rPr>
          <w:rFonts w:ascii="Montserrat Light" w:hAnsi="Montserrat Light"/>
          <w:b/>
          <w:bCs/>
          <w:color w:val="000000"/>
        </w:rPr>
        <w:t xml:space="preserve">El </w:t>
      </w:r>
      <w:r w:rsidR="00B95B7E" w:rsidRPr="00177C8F">
        <w:rPr>
          <w:rFonts w:ascii="Montserrat Light" w:hAnsi="Montserrat Light"/>
          <w:b/>
          <w:bCs/>
          <w:color w:val="000000"/>
        </w:rPr>
        <w:t xml:space="preserve">director general del </w:t>
      </w:r>
      <w:r w:rsidR="009D20E8" w:rsidRPr="00177C8F">
        <w:rPr>
          <w:rFonts w:ascii="Montserrat Light" w:hAnsi="Montserrat Light"/>
          <w:b/>
          <w:bCs/>
          <w:color w:val="000000"/>
        </w:rPr>
        <w:t>IMSS</w:t>
      </w:r>
      <w:r w:rsidR="00B95B7E" w:rsidRPr="00177C8F">
        <w:rPr>
          <w:rFonts w:ascii="Montserrat Light" w:hAnsi="Montserrat Light"/>
          <w:b/>
          <w:bCs/>
          <w:color w:val="000000"/>
        </w:rPr>
        <w:t>, Zoé Robledo, participó en la inauguración de la Semana de la Seguridad Social 2021</w:t>
      </w:r>
      <w:r w:rsidR="009D20E8" w:rsidRPr="00177C8F">
        <w:rPr>
          <w:rFonts w:ascii="Montserrat Light" w:hAnsi="Montserrat Light"/>
          <w:b/>
          <w:bCs/>
          <w:color w:val="000000"/>
        </w:rPr>
        <w:t xml:space="preserve"> en el Senado de la República</w:t>
      </w:r>
      <w:r w:rsidRPr="00177C8F">
        <w:rPr>
          <w:rFonts w:ascii="Montserrat Light" w:hAnsi="Montserrat Light"/>
          <w:b/>
          <w:bCs/>
          <w:color w:val="000000"/>
        </w:rPr>
        <w:t>.</w:t>
      </w:r>
    </w:p>
    <w:p w14:paraId="41F38693" w14:textId="2EFE1C5F" w:rsidR="00B95B7E" w:rsidRPr="00177C8F" w:rsidRDefault="00A728D6" w:rsidP="00C90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b/>
          <w:bCs/>
          <w:color w:val="000000"/>
        </w:rPr>
      </w:pPr>
      <w:r>
        <w:rPr>
          <w:rFonts w:ascii="Montserrat Light" w:hAnsi="Montserrat Light"/>
          <w:b/>
          <w:bCs/>
          <w:color w:val="000000"/>
        </w:rPr>
        <w:t xml:space="preserve">Dijo que </w:t>
      </w:r>
      <w:r w:rsidR="00177C8F">
        <w:rPr>
          <w:rFonts w:ascii="Montserrat Light" w:hAnsi="Montserrat Light"/>
          <w:b/>
          <w:bCs/>
          <w:color w:val="000000"/>
        </w:rPr>
        <w:t xml:space="preserve">la reforma en </w:t>
      </w:r>
      <w:proofErr w:type="spellStart"/>
      <w:r w:rsidR="00177C8F">
        <w:rPr>
          <w:rFonts w:ascii="Montserrat Light" w:hAnsi="Montserrat Light"/>
          <w:b/>
          <w:bCs/>
          <w:color w:val="000000"/>
        </w:rPr>
        <w:t>subregistro</w:t>
      </w:r>
      <w:proofErr w:type="spellEnd"/>
      <w:r w:rsidR="00177C8F">
        <w:rPr>
          <w:rFonts w:ascii="Montserrat Light" w:hAnsi="Montserrat Light"/>
          <w:b/>
          <w:bCs/>
          <w:color w:val="000000"/>
        </w:rPr>
        <w:t xml:space="preserve"> y subcontratación</w:t>
      </w:r>
      <w:r w:rsidR="00DE60F8">
        <w:rPr>
          <w:rFonts w:ascii="Montserrat Light" w:hAnsi="Montserrat Light"/>
          <w:b/>
          <w:bCs/>
          <w:color w:val="000000"/>
        </w:rPr>
        <w:t>, y la incorporación de trabajadores independientes</w:t>
      </w:r>
      <w:r w:rsidR="00177C8F">
        <w:rPr>
          <w:rFonts w:ascii="Montserrat Light" w:hAnsi="Montserrat Light"/>
          <w:b/>
          <w:bCs/>
          <w:color w:val="000000"/>
        </w:rPr>
        <w:t xml:space="preserve">, </w:t>
      </w:r>
      <w:r w:rsidR="00AD7892">
        <w:rPr>
          <w:rFonts w:ascii="Montserrat Light" w:hAnsi="Montserrat Light"/>
          <w:b/>
          <w:bCs/>
          <w:color w:val="000000"/>
        </w:rPr>
        <w:t xml:space="preserve">son </w:t>
      </w:r>
      <w:r w:rsidR="000D4A9F">
        <w:rPr>
          <w:rFonts w:ascii="Montserrat Light" w:hAnsi="Montserrat Light"/>
          <w:b/>
          <w:bCs/>
          <w:color w:val="000000"/>
        </w:rPr>
        <w:t>grandes desafíos de la seguridad social.</w:t>
      </w:r>
    </w:p>
    <w:p w14:paraId="42A65AC1" w14:textId="77777777" w:rsidR="00C9011C" w:rsidRPr="0050685C" w:rsidRDefault="00C9011C" w:rsidP="00C9011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667AE86E" w14:textId="65417B76" w:rsidR="00777061" w:rsidRDefault="00E22FB3" w:rsidP="0077706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  <w:r w:rsidRPr="00E22FB3">
        <w:rPr>
          <w:rFonts w:ascii="Montserrat Light" w:hAnsi="Montserrat Light"/>
          <w:sz w:val="24"/>
          <w:szCs w:val="24"/>
        </w:rPr>
        <w:t>La</w:t>
      </w:r>
      <w:r w:rsidR="001B7AA8">
        <w:rPr>
          <w:rFonts w:ascii="Montserrat Light" w:hAnsi="Montserrat Light"/>
          <w:sz w:val="24"/>
          <w:szCs w:val="24"/>
        </w:rPr>
        <w:t>s</w:t>
      </w:r>
      <w:r w:rsidRPr="00E22FB3">
        <w:rPr>
          <w:rFonts w:ascii="Montserrat Light" w:hAnsi="Montserrat Light"/>
          <w:sz w:val="24"/>
          <w:szCs w:val="24"/>
        </w:rPr>
        <w:t xml:space="preserve"> reforma</w:t>
      </w:r>
      <w:r w:rsidR="001B7AA8">
        <w:rPr>
          <w:rFonts w:ascii="Montserrat Light" w:hAnsi="Montserrat Light"/>
          <w:sz w:val="24"/>
          <w:szCs w:val="24"/>
        </w:rPr>
        <w:t>s</w:t>
      </w:r>
      <w:r w:rsidRPr="00E22FB3">
        <w:rPr>
          <w:rFonts w:ascii="Montserrat Light" w:hAnsi="Montserrat Light"/>
          <w:sz w:val="24"/>
          <w:szCs w:val="24"/>
        </w:rPr>
        <w:t xml:space="preserve"> a</w:t>
      </w:r>
      <w:r w:rsidR="00303FF4">
        <w:rPr>
          <w:rFonts w:ascii="Montserrat Light" w:hAnsi="Montserrat Light"/>
          <w:sz w:val="24"/>
          <w:szCs w:val="24"/>
        </w:rPr>
        <w:t xml:space="preserve"> las leyes </w:t>
      </w:r>
      <w:r w:rsidR="00303FF4" w:rsidRPr="00190EF5">
        <w:rPr>
          <w:rFonts w:ascii="Montserrat Light" w:hAnsi="Montserrat Light"/>
          <w:color w:val="000000"/>
          <w:sz w:val="24"/>
          <w:szCs w:val="24"/>
        </w:rPr>
        <w:t xml:space="preserve">del Seguro Social </w:t>
      </w:r>
      <w:r w:rsidR="00303FF4">
        <w:rPr>
          <w:rFonts w:ascii="Montserrat Light" w:hAnsi="Montserrat Light"/>
          <w:color w:val="000000"/>
          <w:sz w:val="24"/>
          <w:szCs w:val="24"/>
        </w:rPr>
        <w:t>y de los Sistemas de Ahorro para el Retiro</w:t>
      </w:r>
      <w:r w:rsidR="00777061">
        <w:rPr>
          <w:rFonts w:ascii="Montserrat Light" w:hAnsi="Montserrat Light"/>
          <w:color w:val="000000"/>
          <w:sz w:val="24"/>
          <w:szCs w:val="24"/>
        </w:rPr>
        <w:t xml:space="preserve"> empiezan a observar sus primeros beneficios: de enero a marzo de este año 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 xml:space="preserve">seis mil 284 </w:t>
      </w:r>
      <w:r w:rsidR="006507BF">
        <w:rPr>
          <w:rFonts w:ascii="Montserrat Light" w:hAnsi="Montserrat Light"/>
          <w:bCs/>
          <w:sz w:val="24"/>
          <w:szCs w:val="24"/>
          <w:lang w:val="es-ES"/>
        </w:rPr>
        <w:t>personas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 xml:space="preserve"> </w:t>
      </w:r>
      <w:r w:rsidR="00FA4242">
        <w:rPr>
          <w:rFonts w:ascii="Montserrat Light" w:hAnsi="Montserrat Light"/>
          <w:bCs/>
          <w:sz w:val="24"/>
          <w:szCs w:val="24"/>
          <w:lang w:val="es-ES"/>
        </w:rPr>
        <w:t>accedieron a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 xml:space="preserve"> </w:t>
      </w:r>
      <w:r w:rsidR="00777061">
        <w:rPr>
          <w:rFonts w:ascii="Montserrat Light" w:hAnsi="Montserrat Light"/>
          <w:bCs/>
          <w:sz w:val="24"/>
          <w:szCs w:val="24"/>
          <w:lang w:val="es-ES"/>
        </w:rPr>
        <w:t xml:space="preserve">una pensión sin haber cotizado 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>mil 250 semanas</w:t>
      </w:r>
      <w:r w:rsidR="00777061">
        <w:rPr>
          <w:rFonts w:ascii="Montserrat Light" w:hAnsi="Montserrat Light"/>
          <w:bCs/>
          <w:sz w:val="24"/>
          <w:szCs w:val="24"/>
          <w:lang w:val="es-ES"/>
        </w:rPr>
        <w:t xml:space="preserve">, y 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 xml:space="preserve">cinco mil 278 trabajadores </w:t>
      </w:r>
      <w:r w:rsidR="006507BF">
        <w:rPr>
          <w:rFonts w:ascii="Montserrat Light" w:hAnsi="Montserrat Light"/>
          <w:bCs/>
          <w:sz w:val="24"/>
          <w:szCs w:val="24"/>
          <w:lang w:val="es-ES"/>
        </w:rPr>
        <w:t>alcanzaron</w:t>
      </w:r>
      <w:r w:rsidR="00777061" w:rsidRPr="00AC4CF3">
        <w:rPr>
          <w:rFonts w:ascii="Montserrat Light" w:hAnsi="Montserrat Light"/>
          <w:bCs/>
          <w:sz w:val="24"/>
          <w:szCs w:val="24"/>
          <w:lang w:val="es-ES"/>
        </w:rPr>
        <w:t xml:space="preserve"> una pensión garantizada superior a la que hubieran obtenido sin la reforma</w:t>
      </w:r>
      <w:r w:rsidR="00FA4242">
        <w:rPr>
          <w:rFonts w:ascii="Montserrat Light" w:hAnsi="Montserrat Light"/>
          <w:bCs/>
          <w:sz w:val="24"/>
          <w:szCs w:val="24"/>
          <w:lang w:val="es-ES"/>
        </w:rPr>
        <w:t>, indicó el director general del Instituto Mexicano del Seguro Social (IMSS), Maestro Zoé Robledo.</w:t>
      </w:r>
    </w:p>
    <w:p w14:paraId="1433A898" w14:textId="77777777" w:rsidR="00777061" w:rsidRDefault="00777061" w:rsidP="0077706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04AA015B" w14:textId="35A07D1B" w:rsidR="00303FF4" w:rsidRDefault="00FA4242" w:rsidP="00303FF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 xml:space="preserve">Al participar en la inauguración de la Semana de la Seguridad Social 2021 en el Senado de la República, señaló que las reformas </w:t>
      </w:r>
      <w:r w:rsidR="00303FF4">
        <w:rPr>
          <w:rFonts w:ascii="Montserrat Light" w:hAnsi="Montserrat Light"/>
          <w:color w:val="000000"/>
          <w:sz w:val="24"/>
          <w:szCs w:val="24"/>
        </w:rPr>
        <w:t xml:space="preserve">aprobadas </w:t>
      </w:r>
      <w:r>
        <w:rPr>
          <w:rFonts w:ascii="Montserrat Light" w:hAnsi="Montserrat Light"/>
          <w:color w:val="000000"/>
          <w:sz w:val="24"/>
          <w:szCs w:val="24"/>
        </w:rPr>
        <w:t xml:space="preserve">en diciembre pasado </w:t>
      </w:r>
      <w:r w:rsidR="00303FF4" w:rsidRPr="00190EF5">
        <w:rPr>
          <w:rFonts w:ascii="Montserrat Light" w:hAnsi="Montserrat Light"/>
          <w:color w:val="000000"/>
          <w:sz w:val="24"/>
          <w:szCs w:val="24"/>
        </w:rPr>
        <w:t>recupera</w:t>
      </w:r>
      <w:r w:rsidR="001B7AA8">
        <w:rPr>
          <w:rFonts w:ascii="Montserrat Light" w:hAnsi="Montserrat Light"/>
          <w:color w:val="000000"/>
          <w:sz w:val="24"/>
          <w:szCs w:val="24"/>
        </w:rPr>
        <w:t>n</w:t>
      </w:r>
      <w:r w:rsidR="00303FF4" w:rsidRPr="00190EF5">
        <w:rPr>
          <w:rFonts w:ascii="Montserrat Light" w:hAnsi="Montserrat Light"/>
          <w:color w:val="000000"/>
          <w:sz w:val="24"/>
          <w:szCs w:val="24"/>
        </w:rPr>
        <w:t xml:space="preserve"> </w:t>
      </w:r>
      <w:r>
        <w:rPr>
          <w:rFonts w:ascii="Montserrat Light" w:hAnsi="Montserrat Light"/>
          <w:color w:val="000000"/>
          <w:sz w:val="24"/>
          <w:szCs w:val="24"/>
        </w:rPr>
        <w:t xml:space="preserve">el enfoque social del </w:t>
      </w:r>
      <w:r w:rsidR="00303FF4" w:rsidRPr="00190EF5">
        <w:rPr>
          <w:rFonts w:ascii="Montserrat Light" w:hAnsi="Montserrat Light"/>
          <w:color w:val="000000"/>
          <w:sz w:val="24"/>
          <w:szCs w:val="24"/>
        </w:rPr>
        <w:t>sistema pensionario</w:t>
      </w:r>
      <w:r w:rsidR="00303FF4">
        <w:rPr>
          <w:rFonts w:ascii="Montserrat Light" w:hAnsi="Montserrat Light"/>
          <w:color w:val="000000"/>
          <w:sz w:val="24"/>
          <w:szCs w:val="24"/>
        </w:rPr>
        <w:t>.</w:t>
      </w:r>
    </w:p>
    <w:p w14:paraId="4535FCE5" w14:textId="77777777" w:rsidR="00303FF4" w:rsidRDefault="00303FF4" w:rsidP="00303FF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5C538F00" w14:textId="68EC492D" w:rsidR="00E94E2D" w:rsidRDefault="00303FF4" w:rsidP="00E94E2D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 xml:space="preserve">Zoé Robledo </w:t>
      </w:r>
      <w:r w:rsidR="00E94E2D">
        <w:rPr>
          <w:rFonts w:ascii="Montserrat Light" w:hAnsi="Montserrat Light"/>
          <w:color w:val="000000"/>
          <w:sz w:val="24"/>
          <w:szCs w:val="24"/>
        </w:rPr>
        <w:t>destacó que estas reformas permiten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 xml:space="preserve"> el aumento en las contribuciones de los</w:t>
      </w:r>
      <w:r w:rsidR="00E94E2D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>empleadores</w:t>
      </w:r>
      <w:r w:rsidR="00987A7E">
        <w:rPr>
          <w:rFonts w:ascii="Montserrat Light" w:hAnsi="Montserrat Light"/>
          <w:color w:val="000000"/>
          <w:sz w:val="24"/>
          <w:szCs w:val="24"/>
        </w:rPr>
        <w:t>,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 xml:space="preserve"> el tope en las co</w:t>
      </w:r>
      <w:r w:rsidR="00E94E2D">
        <w:rPr>
          <w:rFonts w:ascii="Montserrat Light" w:hAnsi="Montserrat Light"/>
          <w:color w:val="000000"/>
          <w:sz w:val="24"/>
          <w:szCs w:val="24"/>
        </w:rPr>
        <w:t xml:space="preserve">misiones cobradas por las AFORE, 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>el impulso</w:t>
      </w:r>
      <w:r w:rsidR="00E94E2D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>de un esquema más flexible para la obtención de una Pensión Mínima</w:t>
      </w:r>
      <w:r w:rsidR="00E94E2D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E94E2D" w:rsidRPr="00190EF5">
        <w:rPr>
          <w:rFonts w:ascii="Montserrat Light" w:hAnsi="Montserrat Light"/>
          <w:color w:val="000000"/>
          <w:sz w:val="24"/>
          <w:szCs w:val="24"/>
        </w:rPr>
        <w:t>Garantizada</w:t>
      </w:r>
      <w:r w:rsidR="00A57C4A">
        <w:rPr>
          <w:rFonts w:ascii="Montserrat Light" w:hAnsi="Montserrat Light"/>
          <w:color w:val="000000"/>
          <w:sz w:val="24"/>
          <w:szCs w:val="24"/>
        </w:rPr>
        <w:t xml:space="preserve"> y la </w:t>
      </w:r>
      <w:r w:rsidR="00A57C4A" w:rsidRPr="00A57C4A">
        <w:rPr>
          <w:rFonts w:ascii="Montserrat Light" w:hAnsi="Montserrat Light"/>
          <w:color w:val="000000"/>
          <w:sz w:val="24"/>
          <w:szCs w:val="24"/>
        </w:rPr>
        <w:t>disminución en las semanas de cotización</w:t>
      </w:r>
      <w:r w:rsidR="00987A7E">
        <w:rPr>
          <w:rFonts w:ascii="Montserrat Light" w:hAnsi="Montserrat Light"/>
          <w:color w:val="000000"/>
          <w:sz w:val="24"/>
          <w:szCs w:val="24"/>
        </w:rPr>
        <w:t>.</w:t>
      </w:r>
    </w:p>
    <w:p w14:paraId="01EEF5C7" w14:textId="77777777" w:rsidR="006E6C7E" w:rsidRDefault="006E6C7E" w:rsidP="00303FF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55E80641" w14:textId="77777777" w:rsidR="006C0F68" w:rsidRDefault="002432CB" w:rsidP="00190EF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Detalló</w:t>
      </w:r>
      <w:r w:rsidR="00327826">
        <w:rPr>
          <w:rFonts w:ascii="Montserrat Light" w:hAnsi="Montserrat Light"/>
          <w:color w:val="000000"/>
          <w:sz w:val="24"/>
          <w:szCs w:val="24"/>
        </w:rPr>
        <w:t xml:space="preserve"> </w:t>
      </w:r>
      <w:r>
        <w:rPr>
          <w:rFonts w:ascii="Montserrat Light" w:hAnsi="Montserrat Light"/>
          <w:color w:val="000000"/>
          <w:sz w:val="24"/>
          <w:szCs w:val="24"/>
        </w:rPr>
        <w:t xml:space="preserve">que </w:t>
      </w:r>
      <w:r w:rsidR="00DF0D1E">
        <w:rPr>
          <w:rFonts w:ascii="Montserrat Light" w:hAnsi="Montserrat Light"/>
          <w:color w:val="000000"/>
          <w:sz w:val="24"/>
          <w:szCs w:val="24"/>
        </w:rPr>
        <w:t xml:space="preserve">en 1997, </w:t>
      </w:r>
      <w:r w:rsidR="00DF0D1E" w:rsidRPr="00DF0D1E">
        <w:rPr>
          <w:rFonts w:ascii="Montserrat Light" w:hAnsi="Montserrat Light"/>
          <w:color w:val="000000"/>
          <w:sz w:val="24"/>
          <w:szCs w:val="24"/>
        </w:rPr>
        <w:t>cuando se creó el Sistema de Ahorro para el Retiro</w:t>
      </w:r>
      <w:r w:rsidR="00DF0D1E">
        <w:rPr>
          <w:rFonts w:ascii="Montserrat Light" w:hAnsi="Montserrat Light"/>
          <w:color w:val="000000"/>
          <w:sz w:val="24"/>
          <w:szCs w:val="24"/>
        </w:rPr>
        <w:t>,</w:t>
      </w:r>
      <w:r w:rsidR="00DF0D1E" w:rsidRPr="00DF0D1E">
        <w:rPr>
          <w:rFonts w:ascii="Montserrat Light" w:hAnsi="Montserrat Light"/>
          <w:color w:val="000000"/>
          <w:sz w:val="24"/>
          <w:szCs w:val="24"/>
        </w:rPr>
        <w:t xml:space="preserve"> se pensó que el ahorro voluntario mejoraría el rendimiento de las inversiones y que disminuiría los costos del sistema</w:t>
      </w:r>
      <w:r w:rsidR="006C0F68">
        <w:rPr>
          <w:rFonts w:ascii="Montserrat Light" w:hAnsi="Montserrat Light"/>
          <w:color w:val="000000"/>
          <w:sz w:val="24"/>
          <w:szCs w:val="24"/>
        </w:rPr>
        <w:t>.</w:t>
      </w:r>
    </w:p>
    <w:p w14:paraId="0699E1D8" w14:textId="77777777" w:rsidR="006C0F68" w:rsidRDefault="006C0F68" w:rsidP="00190EF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47AA4673" w14:textId="17D65E93" w:rsidR="00327826" w:rsidRDefault="00DF0D1E" w:rsidP="00190EF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“</w:t>
      </w:r>
      <w:r w:rsidR="006C0F68">
        <w:rPr>
          <w:rFonts w:ascii="Montserrat Light" w:hAnsi="Montserrat Light"/>
          <w:color w:val="000000"/>
          <w:sz w:val="24"/>
          <w:szCs w:val="24"/>
        </w:rPr>
        <w:t>P</w:t>
      </w:r>
      <w:r w:rsidRPr="00DF0D1E">
        <w:rPr>
          <w:rFonts w:ascii="Montserrat Light" w:hAnsi="Montserrat Light"/>
          <w:color w:val="000000"/>
          <w:sz w:val="24"/>
          <w:szCs w:val="24"/>
        </w:rPr>
        <w:t>ero la realidad demostró ser otra: nunca bajaron las comisiones cobradas en el ahorro del trabajador, no se multiplicaron los recursos, ni se aseguró una pensión mayor</w:t>
      </w:r>
      <w:r>
        <w:rPr>
          <w:rFonts w:ascii="Montserrat Light" w:hAnsi="Montserrat Light"/>
          <w:color w:val="000000"/>
          <w:sz w:val="24"/>
          <w:szCs w:val="24"/>
        </w:rPr>
        <w:t>”</w:t>
      </w:r>
      <w:r w:rsidR="00E224A2">
        <w:rPr>
          <w:rFonts w:ascii="Montserrat Light" w:hAnsi="Montserrat Light"/>
          <w:color w:val="000000"/>
          <w:sz w:val="24"/>
          <w:szCs w:val="24"/>
        </w:rPr>
        <w:t>, enfatizó</w:t>
      </w:r>
      <w:r w:rsidRPr="00DF0D1E">
        <w:rPr>
          <w:rFonts w:ascii="Montserrat Light" w:hAnsi="Montserrat Light"/>
          <w:color w:val="000000"/>
          <w:sz w:val="24"/>
          <w:szCs w:val="24"/>
        </w:rPr>
        <w:t>.</w:t>
      </w:r>
    </w:p>
    <w:p w14:paraId="719B5E9A" w14:textId="77777777" w:rsidR="002E46D2" w:rsidRDefault="002E46D2" w:rsidP="00190EF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53F6C323" w14:textId="3A61C0EA" w:rsidR="00297EF8" w:rsidRDefault="00FA4242" w:rsidP="003C25F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El director general del IMSS</w:t>
      </w:r>
      <w:r w:rsidR="00E64724">
        <w:rPr>
          <w:rFonts w:ascii="Montserrat Light" w:hAnsi="Montserrat Light"/>
          <w:color w:val="000000"/>
          <w:sz w:val="24"/>
          <w:szCs w:val="24"/>
        </w:rPr>
        <w:t xml:space="preserve"> </w:t>
      </w:r>
      <w:r>
        <w:rPr>
          <w:rFonts w:ascii="Montserrat Light" w:hAnsi="Montserrat Light"/>
          <w:color w:val="000000"/>
          <w:sz w:val="24"/>
          <w:szCs w:val="24"/>
        </w:rPr>
        <w:t>señaló q</w:t>
      </w:r>
      <w:r w:rsidR="00E64724">
        <w:rPr>
          <w:rFonts w:ascii="Montserrat Light" w:hAnsi="Montserrat Light"/>
          <w:color w:val="000000"/>
          <w:sz w:val="24"/>
          <w:szCs w:val="24"/>
        </w:rPr>
        <w:t xml:space="preserve">ue el sistema de seguridad social enfrenta desafíos, </w:t>
      </w:r>
      <w:r w:rsidR="00297EF8">
        <w:rPr>
          <w:rFonts w:ascii="Montserrat Light" w:hAnsi="Montserrat Light"/>
          <w:color w:val="000000"/>
          <w:sz w:val="24"/>
          <w:szCs w:val="24"/>
        </w:rPr>
        <w:t xml:space="preserve">entre </w:t>
      </w:r>
      <w:r>
        <w:rPr>
          <w:rFonts w:ascii="Montserrat Light" w:hAnsi="Montserrat Light"/>
          <w:color w:val="000000"/>
          <w:sz w:val="24"/>
          <w:szCs w:val="24"/>
        </w:rPr>
        <w:t xml:space="preserve">ellos, </w:t>
      </w:r>
      <w:r w:rsidR="00DB0994">
        <w:rPr>
          <w:rFonts w:ascii="Montserrat Light" w:hAnsi="Montserrat Light"/>
          <w:color w:val="000000"/>
          <w:sz w:val="24"/>
          <w:szCs w:val="24"/>
        </w:rPr>
        <w:t xml:space="preserve">el </w:t>
      </w:r>
      <w:proofErr w:type="spellStart"/>
      <w:r w:rsidR="00DB0994" w:rsidRPr="00DB0994">
        <w:rPr>
          <w:rFonts w:ascii="Montserrat Light" w:hAnsi="Montserrat Light"/>
          <w:color w:val="000000"/>
          <w:sz w:val="24"/>
          <w:szCs w:val="24"/>
        </w:rPr>
        <w:t>subregistro</w:t>
      </w:r>
      <w:proofErr w:type="spellEnd"/>
      <w:r w:rsidR="00DB0994" w:rsidRPr="00DB0994">
        <w:rPr>
          <w:rFonts w:ascii="Montserrat Light" w:hAnsi="Montserrat Light"/>
          <w:color w:val="000000"/>
          <w:sz w:val="24"/>
          <w:szCs w:val="24"/>
        </w:rPr>
        <w:t xml:space="preserve"> y la subcontratación</w:t>
      </w:r>
      <w:r w:rsidR="003C25F4">
        <w:rPr>
          <w:rFonts w:ascii="Montserrat Light" w:hAnsi="Montserrat Light"/>
          <w:color w:val="000000"/>
          <w:sz w:val="24"/>
          <w:szCs w:val="24"/>
        </w:rPr>
        <w:t>,</w:t>
      </w:r>
      <w:r>
        <w:rPr>
          <w:rFonts w:ascii="Montserrat Light" w:hAnsi="Montserrat Light"/>
          <w:color w:val="000000"/>
          <w:sz w:val="24"/>
          <w:szCs w:val="24"/>
        </w:rPr>
        <w:t xml:space="preserve"> por</w:t>
      </w:r>
      <w:r w:rsidR="003C25F4">
        <w:rPr>
          <w:rFonts w:ascii="Montserrat Light" w:hAnsi="Montserrat Light"/>
          <w:color w:val="000000"/>
          <w:sz w:val="24"/>
          <w:szCs w:val="24"/>
        </w:rPr>
        <w:t xml:space="preserve">que afecta </w:t>
      </w:r>
      <w:r w:rsidR="00D262AB">
        <w:rPr>
          <w:rFonts w:ascii="Montserrat Light" w:hAnsi="Montserrat Light"/>
          <w:color w:val="000000"/>
          <w:sz w:val="24"/>
          <w:szCs w:val="24"/>
        </w:rPr>
        <w:t xml:space="preserve">las </w:t>
      </w:r>
      <w:r w:rsidR="00297EF8">
        <w:rPr>
          <w:rFonts w:ascii="Montserrat Light" w:hAnsi="Montserrat Light"/>
          <w:color w:val="000000"/>
          <w:sz w:val="24"/>
          <w:szCs w:val="24"/>
        </w:rPr>
        <w:t xml:space="preserve">condiciones </w:t>
      </w:r>
      <w:r w:rsidR="00D262AB">
        <w:rPr>
          <w:rFonts w:ascii="Montserrat Light" w:hAnsi="Montserrat Light"/>
          <w:color w:val="000000"/>
          <w:sz w:val="24"/>
          <w:szCs w:val="24"/>
        </w:rPr>
        <w:t xml:space="preserve">de </w:t>
      </w:r>
      <w:r w:rsidR="00297EF8">
        <w:rPr>
          <w:rFonts w:ascii="Montserrat Light" w:hAnsi="Montserrat Light"/>
          <w:color w:val="000000"/>
          <w:sz w:val="24"/>
          <w:szCs w:val="24"/>
        </w:rPr>
        <w:t xml:space="preserve">las y </w:t>
      </w:r>
      <w:r w:rsidR="00DB0994" w:rsidRPr="00DB0994">
        <w:rPr>
          <w:rFonts w:ascii="Montserrat Light" w:hAnsi="Montserrat Light"/>
          <w:color w:val="000000"/>
          <w:sz w:val="24"/>
          <w:szCs w:val="24"/>
        </w:rPr>
        <w:t>los trabajadores, la competitividad de</w:t>
      </w:r>
      <w:r w:rsidR="00297EF8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DB0994" w:rsidRPr="00DB0994">
        <w:rPr>
          <w:rFonts w:ascii="Montserrat Light" w:hAnsi="Montserrat Light"/>
          <w:color w:val="000000"/>
          <w:sz w:val="24"/>
          <w:szCs w:val="24"/>
        </w:rPr>
        <w:t xml:space="preserve">empresas y </w:t>
      </w:r>
      <w:r>
        <w:rPr>
          <w:rFonts w:ascii="Montserrat Light" w:hAnsi="Montserrat Light"/>
          <w:color w:val="000000"/>
          <w:sz w:val="24"/>
          <w:szCs w:val="24"/>
        </w:rPr>
        <w:t>las finanzas del Seguro Social.</w:t>
      </w:r>
    </w:p>
    <w:p w14:paraId="30421B45" w14:textId="77777777" w:rsidR="00DB0994" w:rsidRDefault="00DB0994" w:rsidP="00F979B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0823990B" w14:textId="52EC0B40" w:rsidR="003A5B1F" w:rsidRDefault="003A5B1F" w:rsidP="00F979B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“Quiero reconocer, de verdad, esa reforma que aprobaron hace algunos días en esta Cámara y que busca, precisamente, eliminar las prácticas que dañan derechos laborales y que evitan la evasión de impuestos y la defraudación fiscal”, agregó.</w:t>
      </w:r>
    </w:p>
    <w:p w14:paraId="58B2E6FA" w14:textId="77777777" w:rsidR="003A5B1F" w:rsidRDefault="003A5B1F" w:rsidP="00F979B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26AFEC6F" w14:textId="0CCA78E8" w:rsidR="00940F31" w:rsidRDefault="001303CF" w:rsidP="00F979B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S</w:t>
      </w:r>
      <w:r w:rsidR="00B633EF">
        <w:rPr>
          <w:rFonts w:ascii="Montserrat Light" w:hAnsi="Montserrat Light"/>
          <w:color w:val="000000"/>
          <w:sz w:val="24"/>
          <w:szCs w:val="24"/>
        </w:rPr>
        <w:t>eñaló</w:t>
      </w:r>
      <w:r w:rsidR="008B1D96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F979B4">
        <w:rPr>
          <w:rFonts w:ascii="Montserrat Light" w:hAnsi="Montserrat Light"/>
          <w:color w:val="000000"/>
          <w:sz w:val="24"/>
          <w:szCs w:val="24"/>
        </w:rPr>
        <w:t xml:space="preserve">que 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otro tema es la incorporación de </w:t>
      </w:r>
      <w:r w:rsidR="00F979B4" w:rsidRPr="00F979B4">
        <w:rPr>
          <w:rFonts w:ascii="Montserrat Light" w:hAnsi="Montserrat Light"/>
          <w:color w:val="000000"/>
          <w:sz w:val="24"/>
          <w:szCs w:val="24"/>
        </w:rPr>
        <w:t>trabajadores independientes</w:t>
      </w:r>
      <w:r w:rsidR="00F979B4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que </w:t>
      </w:r>
      <w:r w:rsidR="00F979B4" w:rsidRPr="00F979B4">
        <w:rPr>
          <w:rFonts w:ascii="Montserrat Light" w:hAnsi="Montserrat Light"/>
          <w:color w:val="000000"/>
          <w:sz w:val="24"/>
          <w:szCs w:val="24"/>
        </w:rPr>
        <w:t>representan el 23</w:t>
      </w:r>
      <w:r w:rsidR="00A76CD3">
        <w:rPr>
          <w:rFonts w:ascii="Montserrat Light" w:hAnsi="Montserrat Light"/>
          <w:color w:val="000000"/>
          <w:sz w:val="24"/>
          <w:szCs w:val="24"/>
        </w:rPr>
        <w:t xml:space="preserve"> por ciento</w:t>
      </w:r>
      <w:r w:rsidR="00F979B4" w:rsidRPr="00F979B4">
        <w:rPr>
          <w:rFonts w:ascii="Montserrat Light" w:hAnsi="Montserrat Light"/>
          <w:color w:val="000000"/>
          <w:sz w:val="24"/>
          <w:szCs w:val="24"/>
        </w:rPr>
        <w:t xml:space="preserve"> de la población ocupada</w:t>
      </w:r>
      <w:r w:rsidR="00FA4242">
        <w:rPr>
          <w:rFonts w:ascii="Montserrat Light" w:hAnsi="Montserrat Light"/>
          <w:color w:val="000000"/>
          <w:sz w:val="24"/>
          <w:szCs w:val="24"/>
        </w:rPr>
        <w:t>; de 1997 a la fecha só</w:t>
      </w:r>
      <w:r>
        <w:rPr>
          <w:rFonts w:ascii="Montserrat Light" w:hAnsi="Montserrat Light"/>
          <w:color w:val="000000"/>
          <w:sz w:val="24"/>
          <w:szCs w:val="24"/>
        </w:rPr>
        <w:t>lo 220 mil trabajadores</w:t>
      </w:r>
      <w:r w:rsidR="006535A5">
        <w:rPr>
          <w:rFonts w:ascii="Montserrat Light" w:hAnsi="Montserrat Light"/>
          <w:color w:val="000000"/>
          <w:sz w:val="24"/>
          <w:szCs w:val="24"/>
        </w:rPr>
        <w:t xml:space="preserve"> se han incorporado al </w:t>
      </w:r>
      <w:r w:rsidR="00232EE5">
        <w:rPr>
          <w:rFonts w:ascii="Montserrat Light" w:hAnsi="Montserrat Light"/>
          <w:color w:val="000000"/>
          <w:sz w:val="24"/>
          <w:szCs w:val="24"/>
        </w:rPr>
        <w:t>IMSS</w:t>
      </w:r>
      <w:r>
        <w:rPr>
          <w:rFonts w:ascii="Montserrat Light" w:hAnsi="Montserrat Light"/>
          <w:color w:val="000000"/>
          <w:sz w:val="24"/>
          <w:szCs w:val="24"/>
        </w:rPr>
        <w:t>, “era una simulación, una puerta falsa</w:t>
      </w:r>
      <w:r w:rsidR="00232EE5">
        <w:rPr>
          <w:rFonts w:ascii="Montserrat Light" w:hAnsi="Montserrat Light"/>
          <w:color w:val="000000"/>
          <w:sz w:val="24"/>
          <w:szCs w:val="24"/>
        </w:rPr>
        <w:t xml:space="preserve"> que abría supuestamente el Seguro Social, ahora hay que construir</w:t>
      </w:r>
      <w:r w:rsidR="004F1D3A">
        <w:rPr>
          <w:rFonts w:ascii="Montserrat Light" w:hAnsi="Montserrat Light"/>
          <w:color w:val="000000"/>
          <w:sz w:val="24"/>
          <w:szCs w:val="24"/>
        </w:rPr>
        <w:t>la y plantearla de verdad”.</w:t>
      </w:r>
    </w:p>
    <w:p w14:paraId="2A25F996" w14:textId="77777777" w:rsidR="00940F31" w:rsidRDefault="00940F31" w:rsidP="00F979B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32293C59" w14:textId="22D90749" w:rsidR="0057563B" w:rsidRDefault="001303CF" w:rsidP="0057563B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Zoé Robledo a</w:t>
      </w:r>
      <w:r w:rsidR="0057563B">
        <w:rPr>
          <w:rFonts w:ascii="Montserrat Light" w:hAnsi="Montserrat Light"/>
          <w:color w:val="000000"/>
          <w:sz w:val="24"/>
          <w:szCs w:val="24"/>
        </w:rPr>
        <w:t>gradeció la presencia de</w:t>
      </w:r>
      <w:r w:rsidR="00FA4242">
        <w:rPr>
          <w:rFonts w:ascii="Montserrat Light" w:hAnsi="Montserrat Light"/>
          <w:color w:val="000000"/>
          <w:sz w:val="24"/>
          <w:szCs w:val="24"/>
        </w:rPr>
        <w:t xml:space="preserve">l consejero técnico del IMSS, </w:t>
      </w:r>
      <w:r w:rsidR="0057563B">
        <w:rPr>
          <w:rFonts w:ascii="Montserrat Light" w:hAnsi="Montserrat Light"/>
          <w:color w:val="000000"/>
          <w:sz w:val="24"/>
          <w:szCs w:val="24"/>
        </w:rPr>
        <w:t>José Luis Carazo Preciado</w:t>
      </w:r>
      <w:r w:rsidR="00FA4242">
        <w:rPr>
          <w:rFonts w:ascii="Montserrat Light" w:hAnsi="Montserrat Light"/>
          <w:color w:val="000000"/>
          <w:sz w:val="24"/>
          <w:szCs w:val="24"/>
        </w:rPr>
        <w:t>, y recordó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 que el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 xml:space="preserve">26 de agosto del 2020 </w:t>
      </w:r>
      <w:r w:rsidR="00FA4242">
        <w:rPr>
          <w:rFonts w:ascii="Montserrat Light" w:hAnsi="Montserrat Light"/>
          <w:color w:val="000000"/>
          <w:sz w:val="24"/>
          <w:szCs w:val="24"/>
        </w:rPr>
        <w:t xml:space="preserve">el H. Consejo Técnico del Instituto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 xml:space="preserve">aprobó las Reglas de la Prueba </w:t>
      </w:r>
      <w:r w:rsidR="00FA4242">
        <w:rPr>
          <w:rFonts w:ascii="Montserrat Light" w:hAnsi="Montserrat Light"/>
          <w:color w:val="000000"/>
          <w:sz w:val="24"/>
          <w:szCs w:val="24"/>
        </w:rPr>
        <w:t>P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>iloto de</w:t>
      </w:r>
      <w:r w:rsidR="006507BF">
        <w:rPr>
          <w:rFonts w:ascii="Montserrat Light" w:hAnsi="Montserrat Light"/>
          <w:color w:val="000000"/>
          <w:sz w:val="24"/>
          <w:szCs w:val="24"/>
        </w:rPr>
        <w:t>l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 xml:space="preserve"> esquema simplificado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>para la incorporación voluntaria al Régimen Obligatorio del Seguro Social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>de personas trabajadoras independientes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, a fin de que puedan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 xml:space="preserve">acceder a los </w:t>
      </w:r>
      <w:r w:rsidR="0057563B">
        <w:rPr>
          <w:rFonts w:ascii="Montserrat Light" w:hAnsi="Montserrat Light"/>
          <w:color w:val="000000"/>
          <w:sz w:val="24"/>
          <w:szCs w:val="24"/>
        </w:rPr>
        <w:t xml:space="preserve">beneficios 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 xml:space="preserve">que ofrece el </w:t>
      </w:r>
      <w:r w:rsidR="006507BF">
        <w:rPr>
          <w:rFonts w:ascii="Montserrat Light" w:hAnsi="Montserrat Light"/>
          <w:color w:val="000000"/>
          <w:sz w:val="24"/>
          <w:szCs w:val="24"/>
        </w:rPr>
        <w:t>Instituto</w:t>
      </w:r>
      <w:r w:rsidR="0057563B" w:rsidRPr="00F979B4">
        <w:rPr>
          <w:rFonts w:ascii="Montserrat Light" w:hAnsi="Montserrat Light"/>
          <w:color w:val="000000"/>
          <w:sz w:val="24"/>
          <w:szCs w:val="24"/>
        </w:rPr>
        <w:t>.</w:t>
      </w:r>
    </w:p>
    <w:p w14:paraId="348F70CD" w14:textId="77777777" w:rsidR="0057563B" w:rsidRDefault="0057563B" w:rsidP="0057563B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</w:p>
    <w:p w14:paraId="05CE4945" w14:textId="45C33057" w:rsidR="0057563B" w:rsidRDefault="006507BF" w:rsidP="0057563B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uto"/>
        <w:jc w:val="both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hAnsi="Montserrat Light"/>
          <w:color w:val="000000"/>
          <w:sz w:val="24"/>
          <w:szCs w:val="24"/>
        </w:rPr>
        <w:t>D</w:t>
      </w:r>
      <w:r w:rsidR="0057563B">
        <w:rPr>
          <w:rFonts w:ascii="Montserrat Light" w:hAnsi="Montserrat Light"/>
          <w:color w:val="000000"/>
          <w:sz w:val="24"/>
          <w:szCs w:val="24"/>
        </w:rPr>
        <w:t>estacó la trascendencia de mantener la conversación abierta en el Poder Legislativo para conseguir estos cambios y que en la actual Legislatura lo más importante es el seguimiento en la implementación de lo que se modifica y reforma</w:t>
      </w:r>
      <w:r w:rsidR="001303CF">
        <w:rPr>
          <w:rFonts w:ascii="Montserrat Light" w:hAnsi="Montserrat Light"/>
          <w:color w:val="000000"/>
          <w:sz w:val="24"/>
          <w:szCs w:val="24"/>
        </w:rPr>
        <w:t>.</w:t>
      </w:r>
    </w:p>
    <w:p w14:paraId="0E5E190D" w14:textId="77777777" w:rsidR="0057563B" w:rsidRDefault="0057563B" w:rsidP="00C9011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</w:p>
    <w:p w14:paraId="22E49F68" w14:textId="764F80F9" w:rsidR="003579F2" w:rsidRPr="00C9011C" w:rsidRDefault="00C9011C" w:rsidP="00C9011C">
      <w:pPr>
        <w:adjustRightInd w:val="0"/>
        <w:snapToGrid w:val="0"/>
        <w:spacing w:after="0" w:line="240" w:lineRule="atLeast"/>
        <w:jc w:val="center"/>
        <w:rPr>
          <w:b/>
          <w:bCs/>
        </w:rPr>
      </w:pPr>
      <w:r w:rsidRPr="00C9011C">
        <w:rPr>
          <w:rFonts w:ascii="Montserrat Light" w:hAnsi="Montserrat Light" w:cs="Tahoma"/>
          <w:b/>
          <w:bCs/>
          <w:sz w:val="24"/>
          <w:szCs w:val="24"/>
        </w:rPr>
        <w:t>---o0o---</w:t>
      </w:r>
    </w:p>
    <w:sectPr w:rsidR="003579F2" w:rsidRPr="00C9011C" w:rsidSect="00987A7E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870C" w14:textId="77777777" w:rsidR="00171A6A" w:rsidRDefault="00171A6A" w:rsidP="00B24F05">
      <w:pPr>
        <w:spacing w:after="0" w:line="240" w:lineRule="auto"/>
      </w:pPr>
      <w:r>
        <w:separator/>
      </w:r>
    </w:p>
  </w:endnote>
  <w:endnote w:type="continuationSeparator" w:id="0">
    <w:p w14:paraId="40D31010" w14:textId="77777777" w:rsidR="00171A6A" w:rsidRDefault="00171A6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E63C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86C917" wp14:editId="0FDD2FB4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A836" w14:textId="77777777" w:rsidR="00171A6A" w:rsidRDefault="00171A6A" w:rsidP="00B24F05">
      <w:pPr>
        <w:spacing w:after="0" w:line="240" w:lineRule="auto"/>
      </w:pPr>
      <w:r>
        <w:separator/>
      </w:r>
    </w:p>
  </w:footnote>
  <w:footnote w:type="continuationSeparator" w:id="0">
    <w:p w14:paraId="44984848" w14:textId="77777777" w:rsidR="00171A6A" w:rsidRDefault="00171A6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C1A8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C9CF21" wp14:editId="2D1C1CB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D86"/>
    <w:multiLevelType w:val="multilevel"/>
    <w:tmpl w:val="0AD8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A04EBB"/>
    <w:multiLevelType w:val="hybridMultilevel"/>
    <w:tmpl w:val="E9284F3A"/>
    <w:lvl w:ilvl="0" w:tplc="C9CE69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B68EC"/>
    <w:multiLevelType w:val="hybridMultilevel"/>
    <w:tmpl w:val="0A189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51C7"/>
    <w:rsid w:val="00012AF6"/>
    <w:rsid w:val="00040E28"/>
    <w:rsid w:val="000A2C6D"/>
    <w:rsid w:val="000A5494"/>
    <w:rsid w:val="000C5042"/>
    <w:rsid w:val="000D4A9F"/>
    <w:rsid w:val="001303CF"/>
    <w:rsid w:val="0013427C"/>
    <w:rsid w:val="0015390C"/>
    <w:rsid w:val="00155FE0"/>
    <w:rsid w:val="001635A5"/>
    <w:rsid w:val="00171A6A"/>
    <w:rsid w:val="00177C8F"/>
    <w:rsid w:val="00190EF5"/>
    <w:rsid w:val="001B7AA8"/>
    <w:rsid w:val="002000CD"/>
    <w:rsid w:val="00225A95"/>
    <w:rsid w:val="00232EE5"/>
    <w:rsid w:val="002432CB"/>
    <w:rsid w:val="002922E1"/>
    <w:rsid w:val="00297EF8"/>
    <w:rsid w:val="002B2601"/>
    <w:rsid w:val="002C6366"/>
    <w:rsid w:val="002E46D2"/>
    <w:rsid w:val="00303FF4"/>
    <w:rsid w:val="00327826"/>
    <w:rsid w:val="00327C78"/>
    <w:rsid w:val="003412B2"/>
    <w:rsid w:val="003527CF"/>
    <w:rsid w:val="00355A0B"/>
    <w:rsid w:val="003951FC"/>
    <w:rsid w:val="003A176F"/>
    <w:rsid w:val="003A5B1F"/>
    <w:rsid w:val="003C25F4"/>
    <w:rsid w:val="00401E1E"/>
    <w:rsid w:val="004043BB"/>
    <w:rsid w:val="00406B70"/>
    <w:rsid w:val="004077BC"/>
    <w:rsid w:val="00417278"/>
    <w:rsid w:val="00417DAE"/>
    <w:rsid w:val="00420C36"/>
    <w:rsid w:val="004325D6"/>
    <w:rsid w:val="00467062"/>
    <w:rsid w:val="00487FCC"/>
    <w:rsid w:val="004902E8"/>
    <w:rsid w:val="004E7415"/>
    <w:rsid w:val="004F1D3A"/>
    <w:rsid w:val="00503F15"/>
    <w:rsid w:val="00507102"/>
    <w:rsid w:val="0050789E"/>
    <w:rsid w:val="00544EDB"/>
    <w:rsid w:val="00550743"/>
    <w:rsid w:val="00561CA0"/>
    <w:rsid w:val="005741CB"/>
    <w:rsid w:val="0057563B"/>
    <w:rsid w:val="00593266"/>
    <w:rsid w:val="005A54F1"/>
    <w:rsid w:val="005A7928"/>
    <w:rsid w:val="005C451C"/>
    <w:rsid w:val="005F66FE"/>
    <w:rsid w:val="0063392B"/>
    <w:rsid w:val="006436F1"/>
    <w:rsid w:val="006507BF"/>
    <w:rsid w:val="006535A5"/>
    <w:rsid w:val="00661613"/>
    <w:rsid w:val="00665E83"/>
    <w:rsid w:val="006923B2"/>
    <w:rsid w:val="006C0F68"/>
    <w:rsid w:val="006C3CDE"/>
    <w:rsid w:val="006E6C7E"/>
    <w:rsid w:val="00706E36"/>
    <w:rsid w:val="007463F1"/>
    <w:rsid w:val="007532E1"/>
    <w:rsid w:val="00777061"/>
    <w:rsid w:val="00782813"/>
    <w:rsid w:val="0079683A"/>
    <w:rsid w:val="007B4007"/>
    <w:rsid w:val="007C1005"/>
    <w:rsid w:val="007F2032"/>
    <w:rsid w:val="008855F7"/>
    <w:rsid w:val="008B1D96"/>
    <w:rsid w:val="008D1EBC"/>
    <w:rsid w:val="008E09D5"/>
    <w:rsid w:val="008E2279"/>
    <w:rsid w:val="00940F31"/>
    <w:rsid w:val="00954F13"/>
    <w:rsid w:val="009618EB"/>
    <w:rsid w:val="00976F6C"/>
    <w:rsid w:val="00987A7E"/>
    <w:rsid w:val="00993E89"/>
    <w:rsid w:val="009B2D46"/>
    <w:rsid w:val="009C2A70"/>
    <w:rsid w:val="009D20E8"/>
    <w:rsid w:val="00A10E3A"/>
    <w:rsid w:val="00A57C4A"/>
    <w:rsid w:val="00A71AF7"/>
    <w:rsid w:val="00A728D6"/>
    <w:rsid w:val="00A75F07"/>
    <w:rsid w:val="00A76CD3"/>
    <w:rsid w:val="00AA1BB4"/>
    <w:rsid w:val="00AA7B76"/>
    <w:rsid w:val="00AB4940"/>
    <w:rsid w:val="00AB7D77"/>
    <w:rsid w:val="00AC0130"/>
    <w:rsid w:val="00AC6EB3"/>
    <w:rsid w:val="00AD7892"/>
    <w:rsid w:val="00AF3131"/>
    <w:rsid w:val="00B04043"/>
    <w:rsid w:val="00B07E5F"/>
    <w:rsid w:val="00B10187"/>
    <w:rsid w:val="00B24F05"/>
    <w:rsid w:val="00B633EF"/>
    <w:rsid w:val="00B638C1"/>
    <w:rsid w:val="00B75E15"/>
    <w:rsid w:val="00B83685"/>
    <w:rsid w:val="00B95B7E"/>
    <w:rsid w:val="00BD4FD4"/>
    <w:rsid w:val="00BF58B3"/>
    <w:rsid w:val="00C21AD2"/>
    <w:rsid w:val="00C30E8A"/>
    <w:rsid w:val="00C46920"/>
    <w:rsid w:val="00C500C4"/>
    <w:rsid w:val="00C51B43"/>
    <w:rsid w:val="00C9011C"/>
    <w:rsid w:val="00CC6DCA"/>
    <w:rsid w:val="00CE783A"/>
    <w:rsid w:val="00CF1D9A"/>
    <w:rsid w:val="00CF549B"/>
    <w:rsid w:val="00D01624"/>
    <w:rsid w:val="00D12E4A"/>
    <w:rsid w:val="00D205AA"/>
    <w:rsid w:val="00D262AB"/>
    <w:rsid w:val="00D40362"/>
    <w:rsid w:val="00D834E3"/>
    <w:rsid w:val="00D96680"/>
    <w:rsid w:val="00DB0994"/>
    <w:rsid w:val="00DB3AD5"/>
    <w:rsid w:val="00DE4A9E"/>
    <w:rsid w:val="00DE60F8"/>
    <w:rsid w:val="00DF0D1E"/>
    <w:rsid w:val="00E1459A"/>
    <w:rsid w:val="00E224A2"/>
    <w:rsid w:val="00E22FB3"/>
    <w:rsid w:val="00E34800"/>
    <w:rsid w:val="00E42D31"/>
    <w:rsid w:val="00E46CF3"/>
    <w:rsid w:val="00E57F73"/>
    <w:rsid w:val="00E628A2"/>
    <w:rsid w:val="00E64724"/>
    <w:rsid w:val="00E66D3C"/>
    <w:rsid w:val="00E70E03"/>
    <w:rsid w:val="00E85698"/>
    <w:rsid w:val="00E94E2D"/>
    <w:rsid w:val="00EB1043"/>
    <w:rsid w:val="00EE4D2D"/>
    <w:rsid w:val="00EF7FBF"/>
    <w:rsid w:val="00F13522"/>
    <w:rsid w:val="00F5260E"/>
    <w:rsid w:val="00F62076"/>
    <w:rsid w:val="00F64C6A"/>
    <w:rsid w:val="00F6758E"/>
    <w:rsid w:val="00F979B4"/>
    <w:rsid w:val="00FA4242"/>
    <w:rsid w:val="00FA5BA5"/>
    <w:rsid w:val="00FA79E6"/>
    <w:rsid w:val="00FB3936"/>
    <w:rsid w:val="00FB4DAE"/>
    <w:rsid w:val="00FC0C1C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A13F-E386-49E2-8113-DD3B022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2021-04-26T17:42:00Z</dcterms:created>
  <dcterms:modified xsi:type="dcterms:W3CDTF">2021-04-26T17:42:00Z</dcterms:modified>
</cp:coreProperties>
</file>