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DA54" w14:textId="77777777" w:rsidR="00301DAF" w:rsidRPr="00FB0FC2" w:rsidRDefault="00301DAF" w:rsidP="00301DAF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FB0FC2">
        <w:rPr>
          <w:rFonts w:ascii="Montserrat" w:hAnsi="Montserrat"/>
          <w:b/>
          <w:color w:val="134E39"/>
          <w:lang w:val="es-MX"/>
        </w:rPr>
        <w:t>BOLETÍN DE PRENSA</w:t>
      </w:r>
    </w:p>
    <w:p w14:paraId="692BA5E0" w14:textId="1904B7AC" w:rsidR="00301DAF" w:rsidRPr="00FB0FC2" w:rsidRDefault="00301DAF" w:rsidP="00301DA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9031CD">
        <w:rPr>
          <w:rFonts w:ascii="Montserrat" w:hAnsi="Montserrat"/>
          <w:sz w:val="20"/>
          <w:szCs w:val="20"/>
          <w:lang w:val="es-MX"/>
        </w:rPr>
        <w:t>viernes 10</w:t>
      </w:r>
      <w:r w:rsidR="002E4E7C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 xml:space="preserve">de </w:t>
      </w:r>
      <w:r w:rsidR="002E4E7C">
        <w:rPr>
          <w:rFonts w:ascii="Montserrat" w:hAnsi="Montserrat"/>
          <w:sz w:val="20"/>
          <w:szCs w:val="20"/>
          <w:lang w:val="es-MX"/>
        </w:rPr>
        <w:t xml:space="preserve">marzo </w:t>
      </w:r>
      <w:r w:rsidRPr="00FB0FC2">
        <w:rPr>
          <w:rFonts w:ascii="Montserrat" w:hAnsi="Montserrat"/>
          <w:sz w:val="20"/>
          <w:szCs w:val="20"/>
          <w:lang w:val="es-MX"/>
        </w:rPr>
        <w:t>de 2023</w:t>
      </w:r>
    </w:p>
    <w:p w14:paraId="4A8768A7" w14:textId="4E421DC5" w:rsidR="00301DAF" w:rsidRDefault="00301DAF" w:rsidP="00301DA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FB0FC2">
        <w:rPr>
          <w:rFonts w:ascii="Montserrat" w:hAnsi="Montserrat"/>
          <w:sz w:val="20"/>
          <w:szCs w:val="20"/>
          <w:lang w:val="es-MX"/>
        </w:rPr>
        <w:t>No.</w:t>
      </w:r>
      <w:r w:rsidR="00946BC3">
        <w:rPr>
          <w:rFonts w:ascii="Montserrat" w:hAnsi="Montserrat"/>
          <w:sz w:val="20"/>
          <w:szCs w:val="20"/>
          <w:lang w:val="es-MX"/>
        </w:rPr>
        <w:t xml:space="preserve"> 1</w:t>
      </w:r>
      <w:r w:rsidR="009031CD">
        <w:rPr>
          <w:rFonts w:ascii="Montserrat" w:hAnsi="Montserrat"/>
          <w:sz w:val="20"/>
          <w:szCs w:val="20"/>
          <w:lang w:val="es-MX"/>
        </w:rPr>
        <w:t>12</w:t>
      </w:r>
      <w:r w:rsidRPr="00FB0FC2">
        <w:rPr>
          <w:rFonts w:ascii="Montserrat" w:hAnsi="Montserrat"/>
          <w:sz w:val="20"/>
          <w:szCs w:val="20"/>
          <w:lang w:val="es-MX"/>
        </w:rPr>
        <w:t>/2023</w:t>
      </w:r>
    </w:p>
    <w:p w14:paraId="47C6A62F" w14:textId="77777777" w:rsidR="00301DAF" w:rsidRPr="004D198C" w:rsidRDefault="00301DAF" w:rsidP="00301DAF">
      <w:pPr>
        <w:spacing w:line="240" w:lineRule="atLeast"/>
        <w:jc w:val="right"/>
        <w:rPr>
          <w:rFonts w:ascii="Montserrat" w:hAnsi="Montserrat"/>
          <w:szCs w:val="20"/>
          <w:lang w:val="es-MX"/>
        </w:rPr>
      </w:pPr>
    </w:p>
    <w:p w14:paraId="07106DA9" w14:textId="66C4DD0C" w:rsidR="002E4E7C" w:rsidRPr="00B07A3E" w:rsidRDefault="00B07A3E" w:rsidP="004D198C">
      <w:pPr>
        <w:spacing w:line="240" w:lineRule="atLeast"/>
        <w:jc w:val="center"/>
        <w:rPr>
          <w:rFonts w:ascii="Montserrat" w:hAnsi="Montserrat"/>
          <w:b/>
          <w:sz w:val="32"/>
          <w:lang w:val="es-MX"/>
        </w:rPr>
      </w:pPr>
      <w:r>
        <w:rPr>
          <w:rFonts w:ascii="Montserrat" w:hAnsi="Montserrat"/>
          <w:b/>
          <w:sz w:val="32"/>
          <w:lang w:val="es-MX"/>
        </w:rPr>
        <w:t xml:space="preserve">Llama </w:t>
      </w:r>
      <w:r w:rsidR="002E4E7C" w:rsidRPr="00B07A3E">
        <w:rPr>
          <w:rFonts w:ascii="Montserrat" w:hAnsi="Montserrat"/>
          <w:b/>
          <w:sz w:val="32"/>
          <w:lang w:val="es-MX"/>
        </w:rPr>
        <w:t xml:space="preserve">IMSS a </w:t>
      </w:r>
      <w:r w:rsidR="00076D0E" w:rsidRPr="00B07A3E">
        <w:rPr>
          <w:rFonts w:ascii="Montserrat" w:hAnsi="Montserrat"/>
          <w:b/>
          <w:sz w:val="32"/>
          <w:lang w:val="es-MX"/>
        </w:rPr>
        <w:t>prevenir enfermedad de la gota</w:t>
      </w:r>
      <w:r w:rsidR="004D198C" w:rsidRPr="00B07A3E">
        <w:rPr>
          <w:rFonts w:ascii="Montserrat" w:hAnsi="Montserrat"/>
          <w:b/>
          <w:sz w:val="32"/>
          <w:lang w:val="es-MX"/>
        </w:rPr>
        <w:t xml:space="preserve"> mediante </w:t>
      </w:r>
      <w:r w:rsidRPr="00B07A3E">
        <w:rPr>
          <w:rFonts w:ascii="Montserrat" w:hAnsi="Montserrat"/>
          <w:b/>
          <w:sz w:val="32"/>
          <w:lang w:val="es-MX"/>
        </w:rPr>
        <w:t>sana alimentación, activación física y revisión médica</w:t>
      </w:r>
    </w:p>
    <w:p w14:paraId="619EDAC5" w14:textId="77777777" w:rsidR="004D198C" w:rsidRPr="004D198C" w:rsidRDefault="004D198C" w:rsidP="004D198C">
      <w:pPr>
        <w:spacing w:line="240" w:lineRule="atLeast"/>
        <w:jc w:val="center"/>
        <w:rPr>
          <w:rFonts w:ascii="Montserrat" w:hAnsi="Montserrat"/>
          <w:b/>
          <w:lang w:val="es-MX"/>
        </w:rPr>
      </w:pPr>
    </w:p>
    <w:p w14:paraId="01A09BB4" w14:textId="12ED2127" w:rsidR="002E4E7C" w:rsidRPr="00B07A3E" w:rsidRDefault="00B07A3E" w:rsidP="00B07A3E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B07A3E">
        <w:rPr>
          <w:rFonts w:ascii="Montserrat" w:hAnsi="Montserrat"/>
          <w:b/>
          <w:bCs/>
          <w:sz w:val="20"/>
          <w:szCs w:val="20"/>
        </w:rPr>
        <w:t>El especialista en Medicina Interna del Hospital General de Zona No. 30, doctor José Roberto Chévez Cruz</w:t>
      </w:r>
      <w:r>
        <w:rPr>
          <w:rFonts w:ascii="Montserrat" w:hAnsi="Montserrat"/>
          <w:b/>
          <w:bCs/>
          <w:sz w:val="20"/>
          <w:szCs w:val="20"/>
        </w:rPr>
        <w:t xml:space="preserve">, indicó que esta enfermedad </w:t>
      </w:r>
      <w:r w:rsidR="002E4E7C" w:rsidRPr="00B07A3E">
        <w:rPr>
          <w:rFonts w:ascii="Montserrat" w:hAnsi="Montserrat"/>
          <w:b/>
          <w:sz w:val="20"/>
          <w:szCs w:val="20"/>
        </w:rPr>
        <w:t xml:space="preserve">afecta </w:t>
      </w:r>
      <w:r>
        <w:rPr>
          <w:rFonts w:ascii="Montserrat" w:hAnsi="Montserrat"/>
          <w:b/>
          <w:sz w:val="20"/>
          <w:szCs w:val="20"/>
        </w:rPr>
        <w:t>las articulaciones y</w:t>
      </w:r>
      <w:r w:rsidR="002E4E7C" w:rsidRPr="00B07A3E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 xml:space="preserve">cuatro veces más a los hombres. </w:t>
      </w:r>
    </w:p>
    <w:p w14:paraId="340F7D75" w14:textId="2E297FD6" w:rsidR="002E4E7C" w:rsidRDefault="002E4E7C" w:rsidP="002E4E7C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2E4E7C">
        <w:rPr>
          <w:rFonts w:ascii="Montserrat" w:hAnsi="Montserrat"/>
          <w:b/>
          <w:sz w:val="20"/>
          <w:szCs w:val="20"/>
        </w:rPr>
        <w:t xml:space="preserve">Su aparición </w:t>
      </w:r>
      <w:r w:rsidR="006062DC">
        <w:rPr>
          <w:rFonts w:ascii="Montserrat" w:hAnsi="Montserrat"/>
          <w:b/>
          <w:sz w:val="20"/>
          <w:szCs w:val="20"/>
        </w:rPr>
        <w:t xml:space="preserve">está </w:t>
      </w:r>
      <w:r w:rsidRPr="002E4E7C">
        <w:rPr>
          <w:rFonts w:ascii="Montserrat" w:hAnsi="Montserrat"/>
          <w:b/>
          <w:sz w:val="20"/>
          <w:szCs w:val="20"/>
        </w:rPr>
        <w:t>relacionada con</w:t>
      </w:r>
      <w:r w:rsidR="006F2FF3">
        <w:rPr>
          <w:rFonts w:ascii="Montserrat" w:hAnsi="Montserrat"/>
          <w:b/>
          <w:sz w:val="20"/>
          <w:szCs w:val="20"/>
        </w:rPr>
        <w:t xml:space="preserve"> el</w:t>
      </w:r>
      <w:r w:rsidRPr="002E4E7C">
        <w:rPr>
          <w:rFonts w:ascii="Montserrat" w:hAnsi="Montserrat"/>
          <w:b/>
          <w:sz w:val="20"/>
          <w:szCs w:val="20"/>
        </w:rPr>
        <w:t xml:space="preserve"> consumo excesivo de alcohol, carnes rojas y mariscos.</w:t>
      </w:r>
    </w:p>
    <w:p w14:paraId="4D374270" w14:textId="74615EAE" w:rsidR="00C37912" w:rsidRDefault="00C37912" w:rsidP="00C37912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</w:t>
      </w:r>
      <w:r w:rsidRPr="00C37912">
        <w:rPr>
          <w:rFonts w:ascii="Montserrat" w:hAnsi="Montserrat"/>
          <w:b/>
          <w:sz w:val="20"/>
          <w:szCs w:val="20"/>
        </w:rPr>
        <w:t xml:space="preserve">l </w:t>
      </w:r>
      <w:r>
        <w:rPr>
          <w:rFonts w:ascii="Montserrat" w:hAnsi="Montserrat"/>
          <w:b/>
          <w:sz w:val="20"/>
          <w:szCs w:val="20"/>
        </w:rPr>
        <w:t xml:space="preserve">servicio médico del IMSS </w:t>
      </w:r>
      <w:r w:rsidRPr="00C37912">
        <w:rPr>
          <w:rFonts w:ascii="Montserrat" w:hAnsi="Montserrat"/>
          <w:b/>
          <w:sz w:val="20"/>
          <w:szCs w:val="20"/>
        </w:rPr>
        <w:t>en su Primer Nivel de atención permite diagnosticar de manera oportuna</w:t>
      </w:r>
      <w:r>
        <w:rPr>
          <w:rFonts w:ascii="Montserrat" w:hAnsi="Montserrat"/>
          <w:b/>
          <w:sz w:val="20"/>
          <w:szCs w:val="20"/>
        </w:rPr>
        <w:t xml:space="preserve"> este padecimiento. </w:t>
      </w:r>
    </w:p>
    <w:p w14:paraId="514CD263" w14:textId="77777777" w:rsidR="002E4E7C" w:rsidRPr="002E4E7C" w:rsidRDefault="002E4E7C" w:rsidP="002E4E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53C440E" w14:textId="74B1CFE8" w:rsidR="004D198C" w:rsidRDefault="004D198C" w:rsidP="004D198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El Instituto Mexicano del Seguro Social (IMSS) llamó a la población adulta, </w:t>
      </w:r>
      <w:r w:rsidRPr="00580E40">
        <w:rPr>
          <w:rFonts w:ascii="Montserrat" w:hAnsi="Montserrat"/>
          <w:sz w:val="22"/>
          <w:szCs w:val="20"/>
          <w:lang w:val="es-MX"/>
        </w:rPr>
        <w:t xml:space="preserve">principalmente </w:t>
      </w:r>
      <w:r w:rsidR="00B07A3E">
        <w:rPr>
          <w:rFonts w:ascii="Montserrat" w:hAnsi="Montserrat"/>
          <w:sz w:val="22"/>
          <w:szCs w:val="20"/>
          <w:lang w:val="es-MX"/>
        </w:rPr>
        <w:t>hombres en edad productiva</w:t>
      </w:r>
      <w:r>
        <w:rPr>
          <w:rFonts w:ascii="Montserrat" w:hAnsi="Montserrat"/>
          <w:sz w:val="22"/>
          <w:szCs w:val="20"/>
          <w:lang w:val="es-MX"/>
        </w:rPr>
        <w:t xml:space="preserve">, a prevenir la enfermedad de la gota a través de una sana alimentación y evitar </w:t>
      </w:r>
      <w:r w:rsidRPr="00076D0E">
        <w:rPr>
          <w:rFonts w:ascii="Montserrat" w:hAnsi="Montserrat"/>
          <w:sz w:val="22"/>
          <w:szCs w:val="20"/>
          <w:lang w:val="es-MX"/>
        </w:rPr>
        <w:t>el consumo excesivo de a</w:t>
      </w:r>
      <w:r>
        <w:rPr>
          <w:rFonts w:ascii="Montserrat" w:hAnsi="Montserrat"/>
          <w:sz w:val="22"/>
          <w:szCs w:val="20"/>
          <w:lang w:val="es-MX"/>
        </w:rPr>
        <w:t xml:space="preserve">lcohol, carnes rojas y mariscos, además de realizar algún deporte o actividad física y acudir regularmente a su médico familiar para una revisión del estado de salud en que se encuentra la persona. </w:t>
      </w:r>
    </w:p>
    <w:p w14:paraId="266122EB" w14:textId="77777777" w:rsidR="00AE2A89" w:rsidRDefault="00AE2A89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0B2FF47D" w14:textId="4F5CC181" w:rsidR="002E4E7C" w:rsidRPr="002E4E7C" w:rsidRDefault="00B07A3E" w:rsidP="00B07A3E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E</w:t>
      </w:r>
      <w:r w:rsidRPr="002E4E7C">
        <w:rPr>
          <w:rFonts w:ascii="Montserrat" w:hAnsi="Montserrat"/>
          <w:sz w:val="22"/>
          <w:szCs w:val="20"/>
          <w:lang w:val="es-MX"/>
        </w:rPr>
        <w:t xml:space="preserve">l especialista en Medicina Interna del Hospital General de Zona </w:t>
      </w:r>
      <w:r>
        <w:rPr>
          <w:rFonts w:ascii="Montserrat" w:hAnsi="Montserrat"/>
          <w:sz w:val="22"/>
          <w:szCs w:val="20"/>
          <w:lang w:val="es-MX"/>
        </w:rPr>
        <w:t xml:space="preserve">(HGZ) </w:t>
      </w:r>
      <w:r w:rsidRPr="002E4E7C">
        <w:rPr>
          <w:rFonts w:ascii="Montserrat" w:hAnsi="Montserrat"/>
          <w:sz w:val="22"/>
          <w:szCs w:val="20"/>
          <w:lang w:val="es-MX"/>
        </w:rPr>
        <w:t>No. 30, doctor José Roberto Chévez Cruz,</w:t>
      </w:r>
      <w:r>
        <w:rPr>
          <w:rFonts w:ascii="Montserrat" w:hAnsi="Montserrat"/>
          <w:sz w:val="22"/>
          <w:szCs w:val="20"/>
          <w:lang w:val="es-MX"/>
        </w:rPr>
        <w:t xml:space="preserve"> señaló que l</w:t>
      </w:r>
      <w:r w:rsidR="002E4E7C" w:rsidRPr="002E4E7C">
        <w:rPr>
          <w:rFonts w:ascii="Montserrat" w:hAnsi="Montserrat"/>
          <w:sz w:val="22"/>
          <w:szCs w:val="20"/>
          <w:lang w:val="es-MX"/>
        </w:rPr>
        <w:t>a gota</w:t>
      </w:r>
      <w:r>
        <w:rPr>
          <w:rFonts w:ascii="Montserrat" w:hAnsi="Montserrat"/>
          <w:sz w:val="22"/>
          <w:szCs w:val="20"/>
          <w:lang w:val="es-MX"/>
        </w:rPr>
        <w:t xml:space="preserve"> es </w:t>
      </w:r>
      <w:r w:rsidR="002E4E7C" w:rsidRPr="002E4E7C">
        <w:rPr>
          <w:rFonts w:ascii="Montserrat" w:hAnsi="Montserrat"/>
          <w:sz w:val="22"/>
          <w:szCs w:val="20"/>
          <w:lang w:val="es-MX"/>
        </w:rPr>
        <w:t>un tipo de artritis</w:t>
      </w:r>
      <w:r>
        <w:rPr>
          <w:rFonts w:ascii="Montserrat" w:hAnsi="Montserrat"/>
          <w:sz w:val="22"/>
          <w:szCs w:val="20"/>
          <w:lang w:val="es-MX"/>
        </w:rPr>
        <w:t xml:space="preserve"> que se presenta 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por </w:t>
      </w:r>
      <w:r w:rsidR="006062DC">
        <w:rPr>
          <w:rFonts w:ascii="Montserrat" w:hAnsi="Montserrat"/>
          <w:sz w:val="22"/>
          <w:szCs w:val="20"/>
          <w:lang w:val="es-MX"/>
        </w:rPr>
        <w:t>la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 ingesta excesiva de proteínas, </w:t>
      </w:r>
      <w:r w:rsidR="006062DC">
        <w:rPr>
          <w:rFonts w:ascii="Montserrat" w:hAnsi="Montserrat"/>
          <w:sz w:val="22"/>
          <w:szCs w:val="20"/>
          <w:lang w:val="es-MX"/>
        </w:rPr>
        <w:t>mismas que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 provocan un aumen</w:t>
      </w:r>
      <w:r>
        <w:rPr>
          <w:rFonts w:ascii="Montserrat" w:hAnsi="Montserrat"/>
          <w:sz w:val="22"/>
          <w:szCs w:val="20"/>
          <w:lang w:val="es-MX"/>
        </w:rPr>
        <w:t xml:space="preserve">to de ácido úrico en la sangre y 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se </w:t>
      </w:r>
      <w:r>
        <w:rPr>
          <w:rFonts w:ascii="Montserrat" w:hAnsi="Montserrat"/>
          <w:sz w:val="22"/>
          <w:szCs w:val="20"/>
          <w:lang w:val="es-MX"/>
        </w:rPr>
        <w:t xml:space="preserve">llega a </w:t>
      </w:r>
      <w:r w:rsidR="002E4E7C" w:rsidRPr="002E4E7C">
        <w:rPr>
          <w:rFonts w:ascii="Montserrat" w:hAnsi="Montserrat"/>
          <w:sz w:val="22"/>
          <w:szCs w:val="20"/>
          <w:lang w:val="es-MX"/>
        </w:rPr>
        <w:t>acumula</w:t>
      </w:r>
      <w:r>
        <w:rPr>
          <w:rFonts w:ascii="Montserrat" w:hAnsi="Montserrat"/>
          <w:sz w:val="22"/>
          <w:szCs w:val="20"/>
          <w:lang w:val="es-MX"/>
        </w:rPr>
        <w:t>r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 en articulaciones y tendones, lo que genera una</w:t>
      </w:r>
      <w:r w:rsidRPr="00B07A3E">
        <w:rPr>
          <w:rFonts w:ascii="Montserrat" w:hAnsi="Montserrat"/>
          <w:sz w:val="22"/>
          <w:szCs w:val="20"/>
          <w:lang w:val="es-MX"/>
        </w:rPr>
        <w:t xml:space="preserve"> </w:t>
      </w:r>
      <w:r w:rsidRPr="002E4E7C">
        <w:rPr>
          <w:rFonts w:ascii="Montserrat" w:hAnsi="Montserrat"/>
          <w:sz w:val="22"/>
          <w:szCs w:val="20"/>
          <w:lang w:val="es-MX"/>
        </w:rPr>
        <w:t>in</w:t>
      </w:r>
      <w:r>
        <w:rPr>
          <w:rFonts w:ascii="Montserrat" w:hAnsi="Montserrat"/>
          <w:sz w:val="22"/>
          <w:szCs w:val="20"/>
          <w:lang w:val="es-MX"/>
        </w:rPr>
        <w:t xml:space="preserve">flamación </w:t>
      </w:r>
      <w:r w:rsidR="002E4E7C" w:rsidRPr="002E4E7C">
        <w:rPr>
          <w:rFonts w:ascii="Montserrat" w:hAnsi="Montserrat"/>
          <w:sz w:val="22"/>
          <w:szCs w:val="20"/>
          <w:lang w:val="es-MX"/>
        </w:rPr>
        <w:t>dolorosa.</w:t>
      </w:r>
    </w:p>
    <w:p w14:paraId="49C30EB1" w14:textId="77777777" w:rsidR="002E4E7C" w:rsidRDefault="002E4E7C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5B176761" w14:textId="354B3BC4" w:rsidR="002E4E7C" w:rsidRDefault="002E4E7C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 w:rsidRPr="00B07A3E">
        <w:rPr>
          <w:rFonts w:ascii="Montserrat" w:hAnsi="Montserrat"/>
          <w:sz w:val="22"/>
          <w:szCs w:val="20"/>
          <w:lang w:val="es-MX"/>
        </w:rPr>
        <w:t>“En la población en general afecta cuatro veces más a los hombres especialmente de mediana edad, aunque también se manifiesta en mujeres durante la menopausia; siendo que los mexicanos son más susceptibles a este tipo de problemas metabólicos”</w:t>
      </w:r>
      <w:r w:rsidR="00B07A3E">
        <w:rPr>
          <w:rFonts w:ascii="Montserrat" w:hAnsi="Montserrat"/>
          <w:sz w:val="22"/>
          <w:szCs w:val="20"/>
          <w:lang w:val="es-MX"/>
        </w:rPr>
        <w:t>,</w:t>
      </w:r>
      <w:r w:rsidRPr="00B07A3E">
        <w:rPr>
          <w:rFonts w:ascii="Montserrat" w:hAnsi="Montserrat"/>
          <w:sz w:val="22"/>
          <w:szCs w:val="20"/>
          <w:lang w:val="es-MX"/>
        </w:rPr>
        <w:t xml:space="preserve"> </w:t>
      </w:r>
      <w:r w:rsidR="00B07A3E">
        <w:rPr>
          <w:rFonts w:ascii="Montserrat" w:hAnsi="Montserrat"/>
          <w:sz w:val="22"/>
          <w:szCs w:val="20"/>
          <w:lang w:val="es-MX"/>
        </w:rPr>
        <w:t xml:space="preserve">indicó. </w:t>
      </w:r>
    </w:p>
    <w:p w14:paraId="22409C48" w14:textId="77777777" w:rsidR="00B07A3E" w:rsidRDefault="00B07A3E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5B219EDC" w14:textId="77777777" w:rsidR="00E617D1" w:rsidRDefault="006062DC" w:rsidP="006062D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Informó que </w:t>
      </w:r>
      <w:r w:rsidRPr="002E4E7C">
        <w:rPr>
          <w:rFonts w:ascii="Montserrat" w:hAnsi="Montserrat"/>
          <w:sz w:val="22"/>
          <w:szCs w:val="20"/>
          <w:lang w:val="es-MX"/>
        </w:rPr>
        <w:t>el consumo exc</w:t>
      </w:r>
      <w:r>
        <w:rPr>
          <w:rFonts w:ascii="Montserrat" w:hAnsi="Montserrat"/>
          <w:sz w:val="22"/>
          <w:szCs w:val="20"/>
          <w:lang w:val="es-MX"/>
        </w:rPr>
        <w:t xml:space="preserve">esivo de alcohol, carnes rojas y mariscos aumenta el ácido úrico </w:t>
      </w:r>
      <w:r w:rsidRPr="002E4E7C">
        <w:rPr>
          <w:rFonts w:ascii="Montserrat" w:hAnsi="Montserrat"/>
          <w:sz w:val="22"/>
          <w:szCs w:val="20"/>
          <w:lang w:val="es-MX"/>
        </w:rPr>
        <w:t xml:space="preserve">en la sangre, </w:t>
      </w:r>
      <w:r>
        <w:rPr>
          <w:rFonts w:ascii="Montserrat" w:hAnsi="Montserrat"/>
          <w:sz w:val="22"/>
          <w:szCs w:val="20"/>
          <w:lang w:val="es-MX"/>
        </w:rPr>
        <w:t xml:space="preserve">elemento </w:t>
      </w:r>
      <w:r w:rsidRPr="002E4E7C">
        <w:rPr>
          <w:rFonts w:ascii="Montserrat" w:hAnsi="Montserrat"/>
          <w:sz w:val="22"/>
          <w:szCs w:val="20"/>
          <w:lang w:val="es-MX"/>
        </w:rPr>
        <w:t xml:space="preserve">que </w:t>
      </w:r>
      <w:r>
        <w:rPr>
          <w:rFonts w:ascii="Montserrat" w:hAnsi="Montserrat"/>
          <w:sz w:val="22"/>
          <w:szCs w:val="20"/>
          <w:lang w:val="es-MX"/>
        </w:rPr>
        <w:t xml:space="preserve">normalmente </w:t>
      </w:r>
      <w:r w:rsidRPr="002E4E7C">
        <w:rPr>
          <w:rFonts w:ascii="Montserrat" w:hAnsi="Montserrat"/>
          <w:sz w:val="22"/>
          <w:szCs w:val="20"/>
          <w:lang w:val="es-MX"/>
        </w:rPr>
        <w:t>el cuerpo desecha gracias a la función excretora de los riñones</w:t>
      </w:r>
      <w:r>
        <w:rPr>
          <w:rFonts w:ascii="Montserrat" w:hAnsi="Montserrat"/>
          <w:sz w:val="22"/>
          <w:szCs w:val="20"/>
          <w:lang w:val="es-MX"/>
        </w:rPr>
        <w:t xml:space="preserve">, pero al presentarse en niveles altos </w:t>
      </w:r>
      <w:r w:rsidRPr="002E4E7C">
        <w:rPr>
          <w:rFonts w:ascii="Montserrat" w:hAnsi="Montserrat"/>
          <w:sz w:val="22"/>
          <w:szCs w:val="20"/>
          <w:lang w:val="es-MX"/>
        </w:rPr>
        <w:t>la capacidad de eliminación del organismo se ve sobrepasado</w:t>
      </w:r>
      <w:r w:rsidR="00E617D1">
        <w:rPr>
          <w:rFonts w:ascii="Montserrat" w:hAnsi="Montserrat"/>
          <w:sz w:val="22"/>
          <w:szCs w:val="20"/>
          <w:lang w:val="es-MX"/>
        </w:rPr>
        <w:t xml:space="preserve">. </w:t>
      </w:r>
    </w:p>
    <w:p w14:paraId="0B5B48EF" w14:textId="77777777" w:rsidR="00E617D1" w:rsidRDefault="00E617D1" w:rsidP="006062D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232F5B72" w14:textId="7428076F" w:rsidR="006062DC" w:rsidRPr="002E4E7C" w:rsidRDefault="00E617D1" w:rsidP="006062D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 w:rsidRPr="002E4E7C">
        <w:rPr>
          <w:rFonts w:ascii="Montserrat" w:hAnsi="Montserrat"/>
          <w:sz w:val="22"/>
          <w:szCs w:val="20"/>
          <w:lang w:val="es-MX"/>
        </w:rPr>
        <w:t>Chévez Cruz</w:t>
      </w:r>
      <w:r>
        <w:rPr>
          <w:rFonts w:ascii="Montserrat" w:hAnsi="Montserrat"/>
          <w:sz w:val="22"/>
          <w:szCs w:val="20"/>
          <w:lang w:val="es-MX"/>
        </w:rPr>
        <w:t xml:space="preserve"> abundó que el organismo al tener en exceso ácido úrico, éste </w:t>
      </w:r>
      <w:r w:rsidR="006062DC">
        <w:rPr>
          <w:rFonts w:ascii="Montserrat" w:hAnsi="Montserrat"/>
          <w:sz w:val="22"/>
          <w:szCs w:val="20"/>
          <w:lang w:val="es-MX"/>
        </w:rPr>
        <w:t xml:space="preserve">llega a transformarse </w:t>
      </w:r>
      <w:r w:rsidR="006062DC" w:rsidRPr="002E4E7C">
        <w:rPr>
          <w:rFonts w:ascii="Montserrat" w:hAnsi="Montserrat"/>
          <w:sz w:val="22"/>
          <w:szCs w:val="20"/>
          <w:lang w:val="es-MX"/>
        </w:rPr>
        <w:t xml:space="preserve">en cristales que se depositan en las articulaciones, con predominio en codos, rodillas y manos, </w:t>
      </w:r>
      <w:r>
        <w:rPr>
          <w:rFonts w:ascii="Montserrat" w:hAnsi="Montserrat"/>
          <w:sz w:val="22"/>
          <w:szCs w:val="20"/>
          <w:lang w:val="es-MX"/>
        </w:rPr>
        <w:t xml:space="preserve">y que </w:t>
      </w:r>
      <w:r w:rsidR="006062DC" w:rsidRPr="002E4E7C">
        <w:rPr>
          <w:rFonts w:ascii="Montserrat" w:hAnsi="Montserrat"/>
          <w:sz w:val="22"/>
          <w:szCs w:val="20"/>
          <w:lang w:val="es-MX"/>
        </w:rPr>
        <w:t xml:space="preserve">a largo plazo </w:t>
      </w:r>
      <w:r>
        <w:rPr>
          <w:rFonts w:ascii="Montserrat" w:hAnsi="Montserrat"/>
          <w:sz w:val="22"/>
          <w:szCs w:val="20"/>
          <w:lang w:val="es-MX"/>
        </w:rPr>
        <w:t xml:space="preserve">pueden producir </w:t>
      </w:r>
      <w:r w:rsidR="006062DC" w:rsidRPr="002E4E7C">
        <w:rPr>
          <w:rFonts w:ascii="Montserrat" w:hAnsi="Montserrat"/>
          <w:sz w:val="22"/>
          <w:szCs w:val="20"/>
          <w:lang w:val="es-MX"/>
        </w:rPr>
        <w:t>deformidades</w:t>
      </w:r>
      <w:r>
        <w:rPr>
          <w:rFonts w:ascii="Montserrat" w:hAnsi="Montserrat"/>
          <w:sz w:val="22"/>
          <w:szCs w:val="20"/>
          <w:lang w:val="es-MX"/>
        </w:rPr>
        <w:t xml:space="preserve"> con presencia de nodulaciones y </w:t>
      </w:r>
      <w:r w:rsidR="006062DC" w:rsidRPr="002E4E7C">
        <w:rPr>
          <w:rFonts w:ascii="Montserrat" w:hAnsi="Montserrat"/>
          <w:sz w:val="22"/>
          <w:szCs w:val="20"/>
          <w:lang w:val="es-MX"/>
        </w:rPr>
        <w:t>limitación de movimientos de las articulaciones afectadas.</w:t>
      </w:r>
    </w:p>
    <w:p w14:paraId="6AD3F7A8" w14:textId="77777777" w:rsidR="006062DC" w:rsidRPr="002E4E7C" w:rsidRDefault="006062DC" w:rsidP="006062D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346C6064" w14:textId="5CC3E0FB" w:rsidR="00E617D1" w:rsidRDefault="006062DC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 w:rsidRPr="002E4E7C">
        <w:rPr>
          <w:rFonts w:ascii="Montserrat" w:hAnsi="Montserrat"/>
          <w:sz w:val="22"/>
          <w:szCs w:val="20"/>
          <w:lang w:val="es-MX"/>
        </w:rPr>
        <w:t>Subrayó que otros factores que provocan la aparición de la enfermedad son: diabetes mellitus, obesidad y en ocas</w:t>
      </w:r>
      <w:r w:rsidR="00E617D1">
        <w:rPr>
          <w:rFonts w:ascii="Montserrat" w:hAnsi="Montserrat"/>
          <w:sz w:val="22"/>
          <w:szCs w:val="20"/>
          <w:lang w:val="es-MX"/>
        </w:rPr>
        <w:t xml:space="preserve">iones padecimientos del corazón, como hipertensión arterial. </w:t>
      </w:r>
    </w:p>
    <w:p w14:paraId="5EE62414" w14:textId="77777777" w:rsidR="00E617D1" w:rsidRDefault="00E617D1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2A6B6A3E" w14:textId="22FC2071" w:rsidR="006062DC" w:rsidRDefault="00E617D1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lastRenderedPageBreak/>
        <w:t>El especialista del Seguro Socia</w:t>
      </w:r>
      <w:r w:rsidR="00F82F09">
        <w:rPr>
          <w:rFonts w:ascii="Montserrat" w:hAnsi="Montserrat"/>
          <w:sz w:val="22"/>
          <w:szCs w:val="20"/>
          <w:lang w:val="es-MX"/>
        </w:rPr>
        <w:t>l</w:t>
      </w:r>
      <w:r>
        <w:rPr>
          <w:rFonts w:ascii="Montserrat" w:hAnsi="Montserrat"/>
          <w:sz w:val="22"/>
          <w:szCs w:val="20"/>
          <w:lang w:val="es-MX"/>
        </w:rPr>
        <w:t xml:space="preserve"> ex</w:t>
      </w:r>
      <w:r w:rsidR="006062DC">
        <w:rPr>
          <w:rFonts w:ascii="Montserrat" w:hAnsi="Montserrat"/>
          <w:sz w:val="22"/>
          <w:szCs w:val="20"/>
          <w:lang w:val="es-MX"/>
        </w:rPr>
        <w:t xml:space="preserve">plicó que </w:t>
      </w:r>
      <w:r w:rsidR="002E4E7C" w:rsidRPr="002E4E7C">
        <w:rPr>
          <w:rFonts w:ascii="Montserrat" w:hAnsi="Montserrat"/>
          <w:sz w:val="22"/>
          <w:szCs w:val="20"/>
          <w:lang w:val="es-MX"/>
        </w:rPr>
        <w:t>los principales síntomas de la gota son: enrojecimiento, hinchazón o edem</w:t>
      </w:r>
      <w:r w:rsidR="006F2FF3">
        <w:rPr>
          <w:rFonts w:ascii="Montserrat" w:hAnsi="Montserrat"/>
          <w:sz w:val="22"/>
          <w:szCs w:val="20"/>
          <w:lang w:val="es-MX"/>
        </w:rPr>
        <w:t>as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 que dificulta</w:t>
      </w:r>
      <w:r>
        <w:rPr>
          <w:rFonts w:ascii="Montserrat" w:hAnsi="Montserrat"/>
          <w:sz w:val="22"/>
          <w:szCs w:val="20"/>
          <w:lang w:val="es-MX"/>
        </w:rPr>
        <w:t>n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 la movilidad de las articulaciones, especialmente los dedos </w:t>
      </w:r>
      <w:proofErr w:type="gramStart"/>
      <w:r w:rsidR="002E4E7C" w:rsidRPr="002E4E7C">
        <w:rPr>
          <w:rFonts w:ascii="Montserrat" w:hAnsi="Montserrat"/>
          <w:sz w:val="22"/>
          <w:szCs w:val="20"/>
          <w:lang w:val="es-MX"/>
        </w:rPr>
        <w:t>de  manos</w:t>
      </w:r>
      <w:proofErr w:type="gramEnd"/>
      <w:r w:rsidR="002E4E7C" w:rsidRPr="002E4E7C">
        <w:rPr>
          <w:rFonts w:ascii="Montserrat" w:hAnsi="Montserrat"/>
          <w:sz w:val="22"/>
          <w:szCs w:val="20"/>
          <w:lang w:val="es-MX"/>
        </w:rPr>
        <w:t xml:space="preserve"> y  pies, rodillas, tobillos y talón</w:t>
      </w:r>
      <w:r w:rsidR="006062DC">
        <w:rPr>
          <w:rFonts w:ascii="Montserrat" w:hAnsi="Montserrat"/>
          <w:sz w:val="22"/>
          <w:szCs w:val="20"/>
          <w:lang w:val="es-MX"/>
        </w:rPr>
        <w:t xml:space="preserve">. </w:t>
      </w:r>
    </w:p>
    <w:p w14:paraId="6C8935CB" w14:textId="77777777" w:rsidR="006062DC" w:rsidRDefault="006062DC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2A2566AE" w14:textId="3D756512" w:rsidR="002E4E7C" w:rsidRPr="002E4E7C" w:rsidRDefault="00E617D1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Expuso</w:t>
      </w:r>
      <w:r w:rsidR="006062DC">
        <w:rPr>
          <w:rFonts w:ascii="Montserrat" w:hAnsi="Montserrat"/>
          <w:sz w:val="22"/>
          <w:szCs w:val="20"/>
          <w:lang w:val="es-MX"/>
        </w:rPr>
        <w:t xml:space="preserve"> que 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el dolor articular </w:t>
      </w:r>
      <w:r>
        <w:rPr>
          <w:rFonts w:ascii="Montserrat" w:hAnsi="Montserrat"/>
          <w:sz w:val="22"/>
          <w:szCs w:val="20"/>
          <w:lang w:val="es-MX"/>
        </w:rPr>
        <w:t xml:space="preserve">llega a ser </w:t>
      </w:r>
      <w:r w:rsidR="006062DC">
        <w:rPr>
          <w:rFonts w:ascii="Montserrat" w:hAnsi="Montserrat"/>
          <w:sz w:val="22"/>
          <w:szCs w:val="20"/>
          <w:lang w:val="es-MX"/>
        </w:rPr>
        <w:t xml:space="preserve">intenso y de aparición súbita, 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por </w:t>
      </w:r>
      <w:r w:rsidR="006062DC">
        <w:rPr>
          <w:rFonts w:ascii="Montserrat" w:hAnsi="Montserrat"/>
          <w:sz w:val="22"/>
          <w:szCs w:val="20"/>
          <w:lang w:val="es-MX"/>
        </w:rPr>
        <w:t xml:space="preserve">ello </w:t>
      </w:r>
      <w:r w:rsidR="002E4E7C" w:rsidRPr="002E4E7C">
        <w:rPr>
          <w:rFonts w:ascii="Montserrat" w:hAnsi="Montserrat"/>
          <w:sz w:val="22"/>
          <w:szCs w:val="20"/>
          <w:lang w:val="es-MX"/>
        </w:rPr>
        <w:t>el pacient</w:t>
      </w:r>
      <w:r w:rsidR="006062DC">
        <w:rPr>
          <w:rFonts w:ascii="Montserrat" w:hAnsi="Montserrat"/>
          <w:sz w:val="22"/>
          <w:szCs w:val="20"/>
          <w:lang w:val="es-MX"/>
        </w:rPr>
        <w:t>e requiere atención inmediata</w:t>
      </w:r>
      <w:r>
        <w:rPr>
          <w:rFonts w:ascii="Montserrat" w:hAnsi="Montserrat"/>
          <w:sz w:val="22"/>
          <w:szCs w:val="20"/>
          <w:lang w:val="es-MX"/>
        </w:rPr>
        <w:t>,</w:t>
      </w:r>
      <w:r w:rsidR="006062DC">
        <w:rPr>
          <w:rFonts w:ascii="Montserrat" w:hAnsi="Montserrat"/>
          <w:sz w:val="22"/>
          <w:szCs w:val="20"/>
          <w:lang w:val="es-MX"/>
        </w:rPr>
        <w:t xml:space="preserve"> debido a que </w:t>
      </w:r>
      <w:r w:rsidR="002E4E7C" w:rsidRPr="002E4E7C">
        <w:rPr>
          <w:rFonts w:ascii="Montserrat" w:hAnsi="Montserrat"/>
          <w:sz w:val="22"/>
          <w:szCs w:val="20"/>
          <w:lang w:val="es-MX"/>
        </w:rPr>
        <w:t xml:space="preserve">muchos de los casos </w:t>
      </w:r>
      <w:r w:rsidR="006062DC">
        <w:rPr>
          <w:rFonts w:ascii="Montserrat" w:hAnsi="Montserrat"/>
          <w:sz w:val="22"/>
          <w:szCs w:val="20"/>
          <w:lang w:val="es-MX"/>
        </w:rPr>
        <w:t>puede</w:t>
      </w:r>
      <w:r w:rsidR="006F2FF3">
        <w:rPr>
          <w:rFonts w:ascii="Montserrat" w:hAnsi="Montserrat"/>
          <w:sz w:val="22"/>
          <w:szCs w:val="20"/>
          <w:lang w:val="es-MX"/>
        </w:rPr>
        <w:t>n</w:t>
      </w:r>
      <w:r w:rsidR="006062DC">
        <w:rPr>
          <w:rFonts w:ascii="Montserrat" w:hAnsi="Montserrat"/>
          <w:sz w:val="22"/>
          <w:szCs w:val="20"/>
          <w:lang w:val="es-MX"/>
        </w:rPr>
        <w:t xml:space="preserve"> provocar </w:t>
      </w:r>
      <w:r w:rsidR="002E4E7C" w:rsidRPr="002E4E7C">
        <w:rPr>
          <w:rFonts w:ascii="Montserrat" w:hAnsi="Montserrat"/>
          <w:sz w:val="22"/>
          <w:szCs w:val="20"/>
          <w:lang w:val="es-MX"/>
        </w:rPr>
        <w:t>discapacidad temporal.</w:t>
      </w:r>
    </w:p>
    <w:p w14:paraId="269D47EA" w14:textId="77777777" w:rsidR="002E4E7C" w:rsidRPr="002E4E7C" w:rsidRDefault="002E4E7C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3E649948" w14:textId="15632E07" w:rsidR="002E4E7C" w:rsidRDefault="00A47039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En ese sentido, invitó a la población adulta a mantener un estilo de vida saludable, mediante una sana alimentación y activación física, además de </w:t>
      </w:r>
      <w:r w:rsidRPr="00A47039">
        <w:rPr>
          <w:rFonts w:ascii="Montserrat" w:hAnsi="Montserrat"/>
          <w:sz w:val="22"/>
          <w:szCs w:val="20"/>
          <w:lang w:val="es-MX"/>
        </w:rPr>
        <w:t xml:space="preserve">acudir a </w:t>
      </w:r>
      <w:r>
        <w:rPr>
          <w:rFonts w:ascii="Montserrat" w:hAnsi="Montserrat"/>
          <w:sz w:val="22"/>
          <w:szCs w:val="20"/>
          <w:lang w:val="es-MX"/>
        </w:rPr>
        <w:t>su</w:t>
      </w:r>
      <w:r w:rsidRPr="00A47039">
        <w:rPr>
          <w:rFonts w:ascii="Montserrat" w:hAnsi="Montserrat"/>
          <w:sz w:val="22"/>
          <w:szCs w:val="20"/>
          <w:lang w:val="es-MX"/>
        </w:rPr>
        <w:t xml:space="preserve"> Unidad de Medicina Familiar (UMF) correspondiente, a los </w:t>
      </w:r>
      <w:r>
        <w:rPr>
          <w:rFonts w:ascii="Montserrat" w:hAnsi="Montserrat"/>
          <w:sz w:val="22"/>
          <w:szCs w:val="20"/>
          <w:lang w:val="es-MX"/>
        </w:rPr>
        <w:t>M</w:t>
      </w:r>
      <w:r w:rsidRPr="00A47039">
        <w:rPr>
          <w:rFonts w:ascii="Montserrat" w:hAnsi="Montserrat"/>
          <w:sz w:val="22"/>
          <w:szCs w:val="20"/>
          <w:lang w:val="es-MX"/>
        </w:rPr>
        <w:t>ódulos PrevenIMSS y a la consulta programada para poder realizar las revisiones frecuentes y toma de exámenes de laboratorio</w:t>
      </w:r>
      <w:r>
        <w:rPr>
          <w:rFonts w:ascii="Montserrat" w:hAnsi="Montserrat"/>
          <w:sz w:val="22"/>
          <w:szCs w:val="20"/>
          <w:lang w:val="es-MX"/>
        </w:rPr>
        <w:t xml:space="preserve">. </w:t>
      </w:r>
    </w:p>
    <w:p w14:paraId="0C0BDB12" w14:textId="77777777" w:rsidR="00A47039" w:rsidRDefault="00A47039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5DFBCAEF" w14:textId="090CD7F3" w:rsidR="00A47039" w:rsidRPr="00A47039" w:rsidRDefault="00A47039" w:rsidP="00A47039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A47039">
        <w:rPr>
          <w:rFonts w:ascii="Montserrat" w:hAnsi="Montserrat"/>
          <w:sz w:val="22"/>
          <w:szCs w:val="20"/>
          <w:lang w:val="es-MX"/>
        </w:rPr>
        <w:t xml:space="preserve">José Roberto Chévez refirió que para el control de la gota es importante </w:t>
      </w:r>
      <w:r w:rsidR="003F7685">
        <w:rPr>
          <w:rFonts w:ascii="Montserrat" w:hAnsi="Montserrat"/>
          <w:sz w:val="22"/>
          <w:szCs w:val="20"/>
          <w:lang w:val="es-MX"/>
        </w:rPr>
        <w:t xml:space="preserve">diagnosticar de manera oportuna, para ello </w:t>
      </w:r>
      <w:r w:rsidRPr="00A47039">
        <w:rPr>
          <w:rFonts w:ascii="Montserrat" w:hAnsi="Montserrat"/>
          <w:sz w:val="22"/>
          <w:szCs w:val="20"/>
          <w:lang w:val="es-MX"/>
        </w:rPr>
        <w:t xml:space="preserve">el servicio médico que otorga el </w:t>
      </w:r>
      <w:r w:rsidR="003F7685">
        <w:rPr>
          <w:rFonts w:ascii="Montserrat" w:hAnsi="Montserrat"/>
          <w:sz w:val="22"/>
          <w:szCs w:val="20"/>
          <w:lang w:val="es-MX"/>
        </w:rPr>
        <w:t xml:space="preserve">Seguro Social </w:t>
      </w:r>
      <w:r w:rsidRPr="00A47039">
        <w:rPr>
          <w:rFonts w:ascii="Montserrat" w:hAnsi="Montserrat"/>
          <w:sz w:val="22"/>
          <w:szCs w:val="20"/>
          <w:lang w:val="es-MX"/>
        </w:rPr>
        <w:t xml:space="preserve">en </w:t>
      </w:r>
      <w:r w:rsidR="003F7685">
        <w:rPr>
          <w:rFonts w:ascii="Montserrat" w:hAnsi="Montserrat"/>
          <w:sz w:val="22"/>
          <w:szCs w:val="20"/>
          <w:lang w:val="es-MX"/>
        </w:rPr>
        <w:t xml:space="preserve">su </w:t>
      </w:r>
      <w:r w:rsidRPr="00A47039">
        <w:rPr>
          <w:rFonts w:ascii="Montserrat" w:hAnsi="Montserrat"/>
          <w:sz w:val="22"/>
          <w:szCs w:val="20"/>
          <w:lang w:val="es-MX"/>
        </w:rPr>
        <w:t xml:space="preserve">Primer Nivel </w:t>
      </w:r>
      <w:r>
        <w:rPr>
          <w:rFonts w:ascii="Montserrat" w:hAnsi="Montserrat"/>
          <w:sz w:val="22"/>
          <w:szCs w:val="20"/>
          <w:lang w:val="es-MX"/>
        </w:rPr>
        <w:t xml:space="preserve">de atención permite </w:t>
      </w:r>
      <w:r w:rsidRPr="00A47039">
        <w:rPr>
          <w:rFonts w:ascii="Montserrat" w:hAnsi="Montserrat"/>
          <w:sz w:val="22"/>
          <w:szCs w:val="20"/>
          <w:lang w:val="es-MX"/>
        </w:rPr>
        <w:t>hacer modificaciones en la alimenta</w:t>
      </w:r>
      <w:r w:rsidR="003F7685">
        <w:rPr>
          <w:rFonts w:ascii="Montserrat" w:hAnsi="Montserrat"/>
          <w:sz w:val="22"/>
          <w:szCs w:val="20"/>
          <w:lang w:val="es-MX"/>
        </w:rPr>
        <w:t xml:space="preserve">ción, seguimiento o derivación </w:t>
      </w:r>
      <w:r>
        <w:rPr>
          <w:rFonts w:ascii="Montserrat" w:hAnsi="Montserrat"/>
          <w:sz w:val="22"/>
          <w:szCs w:val="20"/>
          <w:lang w:val="es-MX"/>
        </w:rPr>
        <w:t xml:space="preserve">de los derechohabientes </w:t>
      </w:r>
      <w:r w:rsidRPr="00A47039">
        <w:rPr>
          <w:rFonts w:ascii="Montserrat" w:hAnsi="Montserrat"/>
          <w:sz w:val="22"/>
          <w:szCs w:val="20"/>
          <w:lang w:val="es-MX"/>
        </w:rPr>
        <w:t xml:space="preserve">a </w:t>
      </w:r>
      <w:r w:rsidR="003F7685">
        <w:rPr>
          <w:rFonts w:ascii="Montserrat" w:hAnsi="Montserrat"/>
          <w:sz w:val="22"/>
          <w:szCs w:val="20"/>
          <w:lang w:val="es-MX"/>
        </w:rPr>
        <w:t>Segundo o Tercer Nivel</w:t>
      </w:r>
      <w:r w:rsidRPr="00A47039">
        <w:rPr>
          <w:rFonts w:ascii="Montserrat" w:hAnsi="Montserrat"/>
          <w:sz w:val="22"/>
          <w:szCs w:val="20"/>
          <w:lang w:val="es-MX"/>
        </w:rPr>
        <w:t>, si el caso lo amerita.</w:t>
      </w:r>
    </w:p>
    <w:p w14:paraId="54A1E24C" w14:textId="77777777" w:rsidR="00A47039" w:rsidRDefault="00A47039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612EAA7F" w14:textId="6EE5811E" w:rsidR="003F7685" w:rsidRPr="003F7685" w:rsidRDefault="002E4E7C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 w:rsidRPr="003F7685">
        <w:rPr>
          <w:rFonts w:ascii="Montserrat" w:hAnsi="Montserrat"/>
          <w:sz w:val="22"/>
          <w:szCs w:val="20"/>
          <w:lang w:val="es-MX"/>
        </w:rPr>
        <w:t>“El manejo que ofrece el IMSS para el control de la g</w:t>
      </w:r>
      <w:r w:rsidR="003F7685" w:rsidRPr="003F7685">
        <w:rPr>
          <w:rFonts w:ascii="Montserrat" w:hAnsi="Montserrat"/>
          <w:sz w:val="22"/>
          <w:szCs w:val="20"/>
          <w:lang w:val="es-MX"/>
        </w:rPr>
        <w:t xml:space="preserve">ota, </w:t>
      </w:r>
      <w:proofErr w:type="gramStart"/>
      <w:r w:rsidR="003F7685" w:rsidRPr="003F7685">
        <w:rPr>
          <w:rFonts w:ascii="Montserrat" w:hAnsi="Montserrat"/>
          <w:sz w:val="22"/>
          <w:szCs w:val="20"/>
          <w:lang w:val="es-MX"/>
        </w:rPr>
        <w:t>consiste de</w:t>
      </w:r>
      <w:proofErr w:type="gramEnd"/>
      <w:r w:rsidR="003F7685" w:rsidRPr="003F7685">
        <w:rPr>
          <w:rFonts w:ascii="Montserrat" w:hAnsi="Montserrat"/>
          <w:sz w:val="22"/>
          <w:szCs w:val="20"/>
          <w:lang w:val="es-MX"/>
        </w:rPr>
        <w:t xml:space="preserve"> forma inicial </w:t>
      </w:r>
      <w:r w:rsidRPr="003F7685">
        <w:rPr>
          <w:rFonts w:ascii="Montserrat" w:hAnsi="Montserrat"/>
          <w:sz w:val="22"/>
          <w:szCs w:val="20"/>
          <w:lang w:val="es-MX"/>
        </w:rPr>
        <w:t xml:space="preserve">en reducir los niveles de ácido úrico por medio de medicamentos que deberán ser administrados </w:t>
      </w:r>
      <w:r w:rsidR="003F7685" w:rsidRPr="003F7685">
        <w:rPr>
          <w:rFonts w:ascii="Montserrat" w:hAnsi="Montserrat"/>
          <w:sz w:val="22"/>
          <w:szCs w:val="20"/>
          <w:lang w:val="es-MX"/>
        </w:rPr>
        <w:t>-</w:t>
      </w:r>
      <w:r w:rsidRPr="003F7685">
        <w:rPr>
          <w:rFonts w:ascii="Montserrat" w:hAnsi="Montserrat"/>
          <w:sz w:val="22"/>
          <w:szCs w:val="20"/>
          <w:lang w:val="es-MX"/>
        </w:rPr>
        <w:t>según sea el caso</w:t>
      </w:r>
      <w:r w:rsidR="003F7685" w:rsidRPr="003F7685">
        <w:rPr>
          <w:rFonts w:ascii="Montserrat" w:hAnsi="Montserrat"/>
          <w:sz w:val="22"/>
          <w:szCs w:val="20"/>
          <w:lang w:val="es-MX"/>
        </w:rPr>
        <w:t>-</w:t>
      </w:r>
      <w:r w:rsidRPr="003F7685">
        <w:rPr>
          <w:rFonts w:ascii="Montserrat" w:hAnsi="Montserrat"/>
          <w:sz w:val="22"/>
          <w:szCs w:val="20"/>
          <w:lang w:val="es-MX"/>
        </w:rPr>
        <w:t xml:space="preserve"> acompañad</w:t>
      </w:r>
      <w:r w:rsidR="00F82F09">
        <w:rPr>
          <w:rFonts w:ascii="Montserrat" w:hAnsi="Montserrat"/>
          <w:sz w:val="22"/>
          <w:szCs w:val="20"/>
          <w:lang w:val="es-MX"/>
        </w:rPr>
        <w:t>o del uso de anti</w:t>
      </w:r>
      <w:r w:rsidRPr="003F7685">
        <w:rPr>
          <w:rFonts w:ascii="Montserrat" w:hAnsi="Montserrat"/>
          <w:sz w:val="22"/>
          <w:szCs w:val="20"/>
          <w:lang w:val="es-MX"/>
        </w:rPr>
        <w:t>inflamatorios para aliviar los dolores en las articulaciones, sobre todo en los casos de crisis</w:t>
      </w:r>
      <w:r w:rsidR="003F7685" w:rsidRPr="003F7685">
        <w:rPr>
          <w:rFonts w:ascii="Montserrat" w:hAnsi="Montserrat"/>
          <w:sz w:val="22"/>
          <w:szCs w:val="20"/>
          <w:lang w:val="es-MX"/>
        </w:rPr>
        <w:t xml:space="preserve">”, dijo. </w:t>
      </w:r>
    </w:p>
    <w:p w14:paraId="480D8299" w14:textId="77777777" w:rsidR="003F7685" w:rsidRDefault="003F7685" w:rsidP="002E4E7C">
      <w:pPr>
        <w:spacing w:line="240" w:lineRule="atLeast"/>
        <w:jc w:val="both"/>
        <w:rPr>
          <w:rFonts w:ascii="Montserrat" w:hAnsi="Montserrat"/>
          <w:b/>
          <w:sz w:val="22"/>
          <w:szCs w:val="20"/>
          <w:lang w:val="es-MX"/>
        </w:rPr>
      </w:pPr>
    </w:p>
    <w:p w14:paraId="544831F1" w14:textId="601747DA" w:rsidR="003C6FB9" w:rsidRPr="003F7685" w:rsidRDefault="003F7685" w:rsidP="002E4E7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Remarcó </w:t>
      </w:r>
      <w:r w:rsidRPr="003F7685">
        <w:rPr>
          <w:rFonts w:ascii="Montserrat" w:hAnsi="Montserrat"/>
          <w:sz w:val="22"/>
          <w:szCs w:val="20"/>
          <w:lang w:val="es-MX"/>
        </w:rPr>
        <w:t xml:space="preserve">que </w:t>
      </w:r>
      <w:r w:rsidR="002E4E7C" w:rsidRPr="003F7685">
        <w:rPr>
          <w:rFonts w:ascii="Montserrat" w:hAnsi="Montserrat"/>
          <w:sz w:val="22"/>
          <w:szCs w:val="20"/>
          <w:lang w:val="es-MX"/>
        </w:rPr>
        <w:t xml:space="preserve">los pacientes </w:t>
      </w:r>
      <w:r w:rsidR="009B05AE">
        <w:rPr>
          <w:rFonts w:ascii="Montserrat" w:hAnsi="Montserrat"/>
          <w:sz w:val="22"/>
          <w:szCs w:val="20"/>
          <w:lang w:val="es-MX"/>
        </w:rPr>
        <w:t xml:space="preserve">durante su tratamiento </w:t>
      </w:r>
      <w:r>
        <w:rPr>
          <w:rFonts w:ascii="Montserrat" w:hAnsi="Montserrat"/>
          <w:sz w:val="22"/>
          <w:szCs w:val="20"/>
          <w:lang w:val="es-MX"/>
        </w:rPr>
        <w:t xml:space="preserve">deben practicar </w:t>
      </w:r>
      <w:r w:rsidRPr="003F7685">
        <w:rPr>
          <w:rFonts w:ascii="Montserrat" w:hAnsi="Montserrat"/>
          <w:sz w:val="22"/>
          <w:szCs w:val="20"/>
          <w:lang w:val="es-MX"/>
        </w:rPr>
        <w:t xml:space="preserve">ejercicio de forma regular, </w:t>
      </w:r>
      <w:r>
        <w:rPr>
          <w:rFonts w:ascii="Montserrat" w:hAnsi="Montserrat"/>
          <w:sz w:val="22"/>
          <w:szCs w:val="20"/>
          <w:lang w:val="es-MX"/>
        </w:rPr>
        <w:t xml:space="preserve">mantenerse </w:t>
      </w:r>
      <w:r w:rsidR="002E4E7C" w:rsidRPr="003F7685">
        <w:rPr>
          <w:rFonts w:ascii="Montserrat" w:hAnsi="Montserrat"/>
          <w:sz w:val="22"/>
          <w:szCs w:val="20"/>
          <w:lang w:val="es-MX"/>
        </w:rPr>
        <w:t xml:space="preserve">en un peso adecuado, según su talla y edad, </w:t>
      </w:r>
      <w:r w:rsidRPr="003F7685">
        <w:rPr>
          <w:rFonts w:ascii="Montserrat" w:hAnsi="Montserrat"/>
          <w:sz w:val="22"/>
          <w:szCs w:val="20"/>
          <w:lang w:val="es-MX"/>
        </w:rPr>
        <w:t xml:space="preserve">y sumar </w:t>
      </w:r>
      <w:r w:rsidR="002E4E7C" w:rsidRPr="003F7685">
        <w:rPr>
          <w:rFonts w:ascii="Montserrat" w:hAnsi="Montserrat"/>
          <w:sz w:val="22"/>
          <w:szCs w:val="20"/>
          <w:lang w:val="es-MX"/>
        </w:rPr>
        <w:t>una dieta para reducir la cantidad de ácido úrico en la sangre</w:t>
      </w:r>
      <w:r w:rsidRPr="003F7685">
        <w:rPr>
          <w:rFonts w:ascii="Montserrat" w:hAnsi="Montserrat"/>
          <w:sz w:val="22"/>
          <w:szCs w:val="20"/>
          <w:lang w:val="es-MX"/>
        </w:rPr>
        <w:t>, dando</w:t>
      </w:r>
      <w:r w:rsidR="002E4E7C" w:rsidRPr="003F7685">
        <w:rPr>
          <w:rFonts w:ascii="Montserrat" w:hAnsi="Montserrat"/>
          <w:sz w:val="22"/>
          <w:szCs w:val="20"/>
          <w:lang w:val="es-MX"/>
        </w:rPr>
        <w:t xml:space="preserve"> preferencia a los alimentos natura</w:t>
      </w:r>
      <w:r>
        <w:rPr>
          <w:rFonts w:ascii="Montserrat" w:hAnsi="Montserrat"/>
          <w:sz w:val="22"/>
          <w:szCs w:val="20"/>
          <w:lang w:val="es-MX"/>
        </w:rPr>
        <w:t>les en lugar de los procesados.</w:t>
      </w:r>
    </w:p>
    <w:p w14:paraId="129F9156" w14:textId="77777777" w:rsidR="002E4E7C" w:rsidRPr="002E4E7C" w:rsidRDefault="002E4E7C" w:rsidP="002E4E7C">
      <w:pPr>
        <w:spacing w:line="240" w:lineRule="atLeast"/>
        <w:jc w:val="center"/>
        <w:rPr>
          <w:rFonts w:ascii="Montserrat" w:hAnsi="Montserrat"/>
          <w:b/>
          <w:bCs/>
          <w:sz w:val="20"/>
          <w:lang w:val="es-MX" w:eastAsia="es-MX"/>
        </w:rPr>
      </w:pPr>
    </w:p>
    <w:p w14:paraId="74DD5699" w14:textId="0A430DA9" w:rsidR="00095A0F" w:rsidRDefault="00301DAF" w:rsidP="004364AD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3F7685">
        <w:rPr>
          <w:rFonts w:ascii="Montserrat" w:hAnsi="Montserrat"/>
          <w:b/>
          <w:bCs/>
          <w:lang w:val="es-MX" w:eastAsia="es-MX"/>
        </w:rPr>
        <w:t>---o0o---</w:t>
      </w:r>
    </w:p>
    <w:p w14:paraId="496FC51D" w14:textId="5FE9D6A1" w:rsidR="00522E0E" w:rsidRDefault="00522E0E" w:rsidP="00522E0E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1C0C00BC" w14:textId="3EAE2BDB" w:rsidR="00522E0E" w:rsidRPr="00522E0E" w:rsidRDefault="00522E0E" w:rsidP="00522E0E">
      <w:pPr>
        <w:spacing w:line="240" w:lineRule="atLeast"/>
        <w:rPr>
          <w:b/>
          <w:bCs/>
          <w:vertAlign w:val="subscript"/>
        </w:rPr>
      </w:pPr>
      <w:proofErr w:type="gramStart"/>
      <w:r w:rsidRPr="00522E0E">
        <w:rPr>
          <w:b/>
          <w:bCs/>
        </w:rPr>
        <w:t>LINK</w:t>
      </w:r>
      <w:proofErr w:type="gramEnd"/>
      <w:r w:rsidRPr="00522E0E">
        <w:rPr>
          <w:b/>
          <w:bCs/>
        </w:rPr>
        <w:t xml:space="preserve"> DE FOTOS</w:t>
      </w:r>
    </w:p>
    <w:p w14:paraId="1384E7DE" w14:textId="255DFA75" w:rsidR="00522E0E" w:rsidRDefault="00522E0E" w:rsidP="00522E0E">
      <w:pPr>
        <w:spacing w:line="240" w:lineRule="atLeast"/>
      </w:pPr>
      <w:hyperlink r:id="rId8" w:history="1">
        <w:r w:rsidRPr="00F70FDD">
          <w:rPr>
            <w:rStyle w:val="Hipervnculo"/>
          </w:rPr>
          <w:t>https://bit.ly/3LePPpG</w:t>
        </w:r>
      </w:hyperlink>
    </w:p>
    <w:p w14:paraId="21D0B108" w14:textId="77777777" w:rsidR="00522E0E" w:rsidRDefault="00522E0E" w:rsidP="00522E0E">
      <w:pPr>
        <w:spacing w:line="240" w:lineRule="atLeast"/>
      </w:pPr>
    </w:p>
    <w:p w14:paraId="1ACC1987" w14:textId="77777777" w:rsidR="00522E0E" w:rsidRPr="00522E0E" w:rsidRDefault="00522E0E" w:rsidP="00522E0E">
      <w:pPr>
        <w:spacing w:line="240" w:lineRule="atLeast"/>
        <w:rPr>
          <w:b/>
          <w:bCs/>
        </w:rPr>
      </w:pPr>
      <w:proofErr w:type="gramStart"/>
      <w:r w:rsidRPr="00522E0E">
        <w:rPr>
          <w:b/>
          <w:bCs/>
        </w:rPr>
        <w:t>LINK</w:t>
      </w:r>
      <w:proofErr w:type="gramEnd"/>
      <w:r w:rsidRPr="00522E0E">
        <w:rPr>
          <w:b/>
          <w:bCs/>
        </w:rPr>
        <w:t xml:space="preserve"> DE VIDEO</w:t>
      </w:r>
    </w:p>
    <w:p w14:paraId="28DBCA50" w14:textId="7E5D8E18" w:rsidR="00522E0E" w:rsidRDefault="00522E0E" w:rsidP="00522E0E">
      <w:pPr>
        <w:spacing w:line="240" w:lineRule="atLeast"/>
      </w:pPr>
      <w:hyperlink r:id="rId9" w:history="1">
        <w:r w:rsidRPr="00F70FDD">
          <w:rPr>
            <w:rStyle w:val="Hipervnculo"/>
          </w:rPr>
          <w:t>https://bit.ly/3YJbRnj</w:t>
        </w:r>
      </w:hyperlink>
    </w:p>
    <w:p w14:paraId="23F675AE" w14:textId="77777777" w:rsidR="00522E0E" w:rsidRPr="003F7685" w:rsidRDefault="00522E0E" w:rsidP="00522E0E">
      <w:pPr>
        <w:spacing w:line="240" w:lineRule="atLeast"/>
      </w:pPr>
    </w:p>
    <w:sectPr w:rsidR="00522E0E" w:rsidRPr="003F7685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1FA5" w14:textId="77777777" w:rsidR="00A84AAB" w:rsidRDefault="00A84AAB">
      <w:r>
        <w:separator/>
      </w:r>
    </w:p>
  </w:endnote>
  <w:endnote w:type="continuationSeparator" w:id="0">
    <w:p w14:paraId="68508D72" w14:textId="77777777" w:rsidR="00A84AAB" w:rsidRDefault="00A8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A455F7" w:rsidRDefault="00A455F7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E725" w14:textId="77777777" w:rsidR="00A84AAB" w:rsidRDefault="00A84AAB">
      <w:r>
        <w:separator/>
      </w:r>
    </w:p>
  </w:footnote>
  <w:footnote w:type="continuationSeparator" w:id="0">
    <w:p w14:paraId="108E0A26" w14:textId="77777777" w:rsidR="00A84AAB" w:rsidRDefault="00A8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A455F7" w:rsidRDefault="00A455F7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A455F7" w:rsidRPr="005D5A3E" w:rsidRDefault="00A455F7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A455F7" w:rsidRPr="00C0299D" w:rsidRDefault="00A455F7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A455F7" w:rsidRPr="005D5A3E" w:rsidRDefault="00A455F7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A455F7" w:rsidRPr="00C0299D" w:rsidRDefault="00A455F7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7CDC2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D6B"/>
    <w:multiLevelType w:val="hybridMultilevel"/>
    <w:tmpl w:val="F1000C6E"/>
    <w:lvl w:ilvl="0" w:tplc="EE92E8BC">
      <w:start w:val="8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4D8"/>
    <w:multiLevelType w:val="hybridMultilevel"/>
    <w:tmpl w:val="32D80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3554">
    <w:abstractNumId w:val="7"/>
  </w:num>
  <w:num w:numId="2" w16cid:durableId="1772050887">
    <w:abstractNumId w:val="4"/>
  </w:num>
  <w:num w:numId="3" w16cid:durableId="2091806695">
    <w:abstractNumId w:val="2"/>
  </w:num>
  <w:num w:numId="4" w16cid:durableId="322469812">
    <w:abstractNumId w:val="3"/>
  </w:num>
  <w:num w:numId="5" w16cid:durableId="1165821138">
    <w:abstractNumId w:val="6"/>
  </w:num>
  <w:num w:numId="6" w16cid:durableId="709380526">
    <w:abstractNumId w:val="8"/>
  </w:num>
  <w:num w:numId="7" w16cid:durableId="1490513207">
    <w:abstractNumId w:val="0"/>
  </w:num>
  <w:num w:numId="8" w16cid:durableId="673843827">
    <w:abstractNumId w:val="5"/>
  </w:num>
  <w:num w:numId="9" w16cid:durableId="153534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6BDD"/>
    <w:rsid w:val="00030120"/>
    <w:rsid w:val="00034568"/>
    <w:rsid w:val="00036EC6"/>
    <w:rsid w:val="00053B1D"/>
    <w:rsid w:val="00056AD8"/>
    <w:rsid w:val="00061481"/>
    <w:rsid w:val="000629BE"/>
    <w:rsid w:val="000700ED"/>
    <w:rsid w:val="000759B6"/>
    <w:rsid w:val="00076D0E"/>
    <w:rsid w:val="0009068E"/>
    <w:rsid w:val="00091755"/>
    <w:rsid w:val="00095A0F"/>
    <w:rsid w:val="000B063B"/>
    <w:rsid w:val="000C43E9"/>
    <w:rsid w:val="000C4BA2"/>
    <w:rsid w:val="000C7024"/>
    <w:rsid w:val="000D365E"/>
    <w:rsid w:val="000D606A"/>
    <w:rsid w:val="000E02B7"/>
    <w:rsid w:val="000E5369"/>
    <w:rsid w:val="000F10C6"/>
    <w:rsid w:val="000F6F99"/>
    <w:rsid w:val="00100CB1"/>
    <w:rsid w:val="00103935"/>
    <w:rsid w:val="00103A97"/>
    <w:rsid w:val="00105D07"/>
    <w:rsid w:val="00106A36"/>
    <w:rsid w:val="0012661D"/>
    <w:rsid w:val="001401C2"/>
    <w:rsid w:val="0014672B"/>
    <w:rsid w:val="0014694E"/>
    <w:rsid w:val="001610B8"/>
    <w:rsid w:val="00164426"/>
    <w:rsid w:val="001655E6"/>
    <w:rsid w:val="00166ADF"/>
    <w:rsid w:val="00197915"/>
    <w:rsid w:val="001A257C"/>
    <w:rsid w:val="001D342D"/>
    <w:rsid w:val="001E190D"/>
    <w:rsid w:val="001E6000"/>
    <w:rsid w:val="001F0347"/>
    <w:rsid w:val="001F7BD2"/>
    <w:rsid w:val="002109A0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9745B"/>
    <w:rsid w:val="0029782A"/>
    <w:rsid w:val="002D6F11"/>
    <w:rsid w:val="002D7476"/>
    <w:rsid w:val="002E2EE0"/>
    <w:rsid w:val="002E4E7C"/>
    <w:rsid w:val="002E556D"/>
    <w:rsid w:val="002F7820"/>
    <w:rsid w:val="00301DAF"/>
    <w:rsid w:val="00303334"/>
    <w:rsid w:val="003040F0"/>
    <w:rsid w:val="00311C77"/>
    <w:rsid w:val="00320619"/>
    <w:rsid w:val="00326825"/>
    <w:rsid w:val="003273A5"/>
    <w:rsid w:val="0033425A"/>
    <w:rsid w:val="00334956"/>
    <w:rsid w:val="00355EC9"/>
    <w:rsid w:val="003660C3"/>
    <w:rsid w:val="00366311"/>
    <w:rsid w:val="00373D3C"/>
    <w:rsid w:val="00373D53"/>
    <w:rsid w:val="00376655"/>
    <w:rsid w:val="0037790E"/>
    <w:rsid w:val="00382C1B"/>
    <w:rsid w:val="003938C4"/>
    <w:rsid w:val="00395553"/>
    <w:rsid w:val="00397EC1"/>
    <w:rsid w:val="003A2CAB"/>
    <w:rsid w:val="003A3237"/>
    <w:rsid w:val="003B59B7"/>
    <w:rsid w:val="003B7D12"/>
    <w:rsid w:val="003C6FB9"/>
    <w:rsid w:val="003C7C69"/>
    <w:rsid w:val="003D7F2A"/>
    <w:rsid w:val="003E77D4"/>
    <w:rsid w:val="003F0140"/>
    <w:rsid w:val="003F4924"/>
    <w:rsid w:val="003F68E6"/>
    <w:rsid w:val="003F6C48"/>
    <w:rsid w:val="003F7685"/>
    <w:rsid w:val="00413F85"/>
    <w:rsid w:val="00415303"/>
    <w:rsid w:val="0041537A"/>
    <w:rsid w:val="004254ED"/>
    <w:rsid w:val="00433331"/>
    <w:rsid w:val="00435859"/>
    <w:rsid w:val="004364AD"/>
    <w:rsid w:val="004460AD"/>
    <w:rsid w:val="00450CAD"/>
    <w:rsid w:val="00467532"/>
    <w:rsid w:val="00482F5D"/>
    <w:rsid w:val="004A049C"/>
    <w:rsid w:val="004C1BA7"/>
    <w:rsid w:val="004C67AB"/>
    <w:rsid w:val="004D198C"/>
    <w:rsid w:val="00504D4A"/>
    <w:rsid w:val="00510F2A"/>
    <w:rsid w:val="00522E0E"/>
    <w:rsid w:val="00537609"/>
    <w:rsid w:val="00550B47"/>
    <w:rsid w:val="00552A45"/>
    <w:rsid w:val="00561690"/>
    <w:rsid w:val="005720FD"/>
    <w:rsid w:val="0057281A"/>
    <w:rsid w:val="00580E40"/>
    <w:rsid w:val="00583F1E"/>
    <w:rsid w:val="005905BB"/>
    <w:rsid w:val="00594E51"/>
    <w:rsid w:val="005A3B05"/>
    <w:rsid w:val="005B454E"/>
    <w:rsid w:val="005C05B1"/>
    <w:rsid w:val="005C2C7A"/>
    <w:rsid w:val="005C7491"/>
    <w:rsid w:val="005D5A3E"/>
    <w:rsid w:val="005F3D20"/>
    <w:rsid w:val="006062DC"/>
    <w:rsid w:val="006213E8"/>
    <w:rsid w:val="006313DB"/>
    <w:rsid w:val="00653ADC"/>
    <w:rsid w:val="00664FE3"/>
    <w:rsid w:val="00671877"/>
    <w:rsid w:val="00673C1D"/>
    <w:rsid w:val="00677FA2"/>
    <w:rsid w:val="00687DA5"/>
    <w:rsid w:val="00692712"/>
    <w:rsid w:val="006A0A6C"/>
    <w:rsid w:val="006A6364"/>
    <w:rsid w:val="006B7681"/>
    <w:rsid w:val="006C1DE1"/>
    <w:rsid w:val="006D1390"/>
    <w:rsid w:val="006D7460"/>
    <w:rsid w:val="006E2D7E"/>
    <w:rsid w:val="006F2362"/>
    <w:rsid w:val="006F2FF3"/>
    <w:rsid w:val="006F55CA"/>
    <w:rsid w:val="00714BFB"/>
    <w:rsid w:val="0072192F"/>
    <w:rsid w:val="00727FFD"/>
    <w:rsid w:val="0074297F"/>
    <w:rsid w:val="00766D5A"/>
    <w:rsid w:val="007709CA"/>
    <w:rsid w:val="00771120"/>
    <w:rsid w:val="00771F15"/>
    <w:rsid w:val="007819C4"/>
    <w:rsid w:val="007861A6"/>
    <w:rsid w:val="00790781"/>
    <w:rsid w:val="00792C4D"/>
    <w:rsid w:val="00794AE5"/>
    <w:rsid w:val="007B3E13"/>
    <w:rsid w:val="007C4229"/>
    <w:rsid w:val="007D1B2D"/>
    <w:rsid w:val="007D1C94"/>
    <w:rsid w:val="007D701E"/>
    <w:rsid w:val="007E0046"/>
    <w:rsid w:val="007E07FF"/>
    <w:rsid w:val="007E1184"/>
    <w:rsid w:val="007E356E"/>
    <w:rsid w:val="007E3726"/>
    <w:rsid w:val="007F3CB6"/>
    <w:rsid w:val="00800562"/>
    <w:rsid w:val="008010E1"/>
    <w:rsid w:val="008113FD"/>
    <w:rsid w:val="008177FB"/>
    <w:rsid w:val="00820409"/>
    <w:rsid w:val="00841AE4"/>
    <w:rsid w:val="008421F5"/>
    <w:rsid w:val="008521A5"/>
    <w:rsid w:val="008710DD"/>
    <w:rsid w:val="00875F9A"/>
    <w:rsid w:val="00881600"/>
    <w:rsid w:val="008820E6"/>
    <w:rsid w:val="00895A40"/>
    <w:rsid w:val="008A151D"/>
    <w:rsid w:val="008A5436"/>
    <w:rsid w:val="008D4692"/>
    <w:rsid w:val="008D4C9F"/>
    <w:rsid w:val="008D7B76"/>
    <w:rsid w:val="008D7CE2"/>
    <w:rsid w:val="008E2A76"/>
    <w:rsid w:val="008E7CB6"/>
    <w:rsid w:val="008F7B22"/>
    <w:rsid w:val="00900064"/>
    <w:rsid w:val="00900EAC"/>
    <w:rsid w:val="009031CD"/>
    <w:rsid w:val="00904CA4"/>
    <w:rsid w:val="00905353"/>
    <w:rsid w:val="00906B26"/>
    <w:rsid w:val="00914663"/>
    <w:rsid w:val="00934063"/>
    <w:rsid w:val="00946BC3"/>
    <w:rsid w:val="009530F8"/>
    <w:rsid w:val="00956766"/>
    <w:rsid w:val="0096489C"/>
    <w:rsid w:val="00977FB5"/>
    <w:rsid w:val="00985480"/>
    <w:rsid w:val="00985BCE"/>
    <w:rsid w:val="009B0363"/>
    <w:rsid w:val="009B05AE"/>
    <w:rsid w:val="009C342A"/>
    <w:rsid w:val="009C5C68"/>
    <w:rsid w:val="009C5F17"/>
    <w:rsid w:val="009D530A"/>
    <w:rsid w:val="009D5A6C"/>
    <w:rsid w:val="009F0101"/>
    <w:rsid w:val="009F3852"/>
    <w:rsid w:val="00A0439B"/>
    <w:rsid w:val="00A07063"/>
    <w:rsid w:val="00A1123E"/>
    <w:rsid w:val="00A27FBF"/>
    <w:rsid w:val="00A410C0"/>
    <w:rsid w:val="00A455F7"/>
    <w:rsid w:val="00A47039"/>
    <w:rsid w:val="00A764BB"/>
    <w:rsid w:val="00A77288"/>
    <w:rsid w:val="00A84AAB"/>
    <w:rsid w:val="00AA2674"/>
    <w:rsid w:val="00AA6D25"/>
    <w:rsid w:val="00AA7C93"/>
    <w:rsid w:val="00AC0CDF"/>
    <w:rsid w:val="00AC4AE2"/>
    <w:rsid w:val="00AE2A89"/>
    <w:rsid w:val="00AF1D62"/>
    <w:rsid w:val="00AF5085"/>
    <w:rsid w:val="00B01FB0"/>
    <w:rsid w:val="00B03A86"/>
    <w:rsid w:val="00B07A3E"/>
    <w:rsid w:val="00B149E7"/>
    <w:rsid w:val="00B15C98"/>
    <w:rsid w:val="00B200F6"/>
    <w:rsid w:val="00B33494"/>
    <w:rsid w:val="00B54E2E"/>
    <w:rsid w:val="00B753C9"/>
    <w:rsid w:val="00B77A59"/>
    <w:rsid w:val="00B8465A"/>
    <w:rsid w:val="00B87475"/>
    <w:rsid w:val="00B874FF"/>
    <w:rsid w:val="00B95AA0"/>
    <w:rsid w:val="00BA2714"/>
    <w:rsid w:val="00BB3E83"/>
    <w:rsid w:val="00BB3F83"/>
    <w:rsid w:val="00BC52DD"/>
    <w:rsid w:val="00BE59C0"/>
    <w:rsid w:val="00BF0DA5"/>
    <w:rsid w:val="00BF7DF2"/>
    <w:rsid w:val="00C13178"/>
    <w:rsid w:val="00C13B0D"/>
    <w:rsid w:val="00C14C09"/>
    <w:rsid w:val="00C3655C"/>
    <w:rsid w:val="00C37912"/>
    <w:rsid w:val="00C41011"/>
    <w:rsid w:val="00C42626"/>
    <w:rsid w:val="00C453E1"/>
    <w:rsid w:val="00C458C8"/>
    <w:rsid w:val="00C45BFF"/>
    <w:rsid w:val="00C50FB3"/>
    <w:rsid w:val="00C73709"/>
    <w:rsid w:val="00C7467D"/>
    <w:rsid w:val="00C86D88"/>
    <w:rsid w:val="00C93572"/>
    <w:rsid w:val="00C971E5"/>
    <w:rsid w:val="00CA426B"/>
    <w:rsid w:val="00CB7B64"/>
    <w:rsid w:val="00CC4C76"/>
    <w:rsid w:val="00CD2638"/>
    <w:rsid w:val="00CE7AF4"/>
    <w:rsid w:val="00D0295C"/>
    <w:rsid w:val="00D0773E"/>
    <w:rsid w:val="00D11F8F"/>
    <w:rsid w:val="00D1449E"/>
    <w:rsid w:val="00D174DA"/>
    <w:rsid w:val="00D22335"/>
    <w:rsid w:val="00D464FF"/>
    <w:rsid w:val="00D46D67"/>
    <w:rsid w:val="00D476BF"/>
    <w:rsid w:val="00D749B7"/>
    <w:rsid w:val="00D74A11"/>
    <w:rsid w:val="00D77495"/>
    <w:rsid w:val="00D777C9"/>
    <w:rsid w:val="00D80029"/>
    <w:rsid w:val="00D80EC2"/>
    <w:rsid w:val="00D93531"/>
    <w:rsid w:val="00D93E8F"/>
    <w:rsid w:val="00DA0F34"/>
    <w:rsid w:val="00DA1122"/>
    <w:rsid w:val="00DA37B0"/>
    <w:rsid w:val="00DC0944"/>
    <w:rsid w:val="00DD5BCF"/>
    <w:rsid w:val="00DD5EBE"/>
    <w:rsid w:val="00DE042F"/>
    <w:rsid w:val="00DE57F4"/>
    <w:rsid w:val="00DE65C2"/>
    <w:rsid w:val="00E01E7C"/>
    <w:rsid w:val="00E01EE6"/>
    <w:rsid w:val="00E12A79"/>
    <w:rsid w:val="00E2222B"/>
    <w:rsid w:val="00E24655"/>
    <w:rsid w:val="00E3016F"/>
    <w:rsid w:val="00E322B7"/>
    <w:rsid w:val="00E52861"/>
    <w:rsid w:val="00E57583"/>
    <w:rsid w:val="00E617D1"/>
    <w:rsid w:val="00E757F8"/>
    <w:rsid w:val="00E77213"/>
    <w:rsid w:val="00E9347E"/>
    <w:rsid w:val="00E97414"/>
    <w:rsid w:val="00EB6738"/>
    <w:rsid w:val="00EB77BE"/>
    <w:rsid w:val="00F01C37"/>
    <w:rsid w:val="00F0441F"/>
    <w:rsid w:val="00F172D3"/>
    <w:rsid w:val="00F20635"/>
    <w:rsid w:val="00F23077"/>
    <w:rsid w:val="00F23B22"/>
    <w:rsid w:val="00F33906"/>
    <w:rsid w:val="00F3409D"/>
    <w:rsid w:val="00F3774E"/>
    <w:rsid w:val="00F4244C"/>
    <w:rsid w:val="00F46A38"/>
    <w:rsid w:val="00F51B03"/>
    <w:rsid w:val="00F82F09"/>
    <w:rsid w:val="00F86C89"/>
    <w:rsid w:val="00F96E83"/>
    <w:rsid w:val="00FB609B"/>
    <w:rsid w:val="00FB6296"/>
    <w:rsid w:val="00FC54C7"/>
    <w:rsid w:val="00FD1B58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4F169E"/>
  <w15:docId w15:val="{7FCBDD89-2F49-4314-8486-F0AF5607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2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ePP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YJbRn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0441-AFFD-4321-AB73-0428453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Patricia Serrano Cabadas</cp:lastModifiedBy>
  <cp:revision>3</cp:revision>
  <dcterms:created xsi:type="dcterms:W3CDTF">2023-03-10T18:26:00Z</dcterms:created>
  <dcterms:modified xsi:type="dcterms:W3CDTF">2023-03-10T18:38:00Z</dcterms:modified>
</cp:coreProperties>
</file>