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EDC7A" w14:textId="77777777" w:rsidR="00CF717C" w:rsidRPr="00354076" w:rsidRDefault="00CF717C" w:rsidP="00CF717C">
      <w:pPr>
        <w:spacing w:line="240" w:lineRule="atLeast"/>
        <w:jc w:val="right"/>
        <w:rPr>
          <w:rFonts w:ascii="Montserrat" w:hAnsi="Montserrat"/>
          <w:b/>
          <w:color w:val="134E39"/>
          <w:lang w:val="es-MX"/>
        </w:rPr>
      </w:pPr>
      <w:r w:rsidRPr="00354076">
        <w:rPr>
          <w:rFonts w:ascii="Montserrat" w:hAnsi="Montserrat"/>
          <w:b/>
          <w:color w:val="134E39"/>
          <w:lang w:val="es-MX"/>
        </w:rPr>
        <w:t>BOLETÍN DE PRENSA</w:t>
      </w:r>
    </w:p>
    <w:p w14:paraId="139D174E" w14:textId="517ED228" w:rsidR="00CF717C" w:rsidRPr="00354076" w:rsidRDefault="00CF717C" w:rsidP="00CF717C">
      <w:pPr>
        <w:spacing w:line="240" w:lineRule="atLeast"/>
        <w:jc w:val="right"/>
        <w:rPr>
          <w:rFonts w:ascii="Montserrat" w:hAnsi="Montserrat"/>
          <w:sz w:val="20"/>
          <w:szCs w:val="20"/>
          <w:lang w:val="es-MX"/>
        </w:rPr>
      </w:pPr>
      <w:r w:rsidRPr="00354076">
        <w:rPr>
          <w:rFonts w:ascii="Montserrat" w:hAnsi="Montserrat"/>
          <w:sz w:val="20"/>
          <w:szCs w:val="20"/>
          <w:lang w:val="es-MX"/>
        </w:rPr>
        <w:t xml:space="preserve">Ciudad de México, </w:t>
      </w:r>
      <w:r w:rsidR="00373AA0">
        <w:rPr>
          <w:rFonts w:ascii="Montserrat" w:hAnsi="Montserrat"/>
          <w:sz w:val="20"/>
          <w:szCs w:val="20"/>
          <w:lang w:val="es-MX"/>
        </w:rPr>
        <w:t>viernes 10</w:t>
      </w:r>
      <w:r w:rsidR="00287E50" w:rsidRPr="00354076">
        <w:rPr>
          <w:rFonts w:ascii="Montserrat" w:hAnsi="Montserrat"/>
          <w:sz w:val="20"/>
          <w:szCs w:val="20"/>
          <w:lang w:val="es-MX"/>
        </w:rPr>
        <w:t xml:space="preserve"> de marzo</w:t>
      </w:r>
      <w:r w:rsidRPr="00354076">
        <w:rPr>
          <w:rFonts w:ascii="Montserrat" w:hAnsi="Montserrat"/>
          <w:sz w:val="20"/>
          <w:szCs w:val="20"/>
          <w:lang w:val="es-MX"/>
        </w:rPr>
        <w:t xml:space="preserve"> de 2023</w:t>
      </w:r>
    </w:p>
    <w:p w14:paraId="0C93BCDE" w14:textId="7E716C69" w:rsidR="00CF717C" w:rsidRPr="00354076" w:rsidRDefault="00CF717C" w:rsidP="00CF717C">
      <w:pPr>
        <w:spacing w:line="240" w:lineRule="atLeast"/>
        <w:jc w:val="right"/>
        <w:rPr>
          <w:rFonts w:ascii="Montserrat" w:hAnsi="Montserrat"/>
          <w:sz w:val="20"/>
          <w:szCs w:val="20"/>
          <w:lang w:val="es-MX"/>
        </w:rPr>
      </w:pPr>
      <w:r w:rsidRPr="00354076">
        <w:rPr>
          <w:rFonts w:ascii="Montserrat" w:hAnsi="Montserrat"/>
          <w:sz w:val="20"/>
          <w:szCs w:val="20"/>
          <w:lang w:val="es-MX"/>
        </w:rPr>
        <w:t xml:space="preserve">No. </w:t>
      </w:r>
      <w:r w:rsidR="00373AA0">
        <w:rPr>
          <w:rFonts w:ascii="Montserrat" w:hAnsi="Montserrat"/>
          <w:sz w:val="20"/>
          <w:szCs w:val="20"/>
          <w:lang w:val="es-MX"/>
        </w:rPr>
        <w:t>111</w:t>
      </w:r>
      <w:r w:rsidRPr="00354076">
        <w:rPr>
          <w:rFonts w:ascii="Montserrat" w:hAnsi="Montserrat"/>
          <w:sz w:val="20"/>
          <w:szCs w:val="20"/>
          <w:lang w:val="es-MX"/>
        </w:rPr>
        <w:t>/2023</w:t>
      </w:r>
    </w:p>
    <w:p w14:paraId="40FF8B4B" w14:textId="77777777" w:rsidR="00591DD0" w:rsidRDefault="00591DD0" w:rsidP="00CF717C">
      <w:pPr>
        <w:spacing w:line="240" w:lineRule="atLeast"/>
        <w:jc w:val="both"/>
        <w:rPr>
          <w:rFonts w:ascii="Montserrat" w:eastAsia="Batang" w:hAnsi="Montserrat" w:cs="Arial"/>
          <w:b/>
          <w:sz w:val="28"/>
          <w:szCs w:val="28"/>
          <w:lang w:val="es-MX"/>
        </w:rPr>
      </w:pPr>
    </w:p>
    <w:p w14:paraId="2BEAE451" w14:textId="61DA775C" w:rsidR="00591DD0" w:rsidRDefault="00D941FD" w:rsidP="00D941FD">
      <w:pPr>
        <w:spacing w:line="240" w:lineRule="atLeast"/>
        <w:jc w:val="center"/>
        <w:rPr>
          <w:rFonts w:ascii="Montserrat" w:eastAsia="Batang" w:hAnsi="Montserrat" w:cs="Arial"/>
          <w:b/>
          <w:sz w:val="32"/>
          <w:szCs w:val="32"/>
          <w:lang w:val="es-MX"/>
        </w:rPr>
      </w:pPr>
      <w:r w:rsidRPr="00D941FD">
        <w:rPr>
          <w:rFonts w:ascii="Montserrat" w:eastAsia="Batang" w:hAnsi="Montserrat" w:cs="Arial"/>
          <w:b/>
          <w:sz w:val="32"/>
          <w:szCs w:val="32"/>
          <w:lang w:val="es-MX"/>
        </w:rPr>
        <w:t>Bancos de sangre del IMSS unen esfuerzos en campaña altruista y suman 97 donadores en tres días</w:t>
      </w:r>
    </w:p>
    <w:p w14:paraId="293ADDBB" w14:textId="77777777" w:rsidR="00591DD0" w:rsidRPr="00997F58" w:rsidRDefault="00591DD0" w:rsidP="00CF717C">
      <w:pPr>
        <w:spacing w:line="240" w:lineRule="atLeast"/>
        <w:jc w:val="both"/>
        <w:rPr>
          <w:rFonts w:ascii="Montserrat" w:hAnsi="Montserrat"/>
          <w:sz w:val="22"/>
          <w:szCs w:val="22"/>
          <w:lang w:val="es-MX"/>
        </w:rPr>
      </w:pPr>
    </w:p>
    <w:p w14:paraId="47A2BD0C" w14:textId="672F4721" w:rsidR="00666A60" w:rsidRPr="00997F58" w:rsidRDefault="00666A60" w:rsidP="00666A60">
      <w:pPr>
        <w:pStyle w:val="Prrafodelista"/>
        <w:numPr>
          <w:ilvl w:val="0"/>
          <w:numId w:val="7"/>
        </w:numPr>
        <w:jc w:val="both"/>
        <w:rPr>
          <w:rFonts w:ascii="Montserrat" w:hAnsi="Montserrat"/>
          <w:b/>
          <w:bCs/>
        </w:rPr>
      </w:pPr>
      <w:r w:rsidRPr="00997F58">
        <w:rPr>
          <w:rFonts w:ascii="Montserrat" w:hAnsi="Montserrat"/>
          <w:b/>
          <w:bCs/>
        </w:rPr>
        <w:t xml:space="preserve">El Seguro Social realizó </w:t>
      </w:r>
      <w:r w:rsidR="00D941FD">
        <w:rPr>
          <w:rFonts w:ascii="Montserrat" w:hAnsi="Montserrat"/>
          <w:b/>
          <w:bCs/>
        </w:rPr>
        <w:t>una</w:t>
      </w:r>
      <w:r w:rsidRPr="00997F58">
        <w:rPr>
          <w:rFonts w:ascii="Montserrat" w:hAnsi="Montserrat"/>
          <w:b/>
          <w:bCs/>
        </w:rPr>
        <w:t xml:space="preserve"> campaña de donación altruista de sangre</w:t>
      </w:r>
      <w:r w:rsidR="00D941FD">
        <w:rPr>
          <w:rFonts w:ascii="Montserrat" w:hAnsi="Montserrat"/>
          <w:b/>
          <w:bCs/>
        </w:rPr>
        <w:t>,</w:t>
      </w:r>
      <w:r w:rsidRPr="00997F58">
        <w:rPr>
          <w:rFonts w:ascii="Montserrat" w:hAnsi="Montserrat"/>
          <w:b/>
          <w:bCs/>
        </w:rPr>
        <w:t xml:space="preserve"> del 7 al 9 de marzo, en las sedes de Paseo de la Reforma No. 476 y en la Universidad Autónoma Metropolitana (UAM) plantel Azcapotzalco.</w:t>
      </w:r>
    </w:p>
    <w:p w14:paraId="54DD75E5" w14:textId="23D495D1" w:rsidR="00666A60" w:rsidRPr="00997F58" w:rsidRDefault="00666A60" w:rsidP="00666A60">
      <w:pPr>
        <w:pStyle w:val="Prrafodelista"/>
        <w:numPr>
          <w:ilvl w:val="0"/>
          <w:numId w:val="7"/>
        </w:numPr>
        <w:jc w:val="both"/>
        <w:rPr>
          <w:rFonts w:ascii="Montserrat" w:hAnsi="Montserrat"/>
          <w:b/>
          <w:bCs/>
        </w:rPr>
      </w:pPr>
      <w:r w:rsidRPr="00997F58">
        <w:rPr>
          <w:rFonts w:ascii="Montserrat" w:hAnsi="Montserrat"/>
          <w:b/>
          <w:bCs/>
        </w:rPr>
        <w:t xml:space="preserve">Por primera vez en la historia del IMSS, los Bancos de Sangre del Centro Médico Nacional (CMN) La Raza y </w:t>
      </w:r>
      <w:r w:rsidR="006E75B7" w:rsidRPr="00997F58">
        <w:rPr>
          <w:rFonts w:ascii="Montserrat" w:hAnsi="Montserrat"/>
          <w:b/>
          <w:bCs/>
        </w:rPr>
        <w:t xml:space="preserve">del </w:t>
      </w:r>
      <w:r w:rsidRPr="00997F58">
        <w:rPr>
          <w:rFonts w:ascii="Montserrat" w:hAnsi="Montserrat"/>
          <w:b/>
          <w:bCs/>
        </w:rPr>
        <w:t xml:space="preserve">Siglo XXI unieron esfuerzos para fortalecer la donación altruista y </w:t>
      </w:r>
      <w:r w:rsidR="006E75B7" w:rsidRPr="00997F58">
        <w:rPr>
          <w:rFonts w:ascii="Montserrat" w:hAnsi="Montserrat"/>
          <w:b/>
          <w:bCs/>
        </w:rPr>
        <w:t>realizar la jornada en ambas sedes.</w:t>
      </w:r>
    </w:p>
    <w:p w14:paraId="6C62E6EA" w14:textId="728D390B" w:rsidR="00CF717C" w:rsidRPr="00997F58" w:rsidRDefault="00666A60" w:rsidP="00354076">
      <w:pPr>
        <w:pStyle w:val="Prrafodelista"/>
        <w:numPr>
          <w:ilvl w:val="0"/>
          <w:numId w:val="7"/>
        </w:numPr>
        <w:spacing w:after="0" w:line="240" w:lineRule="auto"/>
        <w:jc w:val="both"/>
        <w:rPr>
          <w:rFonts w:ascii="Montserrat" w:hAnsi="Montserrat"/>
          <w:b/>
          <w:bCs/>
        </w:rPr>
      </w:pPr>
      <w:r w:rsidRPr="00997F58">
        <w:rPr>
          <w:rFonts w:ascii="Montserrat" w:hAnsi="Montserrat"/>
          <w:b/>
          <w:bCs/>
        </w:rPr>
        <w:t xml:space="preserve">El Instituto instaló módulos este 8 y 9 de marzo en </w:t>
      </w:r>
      <w:r w:rsidR="00013123" w:rsidRPr="00997F58">
        <w:rPr>
          <w:rFonts w:ascii="Montserrat" w:hAnsi="Montserrat"/>
          <w:b/>
          <w:bCs/>
        </w:rPr>
        <w:t>su edificio central</w:t>
      </w:r>
      <w:r w:rsidRPr="00997F58">
        <w:rPr>
          <w:rFonts w:ascii="Montserrat" w:hAnsi="Montserrat"/>
          <w:b/>
          <w:bCs/>
        </w:rPr>
        <w:t xml:space="preserve">, en los cuales se registraron </w:t>
      </w:r>
      <w:r w:rsidR="006E75B7" w:rsidRPr="00997F58">
        <w:rPr>
          <w:rFonts w:ascii="Montserrat" w:hAnsi="Montserrat"/>
          <w:b/>
          <w:bCs/>
        </w:rPr>
        <w:t>56</w:t>
      </w:r>
      <w:r w:rsidRPr="00997F58">
        <w:rPr>
          <w:rFonts w:ascii="Montserrat" w:hAnsi="Montserrat"/>
          <w:b/>
          <w:bCs/>
        </w:rPr>
        <w:t xml:space="preserve"> donaciones</w:t>
      </w:r>
      <w:r w:rsidR="006E75B7" w:rsidRPr="00997F58">
        <w:rPr>
          <w:rFonts w:ascii="Montserrat" w:hAnsi="Montserrat"/>
          <w:b/>
          <w:bCs/>
        </w:rPr>
        <w:t xml:space="preserve"> por parte de sus trabajadores.</w:t>
      </w:r>
    </w:p>
    <w:p w14:paraId="12597479" w14:textId="558D424D" w:rsidR="00CF717C" w:rsidRPr="00997F58" w:rsidRDefault="00CF717C" w:rsidP="00354076">
      <w:pPr>
        <w:jc w:val="both"/>
        <w:rPr>
          <w:rFonts w:ascii="Montserrat" w:hAnsi="Montserrat"/>
          <w:sz w:val="22"/>
          <w:szCs w:val="22"/>
          <w:lang w:val="es-MX"/>
        </w:rPr>
      </w:pPr>
    </w:p>
    <w:p w14:paraId="062B3BE2" w14:textId="2500AC87" w:rsidR="00DF2BC3" w:rsidRPr="00997F58" w:rsidRDefault="00CF717C" w:rsidP="00354076">
      <w:pPr>
        <w:jc w:val="both"/>
        <w:rPr>
          <w:rFonts w:ascii="Montserrat" w:eastAsiaTheme="minorHAnsi" w:hAnsi="Montserrat"/>
          <w:sz w:val="22"/>
          <w:szCs w:val="22"/>
          <w:lang w:val="es-MX"/>
        </w:rPr>
      </w:pPr>
      <w:r w:rsidRPr="00997F58">
        <w:rPr>
          <w:rFonts w:ascii="Montserrat" w:hAnsi="Montserrat"/>
          <w:sz w:val="22"/>
          <w:szCs w:val="22"/>
          <w:lang w:val="es-MX"/>
        </w:rPr>
        <w:t>E</w:t>
      </w:r>
      <w:r w:rsidRPr="00997F58">
        <w:rPr>
          <w:rFonts w:ascii="Montserrat" w:eastAsiaTheme="minorHAnsi" w:hAnsi="Montserrat"/>
          <w:sz w:val="22"/>
          <w:szCs w:val="22"/>
          <w:lang w:val="es-MX"/>
        </w:rPr>
        <w:t>l Instituto Mexicano del Seguro Social</w:t>
      </w:r>
      <w:r w:rsidR="000F6B31" w:rsidRPr="00997F58">
        <w:rPr>
          <w:rFonts w:ascii="Montserrat" w:eastAsiaTheme="minorHAnsi" w:hAnsi="Montserrat"/>
          <w:sz w:val="22"/>
          <w:szCs w:val="22"/>
          <w:lang w:val="es-MX"/>
        </w:rPr>
        <w:t xml:space="preserve"> (IMSS) realizó </w:t>
      </w:r>
      <w:r w:rsidR="00997F58" w:rsidRPr="00997F58">
        <w:rPr>
          <w:rFonts w:ascii="Montserrat" w:eastAsiaTheme="minorHAnsi" w:hAnsi="Montserrat"/>
          <w:sz w:val="22"/>
          <w:szCs w:val="22"/>
          <w:lang w:val="es-MX"/>
        </w:rPr>
        <w:t>una</w:t>
      </w:r>
      <w:r w:rsidR="000F6B31" w:rsidRPr="00997F58">
        <w:rPr>
          <w:rFonts w:ascii="Montserrat" w:eastAsiaTheme="minorHAnsi" w:hAnsi="Montserrat"/>
          <w:sz w:val="22"/>
          <w:szCs w:val="22"/>
          <w:lang w:val="es-MX"/>
        </w:rPr>
        <w:t xml:space="preserve"> campaña de donación altruista de sangre, del 7 al 9 de marzo, en la que participaron</w:t>
      </w:r>
      <w:r w:rsidR="00F902DD" w:rsidRPr="00997F58">
        <w:rPr>
          <w:rFonts w:ascii="Montserrat" w:eastAsiaTheme="minorHAnsi" w:hAnsi="Montserrat"/>
          <w:sz w:val="22"/>
          <w:szCs w:val="22"/>
          <w:lang w:val="es-MX"/>
        </w:rPr>
        <w:t xml:space="preserve"> 97</w:t>
      </w:r>
      <w:r w:rsidR="000F6B31" w:rsidRPr="00997F58">
        <w:rPr>
          <w:rFonts w:ascii="Montserrat" w:eastAsiaTheme="minorHAnsi" w:hAnsi="Montserrat"/>
          <w:sz w:val="22"/>
          <w:szCs w:val="22"/>
          <w:lang w:val="es-MX"/>
        </w:rPr>
        <w:t xml:space="preserve"> donadores en </w:t>
      </w:r>
      <w:r w:rsidR="00F902DD" w:rsidRPr="00997F58">
        <w:rPr>
          <w:rFonts w:ascii="Montserrat" w:eastAsiaTheme="minorHAnsi" w:hAnsi="Montserrat"/>
          <w:sz w:val="22"/>
          <w:szCs w:val="22"/>
          <w:lang w:val="es-MX"/>
        </w:rPr>
        <w:t xml:space="preserve">módulo instalados en </w:t>
      </w:r>
      <w:r w:rsidR="00354076" w:rsidRPr="00997F58">
        <w:rPr>
          <w:rFonts w:ascii="Montserrat" w:hAnsi="Montserrat"/>
          <w:sz w:val="22"/>
          <w:szCs w:val="22"/>
        </w:rPr>
        <w:t>Paseo de la Reforma No. 476 y en la Universidad Autónoma Metropolitana (UAM) plantel Azcapotzalco, en Avenida San Pablo Xalpa No. 180</w:t>
      </w:r>
      <w:r w:rsidR="00F902DD" w:rsidRPr="00997F58">
        <w:rPr>
          <w:rFonts w:ascii="Montserrat" w:hAnsi="Montserrat"/>
          <w:sz w:val="22"/>
          <w:szCs w:val="22"/>
        </w:rPr>
        <w:t>, en la Ciudad de México</w:t>
      </w:r>
      <w:r w:rsidR="00354076" w:rsidRPr="00997F58">
        <w:rPr>
          <w:rFonts w:ascii="Montserrat" w:hAnsi="Montserrat"/>
          <w:sz w:val="22"/>
          <w:szCs w:val="22"/>
        </w:rPr>
        <w:t>.</w:t>
      </w:r>
    </w:p>
    <w:p w14:paraId="2C230FBF" w14:textId="581FEFE5" w:rsidR="000F6B31" w:rsidRPr="00997F58" w:rsidRDefault="000F6B31" w:rsidP="00354076">
      <w:pPr>
        <w:jc w:val="both"/>
        <w:rPr>
          <w:rFonts w:ascii="Montserrat" w:eastAsiaTheme="minorHAnsi" w:hAnsi="Montserrat"/>
          <w:sz w:val="22"/>
          <w:szCs w:val="22"/>
          <w:lang w:val="es-MX"/>
        </w:rPr>
      </w:pPr>
    </w:p>
    <w:p w14:paraId="57A8166E" w14:textId="51CF0C80" w:rsidR="000F6B31" w:rsidRPr="00997F58" w:rsidRDefault="000F6B31" w:rsidP="00354076">
      <w:pPr>
        <w:jc w:val="both"/>
        <w:rPr>
          <w:rFonts w:ascii="Montserrat" w:hAnsi="Montserrat"/>
          <w:sz w:val="22"/>
          <w:szCs w:val="22"/>
        </w:rPr>
      </w:pPr>
      <w:r w:rsidRPr="00997F58">
        <w:rPr>
          <w:rFonts w:ascii="Montserrat" w:eastAsiaTheme="minorHAnsi" w:hAnsi="Montserrat"/>
          <w:sz w:val="22"/>
          <w:szCs w:val="22"/>
          <w:lang w:val="es-MX"/>
        </w:rPr>
        <w:t xml:space="preserve">Por primera vez en la historia del Seguro Social, </w:t>
      </w:r>
      <w:r w:rsidRPr="00997F58">
        <w:rPr>
          <w:rFonts w:ascii="Montserrat" w:hAnsi="Montserrat"/>
          <w:sz w:val="22"/>
          <w:szCs w:val="22"/>
        </w:rPr>
        <w:t xml:space="preserve">los Bancos de Sangre del Centro Médico Nacional (CMN) La Raza y Siglo XXI unieron esfuerzos para fortalecer la donación altruista de sangre y </w:t>
      </w:r>
      <w:r w:rsidR="00F902DD" w:rsidRPr="00997F58">
        <w:rPr>
          <w:rFonts w:ascii="Montserrat" w:hAnsi="Montserrat"/>
          <w:sz w:val="22"/>
          <w:szCs w:val="22"/>
        </w:rPr>
        <w:t>realizar la jornada en ambas sedes.</w:t>
      </w:r>
    </w:p>
    <w:p w14:paraId="2FCA8BB5" w14:textId="2754A8D5" w:rsidR="00131AC1" w:rsidRPr="00997F58" w:rsidRDefault="00131AC1" w:rsidP="00354076">
      <w:pPr>
        <w:jc w:val="both"/>
        <w:rPr>
          <w:rFonts w:ascii="Montserrat" w:hAnsi="Montserrat"/>
          <w:sz w:val="22"/>
          <w:szCs w:val="22"/>
        </w:rPr>
      </w:pPr>
    </w:p>
    <w:p w14:paraId="75CC2CE5" w14:textId="449AFA0A" w:rsidR="00131AC1" w:rsidRPr="00997F58" w:rsidRDefault="00131AC1" w:rsidP="00354076">
      <w:pPr>
        <w:jc w:val="both"/>
        <w:rPr>
          <w:rFonts w:ascii="Montserrat" w:hAnsi="Montserrat"/>
          <w:sz w:val="22"/>
          <w:szCs w:val="22"/>
        </w:rPr>
      </w:pPr>
      <w:r w:rsidRPr="00997F58">
        <w:rPr>
          <w:rFonts w:ascii="Montserrat" w:hAnsi="Montserrat"/>
          <w:sz w:val="22"/>
          <w:szCs w:val="22"/>
        </w:rPr>
        <w:t>En el arranque de la campaña</w:t>
      </w:r>
      <w:r w:rsidR="00997F58" w:rsidRPr="00997F58">
        <w:rPr>
          <w:rFonts w:ascii="Montserrat" w:hAnsi="Montserrat"/>
          <w:sz w:val="22"/>
          <w:szCs w:val="22"/>
        </w:rPr>
        <w:t xml:space="preserve"> en la UAM Azcapotzalco</w:t>
      </w:r>
      <w:r w:rsidRPr="00997F58">
        <w:rPr>
          <w:rFonts w:ascii="Montserrat" w:hAnsi="Montserrat"/>
          <w:sz w:val="22"/>
          <w:szCs w:val="22"/>
        </w:rPr>
        <w:t xml:space="preserve">, </w:t>
      </w:r>
      <w:r w:rsidR="00354076" w:rsidRPr="00997F58">
        <w:rPr>
          <w:rFonts w:ascii="Montserrat" w:hAnsi="Montserrat"/>
          <w:sz w:val="22"/>
          <w:szCs w:val="22"/>
        </w:rPr>
        <w:t xml:space="preserve">el 7 de marzo, </w:t>
      </w:r>
      <w:r w:rsidRPr="00997F58">
        <w:rPr>
          <w:rFonts w:ascii="Montserrat" w:hAnsi="Montserrat"/>
          <w:sz w:val="22"/>
          <w:szCs w:val="22"/>
        </w:rPr>
        <w:t>el director del Banco de Sangre del CMN La Raza, Óscar Zamudio Chávez, indicó que, en 2022, esta sede captó 125 mil donadores efectivos, de los cuales, el 4.5 por ciento fueron altruistas.</w:t>
      </w:r>
    </w:p>
    <w:p w14:paraId="27B92ACD" w14:textId="77777777" w:rsidR="00997F58" w:rsidRPr="00997F58" w:rsidRDefault="00997F58" w:rsidP="00997F58">
      <w:pPr>
        <w:jc w:val="both"/>
        <w:rPr>
          <w:rFonts w:ascii="Montserrat" w:hAnsi="Montserrat"/>
          <w:sz w:val="22"/>
          <w:szCs w:val="22"/>
        </w:rPr>
      </w:pPr>
    </w:p>
    <w:p w14:paraId="246F364C" w14:textId="14CC46B8" w:rsidR="00997F58" w:rsidRPr="00997F58" w:rsidRDefault="00997F58" w:rsidP="00997F58">
      <w:pPr>
        <w:jc w:val="both"/>
        <w:rPr>
          <w:rFonts w:ascii="Montserrat" w:hAnsi="Montserrat"/>
          <w:sz w:val="22"/>
          <w:szCs w:val="22"/>
        </w:rPr>
      </w:pPr>
      <w:r w:rsidRPr="00997F58">
        <w:rPr>
          <w:rFonts w:ascii="Montserrat" w:hAnsi="Montserrat"/>
          <w:sz w:val="22"/>
          <w:szCs w:val="22"/>
        </w:rPr>
        <w:t>La doctora Yadira Zavala, en representación del rector de la universidad, doctor Óscar Lozano Carrillo, comentó que es significativo mantener este tipo de acciones en la UAM, que ya en otras ocasiones ha</w:t>
      </w:r>
      <w:r w:rsidR="00777DD9">
        <w:rPr>
          <w:rFonts w:ascii="Montserrat" w:hAnsi="Montserrat"/>
          <w:sz w:val="22"/>
          <w:szCs w:val="22"/>
        </w:rPr>
        <w:t>n</w:t>
      </w:r>
      <w:r w:rsidRPr="00997F58">
        <w:rPr>
          <w:rFonts w:ascii="Montserrat" w:hAnsi="Montserrat"/>
          <w:sz w:val="22"/>
          <w:szCs w:val="22"/>
        </w:rPr>
        <w:t xml:space="preserve"> rendido buenos resultados. </w:t>
      </w:r>
    </w:p>
    <w:p w14:paraId="175E05A0" w14:textId="77777777" w:rsidR="00997F58" w:rsidRPr="00997F58" w:rsidRDefault="00997F58" w:rsidP="00997F58">
      <w:pPr>
        <w:jc w:val="both"/>
        <w:rPr>
          <w:rFonts w:ascii="Montserrat" w:hAnsi="Montserrat"/>
          <w:sz w:val="22"/>
          <w:szCs w:val="22"/>
        </w:rPr>
      </w:pPr>
    </w:p>
    <w:p w14:paraId="0D0A8400" w14:textId="09C4136A" w:rsidR="00997F58" w:rsidRPr="00997F58" w:rsidRDefault="00997F58" w:rsidP="00997F58">
      <w:pPr>
        <w:jc w:val="both"/>
        <w:rPr>
          <w:rFonts w:ascii="Montserrat" w:hAnsi="Montserrat"/>
          <w:sz w:val="22"/>
          <w:szCs w:val="22"/>
        </w:rPr>
      </w:pPr>
      <w:r w:rsidRPr="00997F58">
        <w:rPr>
          <w:rFonts w:ascii="Montserrat" w:hAnsi="Montserrat"/>
          <w:sz w:val="22"/>
          <w:szCs w:val="22"/>
        </w:rPr>
        <w:t xml:space="preserve">Resaltó que hay una retribución para quien dona sangre, pues “con una sola donación se puede apoyar y salvar hasta </w:t>
      </w:r>
      <w:r w:rsidR="00777DD9">
        <w:rPr>
          <w:rFonts w:ascii="Montserrat" w:hAnsi="Montserrat"/>
          <w:sz w:val="22"/>
          <w:szCs w:val="22"/>
        </w:rPr>
        <w:t>tres</w:t>
      </w:r>
      <w:r w:rsidRPr="00997F58">
        <w:rPr>
          <w:rFonts w:ascii="Montserrat" w:hAnsi="Montserrat"/>
          <w:sz w:val="22"/>
          <w:szCs w:val="22"/>
        </w:rPr>
        <w:t xml:space="preserve"> personas”.</w:t>
      </w:r>
    </w:p>
    <w:p w14:paraId="08DB4FEF" w14:textId="609646E2" w:rsidR="00131AC1" w:rsidRPr="00997F58" w:rsidRDefault="00131AC1" w:rsidP="00354076">
      <w:pPr>
        <w:jc w:val="both"/>
        <w:rPr>
          <w:rFonts w:ascii="Montserrat" w:hAnsi="Montserrat"/>
          <w:sz w:val="22"/>
          <w:szCs w:val="22"/>
        </w:rPr>
      </w:pPr>
    </w:p>
    <w:p w14:paraId="2E09D193" w14:textId="75EF6D2B" w:rsidR="00131AC1" w:rsidRPr="00997F58" w:rsidRDefault="00997F58" w:rsidP="00354076">
      <w:pPr>
        <w:jc w:val="both"/>
        <w:rPr>
          <w:rFonts w:ascii="Montserrat" w:hAnsi="Montserrat"/>
          <w:sz w:val="22"/>
          <w:szCs w:val="22"/>
        </w:rPr>
      </w:pPr>
      <w:r w:rsidRPr="00997F58">
        <w:rPr>
          <w:rFonts w:ascii="Montserrat" w:hAnsi="Montserrat"/>
          <w:sz w:val="22"/>
          <w:szCs w:val="22"/>
        </w:rPr>
        <w:t>En tanto, p</w:t>
      </w:r>
      <w:r w:rsidR="00131AC1" w:rsidRPr="00997F58">
        <w:rPr>
          <w:rFonts w:ascii="Montserrat" w:hAnsi="Montserrat"/>
          <w:sz w:val="22"/>
          <w:szCs w:val="22"/>
        </w:rPr>
        <w:t>ara promover la participación altruista de sus trabajadores</w:t>
      </w:r>
      <w:r w:rsidRPr="00997F58">
        <w:rPr>
          <w:rFonts w:ascii="Montserrat" w:hAnsi="Montserrat"/>
          <w:sz w:val="22"/>
          <w:szCs w:val="22"/>
        </w:rPr>
        <w:t xml:space="preserve">, </w:t>
      </w:r>
      <w:r w:rsidR="00354076" w:rsidRPr="00997F58">
        <w:rPr>
          <w:rFonts w:ascii="Montserrat" w:hAnsi="Montserrat"/>
          <w:sz w:val="22"/>
          <w:szCs w:val="22"/>
        </w:rPr>
        <w:t>derechohabientes y población en general</w:t>
      </w:r>
      <w:r w:rsidR="00131AC1" w:rsidRPr="00997F58">
        <w:rPr>
          <w:rFonts w:ascii="Montserrat" w:hAnsi="Montserrat"/>
          <w:sz w:val="22"/>
          <w:szCs w:val="22"/>
        </w:rPr>
        <w:t xml:space="preserve">, el IMSS </w:t>
      </w:r>
      <w:r w:rsidR="00354076" w:rsidRPr="00997F58">
        <w:rPr>
          <w:rFonts w:ascii="Montserrat" w:hAnsi="Montserrat"/>
          <w:sz w:val="22"/>
          <w:szCs w:val="22"/>
        </w:rPr>
        <w:t>instaló módulos</w:t>
      </w:r>
      <w:r w:rsidR="00131AC1" w:rsidRPr="00997F58">
        <w:rPr>
          <w:rFonts w:ascii="Montserrat" w:hAnsi="Montserrat"/>
          <w:sz w:val="22"/>
          <w:szCs w:val="22"/>
        </w:rPr>
        <w:t xml:space="preserve"> de donación de sangre</w:t>
      </w:r>
      <w:r w:rsidR="00354076" w:rsidRPr="00997F58">
        <w:rPr>
          <w:rFonts w:ascii="Montserrat" w:hAnsi="Montserrat"/>
          <w:sz w:val="22"/>
          <w:szCs w:val="22"/>
        </w:rPr>
        <w:t xml:space="preserve"> este 8 y 9 de marzo</w:t>
      </w:r>
      <w:r w:rsidRPr="00997F58">
        <w:rPr>
          <w:rFonts w:ascii="Montserrat" w:hAnsi="Montserrat"/>
          <w:sz w:val="22"/>
          <w:szCs w:val="22"/>
        </w:rPr>
        <w:t xml:space="preserve"> en su edificio central</w:t>
      </w:r>
      <w:r w:rsidR="00354076" w:rsidRPr="00997F58">
        <w:rPr>
          <w:rFonts w:ascii="Montserrat" w:hAnsi="Montserrat"/>
          <w:sz w:val="22"/>
          <w:szCs w:val="22"/>
        </w:rPr>
        <w:t xml:space="preserve">, en los cuales se registraron </w:t>
      </w:r>
      <w:r w:rsidR="00F902DD" w:rsidRPr="00997F58">
        <w:rPr>
          <w:rFonts w:ascii="Montserrat" w:hAnsi="Montserrat"/>
          <w:sz w:val="22"/>
          <w:szCs w:val="22"/>
        </w:rPr>
        <w:t>56</w:t>
      </w:r>
      <w:r w:rsidR="00354076" w:rsidRPr="00997F58">
        <w:rPr>
          <w:rFonts w:ascii="Montserrat" w:hAnsi="Montserrat"/>
          <w:sz w:val="22"/>
          <w:szCs w:val="22"/>
        </w:rPr>
        <w:t xml:space="preserve"> donaciones.</w:t>
      </w:r>
    </w:p>
    <w:p w14:paraId="09C91B10" w14:textId="031FEE70" w:rsidR="00F902DD" w:rsidRPr="00997F58" w:rsidRDefault="00F902DD" w:rsidP="00354076">
      <w:pPr>
        <w:jc w:val="both"/>
        <w:rPr>
          <w:rFonts w:ascii="Montserrat" w:hAnsi="Montserrat"/>
          <w:sz w:val="22"/>
          <w:szCs w:val="22"/>
        </w:rPr>
      </w:pPr>
    </w:p>
    <w:p w14:paraId="7B0AE5F2" w14:textId="15203202" w:rsidR="00F902DD" w:rsidRPr="00997F58" w:rsidRDefault="00F902DD" w:rsidP="00354076">
      <w:pPr>
        <w:jc w:val="both"/>
        <w:rPr>
          <w:rFonts w:ascii="Montserrat" w:hAnsi="Montserrat"/>
          <w:sz w:val="22"/>
          <w:szCs w:val="22"/>
        </w:rPr>
      </w:pPr>
      <w:r w:rsidRPr="00997F58">
        <w:rPr>
          <w:rFonts w:ascii="Montserrat" w:hAnsi="Montserrat"/>
          <w:sz w:val="22"/>
          <w:szCs w:val="22"/>
        </w:rPr>
        <w:t xml:space="preserve">Los próximos días 15 y 16 de marzo, </w:t>
      </w:r>
      <w:r w:rsidR="00997F58" w:rsidRPr="00997F58">
        <w:rPr>
          <w:rFonts w:ascii="Montserrat" w:hAnsi="Montserrat"/>
          <w:sz w:val="22"/>
          <w:szCs w:val="22"/>
        </w:rPr>
        <w:t>esta</w:t>
      </w:r>
      <w:r w:rsidRPr="00997F58">
        <w:rPr>
          <w:rFonts w:ascii="Montserrat" w:hAnsi="Montserrat"/>
          <w:sz w:val="22"/>
          <w:szCs w:val="22"/>
        </w:rPr>
        <w:t xml:space="preserve"> campaña llegará a la Facultad de Psicología de la UNAM, en un horario de 9:00 a 13:00 horas; también, </w:t>
      </w:r>
      <w:r w:rsidR="00997F58" w:rsidRPr="00997F58">
        <w:rPr>
          <w:rFonts w:ascii="Montserrat" w:hAnsi="Montserrat"/>
          <w:sz w:val="22"/>
          <w:szCs w:val="22"/>
        </w:rPr>
        <w:t xml:space="preserve">en abril y mayo </w:t>
      </w:r>
      <w:r w:rsidRPr="00997F58">
        <w:rPr>
          <w:rFonts w:ascii="Montserrat" w:hAnsi="Montserrat"/>
          <w:sz w:val="22"/>
          <w:szCs w:val="22"/>
        </w:rPr>
        <w:t xml:space="preserve">habrá diversas jornadas </w:t>
      </w:r>
      <w:r w:rsidRPr="00997F58">
        <w:rPr>
          <w:rFonts w:ascii="Montserrat" w:hAnsi="Montserrat"/>
          <w:sz w:val="22"/>
          <w:szCs w:val="22"/>
        </w:rPr>
        <w:lastRenderedPageBreak/>
        <w:t xml:space="preserve">en empresas y otras </w:t>
      </w:r>
      <w:r w:rsidR="00BB79E3" w:rsidRPr="00997F58">
        <w:rPr>
          <w:rFonts w:ascii="Montserrat" w:hAnsi="Montserrat"/>
          <w:sz w:val="22"/>
          <w:szCs w:val="22"/>
        </w:rPr>
        <w:t>instalaciones</w:t>
      </w:r>
      <w:r w:rsidRPr="00997F58">
        <w:rPr>
          <w:rFonts w:ascii="Montserrat" w:hAnsi="Montserrat"/>
          <w:sz w:val="22"/>
          <w:szCs w:val="22"/>
        </w:rPr>
        <w:t xml:space="preserve"> educativas, como la Unidad Zacatenco del Instituto Politécnico Nacional (IPN), hasta llegar al Día del Donador Altruista, el </w:t>
      </w:r>
      <w:r w:rsidR="00BB79E3" w:rsidRPr="00997F58">
        <w:rPr>
          <w:rFonts w:ascii="Montserrat" w:hAnsi="Montserrat"/>
          <w:sz w:val="22"/>
          <w:szCs w:val="22"/>
        </w:rPr>
        <w:t>14</w:t>
      </w:r>
      <w:r w:rsidRPr="00997F58">
        <w:rPr>
          <w:rFonts w:ascii="Montserrat" w:hAnsi="Montserrat"/>
          <w:sz w:val="22"/>
          <w:szCs w:val="22"/>
        </w:rPr>
        <w:t xml:space="preserve"> de junio.</w:t>
      </w:r>
    </w:p>
    <w:p w14:paraId="78D67290" w14:textId="77777777" w:rsidR="00794612" w:rsidRPr="00997F58" w:rsidRDefault="00794612" w:rsidP="00354076">
      <w:pPr>
        <w:jc w:val="both"/>
        <w:rPr>
          <w:rFonts w:ascii="Montserrat" w:eastAsia="Times New Roman" w:hAnsi="Montserrat" w:cs="Times New Roman"/>
          <w:sz w:val="22"/>
          <w:szCs w:val="22"/>
          <w:lang w:val="es-MX" w:eastAsia="es-MX"/>
        </w:rPr>
      </w:pPr>
    </w:p>
    <w:p w14:paraId="03F33CA5" w14:textId="0D111CD2" w:rsidR="00131AC1" w:rsidRPr="00997F58" w:rsidRDefault="00131AC1" w:rsidP="00354076">
      <w:pPr>
        <w:jc w:val="both"/>
        <w:rPr>
          <w:rFonts w:ascii="Montserrat" w:eastAsia="Times New Roman" w:hAnsi="Montserrat" w:cs="Times New Roman"/>
          <w:sz w:val="22"/>
          <w:szCs w:val="22"/>
          <w:lang w:val="es-MX" w:eastAsia="es-MX"/>
        </w:rPr>
      </w:pPr>
      <w:r w:rsidRPr="00997F58">
        <w:rPr>
          <w:rFonts w:ascii="Montserrat" w:eastAsia="Times New Roman" w:hAnsi="Montserrat" w:cs="Times New Roman"/>
          <w:sz w:val="22"/>
          <w:szCs w:val="22"/>
          <w:lang w:val="es-MX" w:eastAsia="es-MX"/>
        </w:rPr>
        <w:t>Para donar sangre se requiere tener entre 18 a 65 años, pesar más de 50 kilos, evitar consumir alimentos con grasa 24 horas antes de la donación, tener ayuno mínimo de cuatro horas y durante este tiempo sólo ingerir jugos, frutas, té, café.</w:t>
      </w:r>
    </w:p>
    <w:p w14:paraId="4C9FDCED" w14:textId="77777777" w:rsidR="00794612" w:rsidRPr="00997F58" w:rsidRDefault="00794612" w:rsidP="00354076">
      <w:pPr>
        <w:jc w:val="both"/>
        <w:rPr>
          <w:rFonts w:ascii="Montserrat" w:eastAsia="Times New Roman" w:hAnsi="Montserrat" w:cs="Times New Roman"/>
          <w:sz w:val="22"/>
          <w:szCs w:val="22"/>
          <w:lang w:val="es-MX" w:eastAsia="es-MX"/>
        </w:rPr>
      </w:pPr>
    </w:p>
    <w:p w14:paraId="080D722D" w14:textId="6015A4E0" w:rsidR="00794612" w:rsidRPr="00997F58" w:rsidRDefault="00131AC1" w:rsidP="00354076">
      <w:pPr>
        <w:jc w:val="both"/>
        <w:rPr>
          <w:rFonts w:ascii="Montserrat" w:eastAsia="Times New Roman" w:hAnsi="Montserrat" w:cs="Times New Roman"/>
          <w:sz w:val="22"/>
          <w:szCs w:val="22"/>
          <w:lang w:val="es-MX" w:eastAsia="es-MX"/>
        </w:rPr>
      </w:pPr>
      <w:r w:rsidRPr="00997F58">
        <w:rPr>
          <w:rFonts w:ascii="Montserrat" w:eastAsia="Times New Roman" w:hAnsi="Montserrat" w:cs="Times New Roman"/>
          <w:sz w:val="22"/>
          <w:szCs w:val="22"/>
          <w:lang w:val="es-MX" w:eastAsia="es-MX"/>
        </w:rPr>
        <w:t xml:space="preserve">Además, no exceder más de ocho horas de ayuno, no haber estado enfermo o haber tomado medicamentos en los últimos días, no haberse practicado tatuajes o perforaciones en los últimos 12 meses. </w:t>
      </w:r>
    </w:p>
    <w:p w14:paraId="396304E9" w14:textId="26C028D3" w:rsidR="00BB79E3" w:rsidRPr="00997F58" w:rsidRDefault="00BB79E3" w:rsidP="00354076">
      <w:pPr>
        <w:jc w:val="both"/>
        <w:rPr>
          <w:rFonts w:ascii="Montserrat" w:eastAsia="Times New Roman" w:hAnsi="Montserrat" w:cs="Times New Roman"/>
          <w:sz w:val="22"/>
          <w:szCs w:val="22"/>
          <w:lang w:val="es-MX" w:eastAsia="es-MX"/>
        </w:rPr>
      </w:pPr>
    </w:p>
    <w:p w14:paraId="357BFF16" w14:textId="77777777" w:rsidR="00BB79E3" w:rsidRPr="00997F58" w:rsidRDefault="00BB79E3" w:rsidP="00BB79E3">
      <w:pPr>
        <w:jc w:val="both"/>
        <w:rPr>
          <w:rFonts w:ascii="Montserrat" w:eastAsia="Times New Roman" w:hAnsi="Montserrat" w:cs="Times New Roman"/>
          <w:sz w:val="22"/>
          <w:szCs w:val="22"/>
          <w:lang w:val="es-MX" w:eastAsia="es-MX"/>
        </w:rPr>
      </w:pPr>
      <w:r w:rsidRPr="00997F58">
        <w:rPr>
          <w:rFonts w:ascii="Montserrat" w:eastAsia="Times New Roman" w:hAnsi="Montserrat" w:cs="Times New Roman"/>
          <w:sz w:val="22"/>
          <w:szCs w:val="22"/>
          <w:lang w:val="es-MX" w:eastAsia="es-MX"/>
        </w:rPr>
        <w:t>En el proceso de donación se extraen 450 mililitros de líquido hemático, que constituye el 10 por ciento del volumen sanguíneo de un adulto, cantidad que el mismo organismo repone en aproximadamente 36 horas.</w:t>
      </w:r>
    </w:p>
    <w:p w14:paraId="22C0938F" w14:textId="77777777" w:rsidR="00794612" w:rsidRPr="00997F58" w:rsidRDefault="00794612" w:rsidP="00354076">
      <w:pPr>
        <w:jc w:val="both"/>
        <w:rPr>
          <w:rFonts w:ascii="Montserrat" w:eastAsia="Times New Roman" w:hAnsi="Montserrat" w:cs="Times New Roman"/>
          <w:sz w:val="22"/>
          <w:szCs w:val="22"/>
          <w:lang w:val="es-MX" w:eastAsia="es-MX"/>
        </w:rPr>
      </w:pPr>
    </w:p>
    <w:p w14:paraId="256A373F" w14:textId="218728EF" w:rsidR="00131AC1" w:rsidRPr="00997F58" w:rsidRDefault="00BB79E3" w:rsidP="00354076">
      <w:pPr>
        <w:jc w:val="both"/>
        <w:rPr>
          <w:rFonts w:ascii="Montserrat" w:eastAsia="Times New Roman" w:hAnsi="Montserrat" w:cs="Times New Roman"/>
          <w:sz w:val="22"/>
          <w:szCs w:val="22"/>
          <w:lang w:val="es-MX" w:eastAsia="es-MX"/>
        </w:rPr>
      </w:pPr>
      <w:r w:rsidRPr="00997F58">
        <w:rPr>
          <w:rFonts w:ascii="Montserrat" w:eastAsia="Times New Roman" w:hAnsi="Montserrat" w:cs="Times New Roman"/>
          <w:sz w:val="22"/>
          <w:szCs w:val="22"/>
          <w:lang w:val="es-MX" w:eastAsia="es-MX"/>
        </w:rPr>
        <w:t xml:space="preserve">Los interesados en unirse a esta labor altruista pueden consultar </w:t>
      </w:r>
      <w:r w:rsidR="00131AC1" w:rsidRPr="00997F58">
        <w:rPr>
          <w:rFonts w:ascii="Montserrat" w:eastAsia="Times New Roman" w:hAnsi="Montserrat" w:cs="Times New Roman"/>
          <w:sz w:val="22"/>
          <w:szCs w:val="22"/>
          <w:lang w:val="es-MX" w:eastAsia="es-MX"/>
        </w:rPr>
        <w:t>la página </w:t>
      </w:r>
      <w:hyperlink r:id="rId7" w:history="1">
        <w:r w:rsidR="00131AC1" w:rsidRPr="00997F58">
          <w:rPr>
            <w:rStyle w:val="Hipervnculo"/>
            <w:rFonts w:ascii="Montserrat" w:eastAsia="Times New Roman" w:hAnsi="Montserrat" w:cs="Times New Roman"/>
            <w:sz w:val="22"/>
            <w:szCs w:val="22"/>
            <w:lang w:val="es-MX" w:eastAsia="es-MX"/>
          </w:rPr>
          <w:t>http://www.imss.gob.mx/bancodesangre</w:t>
        </w:r>
      </w:hyperlink>
      <w:r w:rsidR="00131AC1" w:rsidRPr="00997F58">
        <w:rPr>
          <w:rFonts w:ascii="Montserrat" w:eastAsia="Times New Roman" w:hAnsi="Montserrat" w:cs="Times New Roman"/>
          <w:sz w:val="22"/>
          <w:szCs w:val="22"/>
          <w:lang w:val="es-MX" w:eastAsia="es-MX"/>
        </w:rPr>
        <w:t xml:space="preserve"> o al número 800 623 2323.</w:t>
      </w:r>
    </w:p>
    <w:p w14:paraId="5B6277F2" w14:textId="77777777" w:rsidR="00DF2BC3" w:rsidRPr="00997F58" w:rsidRDefault="00DF2BC3" w:rsidP="00CF717C">
      <w:pPr>
        <w:spacing w:line="240" w:lineRule="atLeast"/>
        <w:jc w:val="both"/>
        <w:rPr>
          <w:rFonts w:ascii="Montserrat" w:hAnsi="Montserrat"/>
          <w:sz w:val="22"/>
          <w:szCs w:val="22"/>
          <w:lang w:val="es-MX"/>
        </w:rPr>
      </w:pPr>
    </w:p>
    <w:p w14:paraId="0BBA89C2" w14:textId="6858B7DA" w:rsidR="009A2497" w:rsidRDefault="00CF717C" w:rsidP="00CF717C">
      <w:pPr>
        <w:spacing w:line="240" w:lineRule="atLeast"/>
        <w:jc w:val="center"/>
        <w:rPr>
          <w:rFonts w:ascii="Montserrat" w:hAnsi="Montserrat"/>
          <w:b/>
          <w:bCs/>
          <w:lang w:val="es-MX" w:eastAsia="es-MX"/>
        </w:rPr>
      </w:pPr>
      <w:r w:rsidRPr="00354076">
        <w:rPr>
          <w:rFonts w:ascii="Montserrat" w:hAnsi="Montserrat"/>
          <w:b/>
          <w:bCs/>
          <w:lang w:val="es-MX" w:eastAsia="es-MX"/>
        </w:rPr>
        <w:t>---o0o---</w:t>
      </w:r>
    </w:p>
    <w:p w14:paraId="2E922354" w14:textId="37620E08" w:rsidR="0018086A" w:rsidRPr="0018086A" w:rsidRDefault="0018086A" w:rsidP="0018086A">
      <w:pPr>
        <w:spacing w:line="240" w:lineRule="atLeast"/>
        <w:rPr>
          <w:rFonts w:ascii="Montserrat" w:hAnsi="Montserrat"/>
          <w:b/>
          <w:bCs/>
          <w:lang w:val="es-MX" w:eastAsia="es-MX"/>
        </w:rPr>
      </w:pPr>
    </w:p>
    <w:p w14:paraId="20423532" w14:textId="53E0D347" w:rsidR="0018086A" w:rsidRPr="0018086A" w:rsidRDefault="0018086A" w:rsidP="0018086A">
      <w:pPr>
        <w:spacing w:line="240" w:lineRule="atLeast"/>
        <w:rPr>
          <w:rFonts w:ascii="Montserrat" w:hAnsi="Montserrat"/>
          <w:b/>
          <w:bCs/>
        </w:rPr>
      </w:pPr>
      <w:r w:rsidRPr="0018086A">
        <w:rPr>
          <w:rFonts w:ascii="Montserrat" w:hAnsi="Montserrat"/>
          <w:b/>
          <w:bCs/>
        </w:rPr>
        <w:t>LINK DE FOTOS</w:t>
      </w:r>
    </w:p>
    <w:p w14:paraId="47C10B71" w14:textId="37620E08" w:rsidR="0018086A" w:rsidRDefault="00152311" w:rsidP="0018086A">
      <w:pPr>
        <w:spacing w:line="240" w:lineRule="atLeast"/>
        <w:rPr>
          <w:rStyle w:val="Hipervnculo"/>
          <w:rFonts w:ascii="Montserrat" w:hAnsi="Montserrat"/>
        </w:rPr>
      </w:pPr>
      <w:hyperlink r:id="rId8" w:history="1">
        <w:r w:rsidR="0018086A" w:rsidRPr="00F70FDD">
          <w:rPr>
            <w:rStyle w:val="Hipervnculo"/>
            <w:rFonts w:ascii="Montserrat" w:hAnsi="Montserrat"/>
          </w:rPr>
          <w:t>https://bit.ly/3T7IzgY</w:t>
        </w:r>
      </w:hyperlink>
    </w:p>
    <w:p w14:paraId="53E0D347" w14:textId="731633D7" w:rsidR="00795CC4" w:rsidRDefault="00795CC4" w:rsidP="0018086A">
      <w:pPr>
        <w:spacing w:line="240" w:lineRule="atLeast"/>
        <w:rPr>
          <w:rStyle w:val="Hipervnculo"/>
          <w:rFonts w:ascii="Montserrat" w:hAnsi="Montserrat"/>
        </w:rPr>
      </w:pPr>
    </w:p>
    <w:p w14:paraId="24F1776C" w14:textId="51C29153" w:rsidR="00795CC4" w:rsidRPr="00795CC4" w:rsidRDefault="00795CC4" w:rsidP="00795CC4">
      <w:pPr>
        <w:spacing w:line="240" w:lineRule="atLeast"/>
        <w:rPr>
          <w:rFonts w:ascii="Montserrat" w:hAnsi="Montserrat"/>
          <w:b/>
          <w:bCs/>
        </w:rPr>
      </w:pPr>
      <w:r w:rsidRPr="00795CC4">
        <w:rPr>
          <w:rFonts w:ascii="Montserrat" w:hAnsi="Montserrat"/>
          <w:b/>
          <w:bCs/>
        </w:rPr>
        <w:t xml:space="preserve">LINK DE VIDEO </w:t>
      </w:r>
    </w:p>
    <w:p w14:paraId="35CFB245" w14:textId="282BDCFB" w:rsidR="00795CC4" w:rsidRDefault="00152311" w:rsidP="00795CC4">
      <w:pPr>
        <w:spacing w:line="240" w:lineRule="atLeast"/>
        <w:rPr>
          <w:rFonts w:ascii="Montserrat" w:hAnsi="Montserrat"/>
        </w:rPr>
      </w:pPr>
      <w:hyperlink r:id="rId9" w:history="1">
        <w:r w:rsidR="00795CC4" w:rsidRPr="00F70FDD">
          <w:rPr>
            <w:rStyle w:val="Hipervnculo"/>
            <w:rFonts w:ascii="Montserrat" w:hAnsi="Montserrat"/>
          </w:rPr>
          <w:t>https://bit.ly/3yt5fyR</w:t>
        </w:r>
      </w:hyperlink>
    </w:p>
    <w:p w14:paraId="3D47FA92" w14:textId="77777777" w:rsidR="00795CC4" w:rsidRDefault="00795CC4" w:rsidP="00795CC4">
      <w:pPr>
        <w:spacing w:line="240" w:lineRule="atLeast"/>
        <w:rPr>
          <w:rFonts w:ascii="Montserrat" w:hAnsi="Montserrat"/>
        </w:rPr>
      </w:pPr>
    </w:p>
    <w:p w14:paraId="5E7F3935" w14:textId="77777777" w:rsidR="0018086A" w:rsidRPr="00354076" w:rsidRDefault="0018086A" w:rsidP="0018086A">
      <w:pPr>
        <w:spacing w:line="240" w:lineRule="atLeast"/>
        <w:rPr>
          <w:rFonts w:ascii="Montserrat" w:hAnsi="Montserrat"/>
        </w:rPr>
      </w:pPr>
    </w:p>
    <w:sectPr w:rsidR="0018086A" w:rsidRPr="00354076" w:rsidSect="00537609">
      <w:headerReference w:type="default" r:id="rId10"/>
      <w:footerReference w:type="default" r:id="rId11"/>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666D4" w14:textId="77777777" w:rsidR="00A20C81" w:rsidRDefault="00A20C81">
      <w:r>
        <w:separator/>
      </w:r>
    </w:p>
  </w:endnote>
  <w:endnote w:type="continuationSeparator" w:id="0">
    <w:p w14:paraId="55646CE2" w14:textId="77777777" w:rsidR="00A20C81" w:rsidRDefault="00A20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alibri"/>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ontserrat Medium">
    <w:altName w:val="Calibri"/>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B8DC7" w14:textId="77777777" w:rsidR="0085739C" w:rsidRDefault="00A15CFC" w:rsidP="000D31E3">
    <w:pPr>
      <w:pStyle w:val="Piedepgina"/>
      <w:ind w:left="-1276"/>
    </w:pPr>
    <w:r>
      <w:rPr>
        <w:noProof/>
        <w:lang w:eastAsia="es-MX"/>
      </w:rPr>
      <w:drawing>
        <wp:inline distT="0" distB="0" distL="0" distR="0" wp14:anchorId="036DAB81" wp14:editId="21592C96">
          <wp:extent cx="7854840" cy="1178226"/>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1836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3814B" w14:textId="77777777" w:rsidR="00A20C81" w:rsidRDefault="00A20C81">
      <w:r>
        <w:separator/>
      </w:r>
    </w:p>
  </w:footnote>
  <w:footnote w:type="continuationSeparator" w:id="0">
    <w:p w14:paraId="48758AE1" w14:textId="77777777" w:rsidR="00A20C81" w:rsidRDefault="00A20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1C4D" w14:textId="77777777" w:rsidR="0085739C" w:rsidRDefault="00A15CFC" w:rsidP="000D31E3">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4C852FBC" wp14:editId="2C851910">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103D39" w14:textId="77777777" w:rsidR="0085739C" w:rsidRPr="005D5A3E" w:rsidRDefault="00A15CF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B099F88" w14:textId="77777777" w:rsidR="0085739C" w:rsidRPr="00C0299D" w:rsidRDefault="00152311"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852FBC"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75103D39" w14:textId="77777777" w:rsidR="0085739C" w:rsidRPr="005D5A3E" w:rsidRDefault="00A15CF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B099F88" w14:textId="77777777" w:rsidR="0085739C" w:rsidRPr="00C0299D" w:rsidRDefault="00152311" w:rsidP="00AF3D90">
                    <w:pPr>
                      <w:jc w:val="right"/>
                      <w:rPr>
                        <w:rFonts w:ascii="Montserrat" w:hAnsi="Montserrat"/>
                        <w:sz w:val="12"/>
                        <w:szCs w:val="12"/>
                      </w:rPr>
                    </w:pPr>
                  </w:p>
                </w:txbxContent>
              </v:textbox>
              <w10:wrap type="square"/>
            </v:shape>
          </w:pict>
        </mc:Fallback>
      </mc:AlternateContent>
    </w:r>
    <w:r>
      <w:rPr>
        <w:noProof/>
        <w:lang w:eastAsia="es-MX"/>
      </w:rPr>
      <w:drawing>
        <wp:anchor distT="0" distB="0" distL="114300" distR="114300" simplePos="0" relativeHeight="251659264" behindDoc="0" locked="0" layoutInCell="1" allowOverlap="1" wp14:anchorId="091F4585" wp14:editId="0FBAB678">
          <wp:simplePos x="0" y="0"/>
          <wp:positionH relativeFrom="column">
            <wp:posOffset>-447675</wp:posOffset>
          </wp:positionH>
          <wp:positionV relativeFrom="paragraph">
            <wp:posOffset>431165</wp:posOffset>
          </wp:positionV>
          <wp:extent cx="3450590" cy="759460"/>
          <wp:effectExtent l="0" t="0" r="381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rcRect l="2817" r="2817"/>
                  <a:stretch>
                    <a:fillRect/>
                  </a:stretch>
                </pic:blipFill>
                <pic:spPr bwMode="auto">
                  <a:xfrm>
                    <a:off x="0" y="0"/>
                    <a:ext cx="3450590" cy="759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1312" behindDoc="0" locked="0" layoutInCell="1" allowOverlap="1" wp14:anchorId="08F6C116" wp14:editId="7D5A11E6">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222B486"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" strokecolor="#af7c47"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845CA"/>
    <w:multiLevelType w:val="hybridMultilevel"/>
    <w:tmpl w:val="1C9E25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42B424C"/>
    <w:multiLevelType w:val="hybridMultilevel"/>
    <w:tmpl w:val="27EE299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BFD19B9"/>
    <w:multiLevelType w:val="hybridMultilevel"/>
    <w:tmpl w:val="33861DB4"/>
    <w:lvl w:ilvl="0" w:tplc="C26E68F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D1D266C"/>
    <w:multiLevelType w:val="hybridMultilevel"/>
    <w:tmpl w:val="6E8EB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07A64B1"/>
    <w:multiLevelType w:val="hybridMultilevel"/>
    <w:tmpl w:val="6AA00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A2961DC"/>
    <w:multiLevelType w:val="hybridMultilevel"/>
    <w:tmpl w:val="FA6A74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789129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92783289">
    <w:abstractNumId w:val="3"/>
  </w:num>
  <w:num w:numId="3" w16cid:durableId="919944174">
    <w:abstractNumId w:val="1"/>
  </w:num>
  <w:num w:numId="4" w16cid:durableId="609119283">
    <w:abstractNumId w:val="2"/>
  </w:num>
  <w:num w:numId="5" w16cid:durableId="1458451648">
    <w:abstractNumId w:val="0"/>
  </w:num>
  <w:num w:numId="6" w16cid:durableId="693311377">
    <w:abstractNumId w:val="5"/>
  </w:num>
  <w:num w:numId="7" w16cid:durableId="7484984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CFC"/>
    <w:rsid w:val="00013123"/>
    <w:rsid w:val="00076E7A"/>
    <w:rsid w:val="000971FE"/>
    <w:rsid w:val="000B1AFB"/>
    <w:rsid w:val="000F44EB"/>
    <w:rsid w:val="000F6B31"/>
    <w:rsid w:val="001037FE"/>
    <w:rsid w:val="00131AC1"/>
    <w:rsid w:val="00151798"/>
    <w:rsid w:val="00152311"/>
    <w:rsid w:val="0018086A"/>
    <w:rsid w:val="001E2F93"/>
    <w:rsid w:val="00233BBB"/>
    <w:rsid w:val="002359FC"/>
    <w:rsid w:val="002529AF"/>
    <w:rsid w:val="00287E50"/>
    <w:rsid w:val="002A4683"/>
    <w:rsid w:val="00336A69"/>
    <w:rsid w:val="00354076"/>
    <w:rsid w:val="00373AA0"/>
    <w:rsid w:val="00375E8D"/>
    <w:rsid w:val="003822D7"/>
    <w:rsid w:val="0040133D"/>
    <w:rsid w:val="00401FE1"/>
    <w:rsid w:val="0042335A"/>
    <w:rsid w:val="004333B7"/>
    <w:rsid w:val="00445E67"/>
    <w:rsid w:val="004B53D9"/>
    <w:rsid w:val="00591DD0"/>
    <w:rsid w:val="00611F34"/>
    <w:rsid w:val="00666A60"/>
    <w:rsid w:val="006B1416"/>
    <w:rsid w:val="006E6C5F"/>
    <w:rsid w:val="006E75B7"/>
    <w:rsid w:val="00777DD9"/>
    <w:rsid w:val="00794612"/>
    <w:rsid w:val="00795CC4"/>
    <w:rsid w:val="0082077B"/>
    <w:rsid w:val="008362DE"/>
    <w:rsid w:val="008A1EA3"/>
    <w:rsid w:val="008B05B4"/>
    <w:rsid w:val="008F6CF4"/>
    <w:rsid w:val="00910754"/>
    <w:rsid w:val="00950200"/>
    <w:rsid w:val="009971F9"/>
    <w:rsid w:val="00997F58"/>
    <w:rsid w:val="009A2497"/>
    <w:rsid w:val="009A6C13"/>
    <w:rsid w:val="009E642A"/>
    <w:rsid w:val="009F7525"/>
    <w:rsid w:val="00A15CFC"/>
    <w:rsid w:val="00A20C81"/>
    <w:rsid w:val="00A623F3"/>
    <w:rsid w:val="00A65B5E"/>
    <w:rsid w:val="00AD7C23"/>
    <w:rsid w:val="00AE37A8"/>
    <w:rsid w:val="00AF779D"/>
    <w:rsid w:val="00B250E6"/>
    <w:rsid w:val="00B27D6C"/>
    <w:rsid w:val="00B83E7F"/>
    <w:rsid w:val="00BB79E3"/>
    <w:rsid w:val="00BE41DF"/>
    <w:rsid w:val="00C533E4"/>
    <w:rsid w:val="00C75F4A"/>
    <w:rsid w:val="00CA2446"/>
    <w:rsid w:val="00CB43D6"/>
    <w:rsid w:val="00CB7B9D"/>
    <w:rsid w:val="00CC6D7E"/>
    <w:rsid w:val="00CF717C"/>
    <w:rsid w:val="00D065A0"/>
    <w:rsid w:val="00D147B2"/>
    <w:rsid w:val="00D42BC9"/>
    <w:rsid w:val="00D7239F"/>
    <w:rsid w:val="00D941FD"/>
    <w:rsid w:val="00DD0EFF"/>
    <w:rsid w:val="00DD4D8A"/>
    <w:rsid w:val="00DF2BC3"/>
    <w:rsid w:val="00E81A5E"/>
    <w:rsid w:val="00E87A83"/>
    <w:rsid w:val="00E9640A"/>
    <w:rsid w:val="00EA43CA"/>
    <w:rsid w:val="00F4300B"/>
    <w:rsid w:val="00F53F62"/>
    <w:rsid w:val="00F63ADC"/>
    <w:rsid w:val="00F902DD"/>
    <w:rsid w:val="00FB04E6"/>
    <w:rsid w:val="00FB0F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6AC2"/>
  <w15:docId w15:val="{D0DAB36E-093E-4018-BD01-D54BD14B3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A60"/>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5CF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A15CFC"/>
  </w:style>
  <w:style w:type="paragraph" w:styleId="Piedepgina">
    <w:name w:val="footer"/>
    <w:basedOn w:val="Normal"/>
    <w:link w:val="PiedepginaCar"/>
    <w:uiPriority w:val="99"/>
    <w:unhideWhenUsed/>
    <w:rsid w:val="00A15CF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A15CFC"/>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A15CFC"/>
    <w:pPr>
      <w:spacing w:after="160" w:line="259" w:lineRule="auto"/>
      <w:ind w:left="720"/>
      <w:contextualSpacing/>
    </w:pPr>
    <w:rPr>
      <w:rFonts w:eastAsiaTheme="minorHAnsi"/>
      <w:sz w:val="22"/>
      <w:szCs w:val="22"/>
      <w:lang w:val="es-MX"/>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link w:val="Prrafodelista"/>
    <w:uiPriority w:val="34"/>
    <w:qFormat/>
    <w:locked/>
    <w:rsid w:val="00A15CFC"/>
  </w:style>
  <w:style w:type="paragraph" w:styleId="Textodeglobo">
    <w:name w:val="Balloon Text"/>
    <w:basedOn w:val="Normal"/>
    <w:link w:val="TextodegloboCar"/>
    <w:uiPriority w:val="99"/>
    <w:semiHidden/>
    <w:unhideWhenUsed/>
    <w:rsid w:val="00A15CFC"/>
    <w:rPr>
      <w:rFonts w:ascii="Tahoma" w:hAnsi="Tahoma" w:cs="Tahoma"/>
      <w:sz w:val="16"/>
      <w:szCs w:val="16"/>
    </w:rPr>
  </w:style>
  <w:style w:type="character" w:customStyle="1" w:styleId="TextodegloboCar">
    <w:name w:val="Texto de globo Car"/>
    <w:basedOn w:val="Fuentedeprrafopredeter"/>
    <w:link w:val="Textodeglobo"/>
    <w:uiPriority w:val="99"/>
    <w:semiHidden/>
    <w:rsid w:val="00A15CFC"/>
    <w:rPr>
      <w:rFonts w:ascii="Tahoma" w:eastAsiaTheme="minorEastAsia" w:hAnsi="Tahoma" w:cs="Tahoma"/>
      <w:sz w:val="16"/>
      <w:szCs w:val="16"/>
      <w:lang w:val="es-ES_tradnl"/>
    </w:rPr>
  </w:style>
  <w:style w:type="character" w:styleId="Hipervnculo">
    <w:name w:val="Hyperlink"/>
    <w:basedOn w:val="Fuentedeprrafopredeter"/>
    <w:uiPriority w:val="99"/>
    <w:unhideWhenUsed/>
    <w:rsid w:val="00131AC1"/>
    <w:rPr>
      <w:color w:val="0000FF" w:themeColor="hyperlink"/>
      <w:u w:val="single"/>
    </w:rPr>
  </w:style>
  <w:style w:type="character" w:styleId="Mencinsinresolver">
    <w:name w:val="Unresolved Mention"/>
    <w:basedOn w:val="Fuentedeprrafopredeter"/>
    <w:uiPriority w:val="99"/>
    <w:semiHidden/>
    <w:unhideWhenUsed/>
    <w:rsid w:val="001808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86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T7Izg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mss.gob.mx/bancodesang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it.ly/3yt5fy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3001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Cocoletzi Santelices</dc:creator>
  <cp:lastModifiedBy>Patricia Serrano Cabadas</cp:lastModifiedBy>
  <cp:revision>5</cp:revision>
  <cp:lastPrinted>2023-01-09T15:55:00Z</cp:lastPrinted>
  <dcterms:created xsi:type="dcterms:W3CDTF">2023-03-10T14:26:00Z</dcterms:created>
  <dcterms:modified xsi:type="dcterms:W3CDTF">2023-03-10T15:56:00Z</dcterms:modified>
</cp:coreProperties>
</file>