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047F1D" w14:textId="77777777" w:rsidR="0050603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14:paraId="0D8D7F90" w14:textId="77777777"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24779DA1" w14:textId="295573ED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4A055D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0C0031">
        <w:rPr>
          <w:rFonts w:ascii="Montserrat Light" w:eastAsia="Batang" w:hAnsi="Montserrat Light" w:cs="Arial"/>
          <w:sz w:val="24"/>
          <w:szCs w:val="24"/>
        </w:rPr>
        <w:t>jueves 27</w:t>
      </w:r>
      <w:r w:rsidR="004A055D">
        <w:rPr>
          <w:rFonts w:ascii="Montserrat Light" w:eastAsia="Batang" w:hAnsi="Montserrat Light" w:cs="Arial"/>
          <w:sz w:val="24"/>
          <w:szCs w:val="24"/>
        </w:rPr>
        <w:t xml:space="preserve"> de febrero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357062B4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5974E7">
        <w:rPr>
          <w:rFonts w:ascii="Montserrat Light" w:eastAsia="Batang" w:hAnsi="Montserrat Light" w:cs="Arial"/>
          <w:sz w:val="24"/>
          <w:szCs w:val="24"/>
        </w:rPr>
        <w:t>104</w:t>
      </w:r>
      <w:bookmarkStart w:id="0" w:name="_GoBack"/>
      <w:bookmarkEnd w:id="0"/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7A0E0D10" w14:textId="77777777"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08181A73" w14:textId="77777777"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FBB562A" w14:textId="69330C58" w:rsidR="00B63D51" w:rsidRDefault="003223D8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Brinda el IMSS cirug</w:t>
      </w:r>
      <w:r w:rsidR="005C5D1F">
        <w:rPr>
          <w:rFonts w:ascii="Montserrat Light" w:eastAsia="Batang" w:hAnsi="Montserrat Light" w:cs="Arial"/>
          <w:b/>
          <w:sz w:val="28"/>
          <w:szCs w:val="28"/>
        </w:rPr>
        <w:t>ía especializada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 para </w:t>
      </w:r>
      <w:r w:rsidR="00D10F23">
        <w:rPr>
          <w:rFonts w:ascii="Montserrat Light" w:eastAsia="Batang" w:hAnsi="Montserrat Light" w:cs="Arial"/>
          <w:b/>
          <w:sz w:val="28"/>
          <w:szCs w:val="28"/>
        </w:rPr>
        <w:t>curar</w:t>
      </w:r>
      <w:r w:rsidR="000C0031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  <w:r w:rsidR="005C5D1F">
        <w:rPr>
          <w:rFonts w:ascii="Montserrat Light" w:eastAsia="Batang" w:hAnsi="Montserrat Light" w:cs="Arial"/>
          <w:b/>
          <w:sz w:val="28"/>
          <w:szCs w:val="28"/>
        </w:rPr>
        <w:t xml:space="preserve">lesiones </w:t>
      </w:r>
      <w:proofErr w:type="spellStart"/>
      <w:r w:rsidR="005C5D1F">
        <w:rPr>
          <w:rFonts w:ascii="Montserrat Light" w:eastAsia="Batang" w:hAnsi="Montserrat Light" w:cs="Arial"/>
          <w:b/>
          <w:sz w:val="28"/>
          <w:szCs w:val="28"/>
        </w:rPr>
        <w:t>multiligamentarias</w:t>
      </w:r>
      <w:proofErr w:type="spellEnd"/>
      <w:r w:rsidR="005C5D1F">
        <w:rPr>
          <w:rFonts w:ascii="Montserrat Light" w:eastAsia="Batang" w:hAnsi="Montserrat Light" w:cs="Arial"/>
          <w:b/>
          <w:sz w:val="28"/>
          <w:szCs w:val="28"/>
        </w:rPr>
        <w:t xml:space="preserve"> de rodilla</w:t>
      </w:r>
      <w:r w:rsidR="00B63D51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</w:p>
    <w:p w14:paraId="70E55F6C" w14:textId="77777777"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2A8AAE18" w14:textId="44CBA5CC" w:rsidR="00B63D51" w:rsidRPr="00021763" w:rsidRDefault="000F2215" w:rsidP="000F2215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La r</w:t>
      </w:r>
      <w:r w:rsidRPr="000F2215">
        <w:rPr>
          <w:rFonts w:ascii="Montserrat Light" w:eastAsia="Batang" w:hAnsi="Montserrat Light"/>
          <w:b/>
        </w:rPr>
        <w:t>econstrucción ligamentaria de rodilla</w:t>
      </w:r>
      <w:r w:rsidR="0051443F">
        <w:rPr>
          <w:rFonts w:ascii="Montserrat Light" w:eastAsia="Batang" w:hAnsi="Montserrat Light"/>
          <w:b/>
        </w:rPr>
        <w:t xml:space="preserve"> </w:t>
      </w:r>
      <w:r w:rsidRPr="000F2215">
        <w:rPr>
          <w:rFonts w:ascii="Montserrat Light" w:eastAsia="Batang" w:hAnsi="Montserrat Light"/>
          <w:b/>
        </w:rPr>
        <w:t>asistida por artroscopia</w:t>
      </w:r>
      <w:r w:rsidR="0051443F">
        <w:rPr>
          <w:rFonts w:ascii="Montserrat Light" w:eastAsia="Batang" w:hAnsi="Montserrat Light"/>
          <w:b/>
        </w:rPr>
        <w:t>,</w:t>
      </w:r>
      <w:r>
        <w:rPr>
          <w:rFonts w:ascii="Montserrat Light" w:eastAsia="Batang" w:hAnsi="Montserrat Light"/>
          <w:b/>
        </w:rPr>
        <w:t xml:space="preserve"> es realizada por </w:t>
      </w:r>
      <w:r w:rsidRPr="000F2215">
        <w:rPr>
          <w:rFonts w:ascii="Montserrat Light" w:eastAsia="Batang" w:hAnsi="Montserrat Light"/>
          <w:b/>
        </w:rPr>
        <w:t xml:space="preserve"> </w:t>
      </w:r>
      <w:r>
        <w:rPr>
          <w:rFonts w:ascii="Montserrat Light" w:eastAsia="Batang" w:hAnsi="Montserrat Light"/>
          <w:b/>
        </w:rPr>
        <w:t>especialistas de l</w:t>
      </w:r>
      <w:r w:rsidR="003223D8">
        <w:rPr>
          <w:rFonts w:ascii="Montserrat Light" w:eastAsia="Batang" w:hAnsi="Montserrat Light"/>
          <w:b/>
        </w:rPr>
        <w:t xml:space="preserve">a </w:t>
      </w:r>
      <w:r w:rsidR="003223D8" w:rsidRPr="003223D8">
        <w:rPr>
          <w:rFonts w:ascii="Montserrat Light" w:eastAsia="Batang" w:hAnsi="Montserrat Light"/>
          <w:b/>
        </w:rPr>
        <w:t>UMAE Hospital de Traumatología y Ortopedia Lomas Verdes</w:t>
      </w:r>
      <w:r>
        <w:rPr>
          <w:rFonts w:ascii="Montserrat Light" w:eastAsia="Batang" w:hAnsi="Montserrat Light"/>
          <w:b/>
        </w:rPr>
        <w:t>.</w:t>
      </w:r>
    </w:p>
    <w:p w14:paraId="78163905" w14:textId="7AB3FBF6" w:rsidR="00B63D51" w:rsidRPr="00021763" w:rsidRDefault="00F8611A" w:rsidP="006F1B3E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Son hombres entre 20 y 40 años de edad los principales afectados. </w:t>
      </w:r>
    </w:p>
    <w:p w14:paraId="5ED73493" w14:textId="77777777" w:rsidR="006F1B3E" w:rsidRDefault="006F1B3E" w:rsidP="00886B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108CB3D" w14:textId="77777777" w:rsidR="006F1B3E" w:rsidRDefault="006F1B3E" w:rsidP="00886B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C43CC19" w14:textId="7EA0731A" w:rsidR="00D10F23" w:rsidRPr="00525B8A" w:rsidRDefault="00FA3A2C" w:rsidP="00D10F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Con </w:t>
      </w:r>
      <w:r w:rsidR="000F2215">
        <w:rPr>
          <w:rFonts w:ascii="Montserrat Light" w:eastAsia="Batang" w:hAnsi="Montserrat Light" w:cs="Arial"/>
          <w:sz w:val="24"/>
          <w:szCs w:val="24"/>
        </w:rPr>
        <w:t>cirugía de r</w:t>
      </w:r>
      <w:r w:rsidR="000F2215" w:rsidRPr="003223D8">
        <w:rPr>
          <w:rFonts w:ascii="Montserrat Light" w:eastAsia="Batang" w:hAnsi="Montserrat Light" w:cs="Arial"/>
          <w:sz w:val="24"/>
          <w:szCs w:val="24"/>
        </w:rPr>
        <w:t>econstrucción ligamentaria de rodilla asistida por artroscopia</w:t>
      </w:r>
      <w:r w:rsidR="000F2215">
        <w:rPr>
          <w:rFonts w:ascii="Montserrat Light" w:eastAsia="Batang" w:hAnsi="Montserrat Light" w:cs="Arial"/>
          <w:sz w:val="24"/>
          <w:szCs w:val="24"/>
        </w:rPr>
        <w:t xml:space="preserve">, el </w:t>
      </w:r>
      <w:r w:rsidR="00B63D51" w:rsidRPr="00AC77A3">
        <w:rPr>
          <w:rFonts w:ascii="Montserrat Light" w:eastAsia="Batang" w:hAnsi="Montserrat Light" w:cs="Arial"/>
          <w:sz w:val="24"/>
          <w:szCs w:val="24"/>
        </w:rPr>
        <w:t xml:space="preserve">Instituto Mexicano del Seguro Social (IMSS), </w:t>
      </w:r>
      <w:r w:rsidR="000F2215">
        <w:rPr>
          <w:rFonts w:ascii="Montserrat Light" w:eastAsia="Batang" w:hAnsi="Montserrat Light" w:cs="Arial"/>
          <w:sz w:val="24"/>
          <w:szCs w:val="24"/>
        </w:rPr>
        <w:t>atiende la</w:t>
      </w:r>
      <w:r w:rsidR="00F8611A">
        <w:rPr>
          <w:rFonts w:ascii="Montserrat Light" w:eastAsia="Batang" w:hAnsi="Montserrat Light" w:cs="Arial"/>
          <w:sz w:val="24"/>
          <w:szCs w:val="24"/>
        </w:rPr>
        <w:t>s</w:t>
      </w:r>
      <w:r w:rsidR="000F2215">
        <w:rPr>
          <w:rFonts w:ascii="Montserrat Light" w:eastAsia="Batang" w:hAnsi="Montserrat Light" w:cs="Arial"/>
          <w:sz w:val="24"/>
          <w:szCs w:val="24"/>
        </w:rPr>
        <w:t xml:space="preserve"> rotura</w:t>
      </w:r>
      <w:r w:rsidR="00F8611A">
        <w:rPr>
          <w:rFonts w:ascii="Montserrat Light" w:eastAsia="Batang" w:hAnsi="Montserrat Light" w:cs="Arial"/>
          <w:sz w:val="24"/>
          <w:szCs w:val="24"/>
        </w:rPr>
        <w:t>s</w:t>
      </w:r>
      <w:r w:rsidR="000F2215">
        <w:rPr>
          <w:rFonts w:ascii="Montserrat Light" w:eastAsia="Batang" w:hAnsi="Montserrat Light" w:cs="Arial"/>
          <w:sz w:val="24"/>
          <w:szCs w:val="24"/>
        </w:rPr>
        <w:t xml:space="preserve"> o lesiones de los ligamentos </w:t>
      </w:r>
      <w:r w:rsidR="000F2215" w:rsidRPr="00525B8A">
        <w:rPr>
          <w:rFonts w:ascii="Montserrat Light" w:eastAsia="Batang" w:hAnsi="Montserrat Light" w:cs="Arial"/>
          <w:sz w:val="24"/>
          <w:szCs w:val="24"/>
        </w:rPr>
        <w:t>cruzado</w:t>
      </w:r>
      <w:r w:rsidR="000F2215">
        <w:rPr>
          <w:rFonts w:ascii="Montserrat Light" w:eastAsia="Batang" w:hAnsi="Montserrat Light" w:cs="Arial"/>
          <w:sz w:val="24"/>
          <w:szCs w:val="24"/>
        </w:rPr>
        <w:t>s</w:t>
      </w:r>
      <w:r w:rsidR="000F2215" w:rsidRPr="00525B8A">
        <w:rPr>
          <w:rFonts w:ascii="Montserrat Light" w:eastAsia="Batang" w:hAnsi="Montserrat Light" w:cs="Arial"/>
          <w:sz w:val="24"/>
          <w:szCs w:val="24"/>
        </w:rPr>
        <w:t xml:space="preserve"> anterior</w:t>
      </w:r>
      <w:r w:rsidR="000F2215">
        <w:rPr>
          <w:rFonts w:ascii="Montserrat Light" w:eastAsia="Batang" w:hAnsi="Montserrat Light" w:cs="Arial"/>
          <w:sz w:val="24"/>
          <w:szCs w:val="24"/>
        </w:rPr>
        <w:t>es, posteriores o colaterales</w:t>
      </w:r>
      <w:r w:rsidR="000C0031">
        <w:rPr>
          <w:rFonts w:ascii="Montserrat Light" w:eastAsia="Batang" w:hAnsi="Montserrat Light" w:cs="Arial"/>
          <w:sz w:val="24"/>
          <w:szCs w:val="24"/>
        </w:rPr>
        <w:t>,</w:t>
      </w:r>
      <w:r w:rsidR="000F2215">
        <w:rPr>
          <w:rFonts w:ascii="Montserrat Light" w:eastAsia="Batang" w:hAnsi="Montserrat Light" w:cs="Arial"/>
          <w:sz w:val="24"/>
          <w:szCs w:val="24"/>
        </w:rPr>
        <w:t xml:space="preserve"> que provocan </w:t>
      </w:r>
      <w:r w:rsidR="000F2215" w:rsidRPr="00525B8A">
        <w:rPr>
          <w:rFonts w:ascii="Montserrat Light" w:eastAsia="Batang" w:hAnsi="Montserrat Light" w:cs="Arial"/>
          <w:sz w:val="24"/>
          <w:szCs w:val="24"/>
        </w:rPr>
        <w:t>luxación de rodilla</w:t>
      </w:r>
      <w:r w:rsidR="000F221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10F23">
        <w:rPr>
          <w:rFonts w:ascii="Montserrat Light" w:eastAsia="Batang" w:hAnsi="Montserrat Light" w:cs="Arial"/>
          <w:sz w:val="24"/>
          <w:szCs w:val="24"/>
        </w:rPr>
        <w:t>(se s</w:t>
      </w:r>
      <w:r w:rsidR="000F2215" w:rsidRPr="00525B8A">
        <w:rPr>
          <w:rFonts w:ascii="Montserrat Light" w:eastAsia="Batang" w:hAnsi="Montserrat Light" w:cs="Arial"/>
          <w:sz w:val="24"/>
          <w:szCs w:val="24"/>
        </w:rPr>
        <w:t>af</w:t>
      </w:r>
      <w:r w:rsidR="000F2215">
        <w:rPr>
          <w:rFonts w:ascii="Montserrat Light" w:eastAsia="Batang" w:hAnsi="Montserrat Light" w:cs="Arial"/>
          <w:sz w:val="24"/>
          <w:szCs w:val="24"/>
        </w:rPr>
        <w:t>e</w:t>
      </w:r>
      <w:r w:rsidR="000F2215" w:rsidRPr="00525B8A">
        <w:rPr>
          <w:rFonts w:ascii="Montserrat Light" w:eastAsia="Batang" w:hAnsi="Montserrat Light" w:cs="Arial"/>
          <w:sz w:val="24"/>
          <w:szCs w:val="24"/>
        </w:rPr>
        <w:t xml:space="preserve"> la tibia </w:t>
      </w:r>
      <w:r w:rsidR="00D10F23">
        <w:rPr>
          <w:rFonts w:ascii="Montserrat Light" w:eastAsia="Batang" w:hAnsi="Montserrat Light" w:cs="Arial"/>
          <w:sz w:val="24"/>
          <w:szCs w:val="24"/>
        </w:rPr>
        <w:t>d</w:t>
      </w:r>
      <w:r w:rsidR="000F2215" w:rsidRPr="00525B8A">
        <w:rPr>
          <w:rFonts w:ascii="Montserrat Light" w:eastAsia="Batang" w:hAnsi="Montserrat Light" w:cs="Arial"/>
          <w:sz w:val="24"/>
          <w:szCs w:val="24"/>
        </w:rPr>
        <w:t>el fémur</w:t>
      </w:r>
      <w:r w:rsidR="00D10F23">
        <w:rPr>
          <w:rFonts w:ascii="Montserrat Light" w:eastAsia="Batang" w:hAnsi="Montserrat Light" w:cs="Arial"/>
          <w:sz w:val="24"/>
          <w:szCs w:val="24"/>
        </w:rPr>
        <w:t xml:space="preserve">) por choques, atropellamientos o en </w:t>
      </w:r>
      <w:r w:rsidR="00D10F23" w:rsidRPr="00525B8A">
        <w:rPr>
          <w:rFonts w:ascii="Montserrat Light" w:eastAsia="Batang" w:hAnsi="Montserrat Light" w:cs="Arial"/>
          <w:sz w:val="24"/>
          <w:szCs w:val="24"/>
        </w:rPr>
        <w:t>jugadas de futbol americano</w:t>
      </w:r>
      <w:r w:rsidR="00D10F23" w:rsidRPr="00D10F2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10F23">
        <w:rPr>
          <w:rFonts w:ascii="Montserrat Light" w:eastAsia="Batang" w:hAnsi="Montserrat Light" w:cs="Arial"/>
          <w:sz w:val="24"/>
          <w:szCs w:val="24"/>
        </w:rPr>
        <w:t xml:space="preserve">o </w:t>
      </w:r>
      <w:r w:rsidR="00D10F23" w:rsidRPr="00525B8A">
        <w:rPr>
          <w:rFonts w:ascii="Montserrat Light" w:eastAsia="Batang" w:hAnsi="Montserrat Light" w:cs="Arial"/>
          <w:sz w:val="24"/>
          <w:szCs w:val="24"/>
        </w:rPr>
        <w:t>soccer</w:t>
      </w:r>
      <w:r w:rsidR="00D10F23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14:paraId="4F10CEBF" w14:textId="77777777" w:rsidR="00C044BF" w:rsidRDefault="00C044BF" w:rsidP="00886B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087616F" w14:textId="495E791B" w:rsidR="00CF034E" w:rsidRDefault="00C53E97" w:rsidP="00886B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Estas lesiones ocurren en h</w:t>
      </w:r>
      <w:r w:rsidRPr="00525B8A">
        <w:rPr>
          <w:rFonts w:ascii="Montserrat Light" w:eastAsia="Batang" w:hAnsi="Montserrat Light" w:cs="Arial"/>
          <w:sz w:val="24"/>
          <w:szCs w:val="24"/>
        </w:rPr>
        <w:t>ombres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525B8A">
        <w:rPr>
          <w:rFonts w:ascii="Montserrat Light" w:eastAsia="Batang" w:hAnsi="Montserrat Light" w:cs="Arial"/>
          <w:sz w:val="24"/>
          <w:szCs w:val="24"/>
        </w:rPr>
        <w:t>entre 20 y 40 años de edad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Pr="00525B8A">
        <w:rPr>
          <w:rFonts w:ascii="Montserrat Light" w:eastAsia="Batang" w:hAnsi="Montserrat Light" w:cs="Arial"/>
          <w:sz w:val="24"/>
          <w:szCs w:val="24"/>
        </w:rPr>
        <w:t>en plena edad productiva</w:t>
      </w:r>
      <w:r w:rsidR="00F8611A">
        <w:rPr>
          <w:rFonts w:ascii="Montserrat Light" w:eastAsia="Batang" w:hAnsi="Montserrat Light" w:cs="Arial"/>
          <w:sz w:val="24"/>
          <w:szCs w:val="24"/>
        </w:rPr>
        <w:t xml:space="preserve">; también al usar </w:t>
      </w:r>
      <w:r>
        <w:rPr>
          <w:rFonts w:ascii="Montserrat Light" w:eastAsia="Batang" w:hAnsi="Montserrat Light" w:cs="Arial"/>
          <w:sz w:val="24"/>
          <w:szCs w:val="24"/>
        </w:rPr>
        <w:t xml:space="preserve">motocicleta como </w:t>
      </w:r>
      <w:r w:rsidRPr="00525B8A">
        <w:rPr>
          <w:rFonts w:ascii="Montserrat Light" w:eastAsia="Batang" w:hAnsi="Montserrat Light" w:cs="Arial"/>
          <w:sz w:val="24"/>
          <w:szCs w:val="24"/>
        </w:rPr>
        <w:t xml:space="preserve">transporte, </w:t>
      </w:r>
      <w:r w:rsidR="00CF034E">
        <w:rPr>
          <w:rFonts w:ascii="Montserrat Light" w:eastAsia="Batang" w:hAnsi="Montserrat Light" w:cs="Arial"/>
          <w:sz w:val="24"/>
          <w:szCs w:val="24"/>
        </w:rPr>
        <w:t xml:space="preserve">explicó </w:t>
      </w:r>
      <w:r w:rsidR="000F2215" w:rsidRPr="00525B8A">
        <w:rPr>
          <w:rFonts w:ascii="Montserrat Light" w:eastAsia="Batang" w:hAnsi="Montserrat Light" w:cs="Arial"/>
          <w:sz w:val="24"/>
          <w:szCs w:val="24"/>
        </w:rPr>
        <w:t xml:space="preserve">Jorge Luis Campa Arellano, </w:t>
      </w:r>
      <w:r w:rsidR="00C044BF">
        <w:rPr>
          <w:rFonts w:ascii="Montserrat Light" w:eastAsia="Batang" w:hAnsi="Montserrat Light" w:cs="Arial"/>
          <w:sz w:val="24"/>
          <w:szCs w:val="24"/>
        </w:rPr>
        <w:t xml:space="preserve">médico </w:t>
      </w:r>
      <w:r w:rsidR="000F2215" w:rsidRPr="00525B8A">
        <w:rPr>
          <w:rFonts w:ascii="Montserrat Light" w:eastAsia="Batang" w:hAnsi="Montserrat Light" w:cs="Arial"/>
          <w:sz w:val="24"/>
          <w:szCs w:val="24"/>
        </w:rPr>
        <w:t>adscrito al Servicio de Cirugía Artrosc</w:t>
      </w:r>
      <w:r w:rsidR="000F2215">
        <w:rPr>
          <w:rFonts w:ascii="Montserrat Light" w:eastAsia="Batang" w:hAnsi="Montserrat Light" w:cs="Arial"/>
          <w:sz w:val="24"/>
          <w:szCs w:val="24"/>
        </w:rPr>
        <w:t>ó</w:t>
      </w:r>
      <w:r w:rsidR="000F2215" w:rsidRPr="00525B8A">
        <w:rPr>
          <w:rFonts w:ascii="Montserrat Light" w:eastAsia="Batang" w:hAnsi="Montserrat Light" w:cs="Arial"/>
          <w:sz w:val="24"/>
          <w:szCs w:val="24"/>
        </w:rPr>
        <w:t xml:space="preserve">pica </w:t>
      </w:r>
      <w:r w:rsidR="000F2215">
        <w:rPr>
          <w:rFonts w:ascii="Montserrat Light" w:eastAsia="Batang" w:hAnsi="Montserrat Light" w:cs="Arial"/>
          <w:sz w:val="24"/>
          <w:szCs w:val="24"/>
        </w:rPr>
        <w:t>de la Unidad Médica de Alta Especialidad (</w:t>
      </w:r>
      <w:r w:rsidR="000F2215" w:rsidRPr="00525B8A">
        <w:rPr>
          <w:rFonts w:ascii="Montserrat Light" w:eastAsia="Batang" w:hAnsi="Montserrat Light" w:cs="Arial"/>
          <w:sz w:val="24"/>
          <w:szCs w:val="24"/>
        </w:rPr>
        <w:t>UMAE</w:t>
      </w:r>
      <w:r w:rsidR="000F2215">
        <w:rPr>
          <w:rFonts w:ascii="Montserrat Light" w:eastAsia="Batang" w:hAnsi="Montserrat Light" w:cs="Arial"/>
          <w:sz w:val="24"/>
          <w:szCs w:val="24"/>
        </w:rPr>
        <w:t>)</w:t>
      </w:r>
      <w:r w:rsidR="000F2215" w:rsidRPr="00525B8A">
        <w:rPr>
          <w:rFonts w:ascii="Montserrat Light" w:eastAsia="Batang" w:hAnsi="Montserrat Light" w:cs="Arial"/>
          <w:sz w:val="24"/>
          <w:szCs w:val="24"/>
        </w:rPr>
        <w:t xml:space="preserve"> Hospital de Traumatología y Ortopedia Lomas Verdes</w:t>
      </w:r>
      <w:r w:rsidR="00CF034E">
        <w:rPr>
          <w:rFonts w:ascii="Montserrat Light" w:eastAsia="Batang" w:hAnsi="Montserrat Light" w:cs="Arial"/>
          <w:sz w:val="24"/>
          <w:szCs w:val="24"/>
        </w:rPr>
        <w:t>.</w:t>
      </w:r>
    </w:p>
    <w:p w14:paraId="2E7E6FEF" w14:textId="77777777" w:rsidR="00CF034E" w:rsidRDefault="00CF034E" w:rsidP="00886B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48FDBE3" w14:textId="1D14917D" w:rsidR="00F8611A" w:rsidRDefault="00C044BF" w:rsidP="00CF034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Añadió que </w:t>
      </w:r>
      <w:r w:rsidR="00F8611A">
        <w:rPr>
          <w:rFonts w:ascii="Montserrat Light" w:eastAsia="Batang" w:hAnsi="Montserrat Light" w:cs="Arial"/>
          <w:sz w:val="24"/>
          <w:szCs w:val="24"/>
        </w:rPr>
        <w:t>dich</w:t>
      </w:r>
      <w:r w:rsidR="00D10F23">
        <w:rPr>
          <w:rFonts w:ascii="Montserrat Light" w:eastAsia="Batang" w:hAnsi="Montserrat Light" w:cs="Arial"/>
          <w:sz w:val="24"/>
          <w:szCs w:val="24"/>
        </w:rPr>
        <w:t xml:space="preserve">as lesiones </w:t>
      </w:r>
      <w:r w:rsidR="00F8611A">
        <w:rPr>
          <w:rFonts w:ascii="Montserrat Light" w:eastAsia="Batang" w:hAnsi="Montserrat Light" w:cs="Arial"/>
          <w:sz w:val="24"/>
          <w:szCs w:val="24"/>
        </w:rPr>
        <w:t xml:space="preserve">afectan </w:t>
      </w:r>
      <w:r>
        <w:rPr>
          <w:rFonts w:ascii="Montserrat Light" w:eastAsia="Batang" w:hAnsi="Montserrat Light" w:cs="Arial"/>
          <w:sz w:val="24"/>
          <w:szCs w:val="24"/>
        </w:rPr>
        <w:t xml:space="preserve">los </w:t>
      </w:r>
      <w:r w:rsidR="000C0031">
        <w:rPr>
          <w:rFonts w:ascii="Montserrat Light" w:eastAsia="Batang" w:hAnsi="Montserrat Light" w:cs="Arial"/>
          <w:sz w:val="24"/>
          <w:szCs w:val="24"/>
        </w:rPr>
        <w:t xml:space="preserve">ligamentos cruzados anterior y </w:t>
      </w:r>
      <w:r w:rsidR="00525B8A" w:rsidRPr="00525B8A">
        <w:rPr>
          <w:rFonts w:ascii="Montserrat Light" w:eastAsia="Batang" w:hAnsi="Montserrat Light" w:cs="Arial"/>
          <w:sz w:val="24"/>
          <w:szCs w:val="24"/>
        </w:rPr>
        <w:t>colateral</w:t>
      </w:r>
      <w:r w:rsidR="007A462E">
        <w:rPr>
          <w:rFonts w:ascii="Montserrat Light" w:eastAsia="Batang" w:hAnsi="Montserrat Light" w:cs="Arial"/>
          <w:sz w:val="24"/>
          <w:szCs w:val="24"/>
        </w:rPr>
        <w:t xml:space="preserve">; </w:t>
      </w:r>
      <w:r w:rsidR="00AB4BD7">
        <w:rPr>
          <w:rFonts w:ascii="Montserrat Light" w:eastAsia="Batang" w:hAnsi="Montserrat Light" w:cs="Arial"/>
          <w:sz w:val="24"/>
          <w:szCs w:val="24"/>
        </w:rPr>
        <w:t xml:space="preserve">un </w:t>
      </w:r>
      <w:r w:rsidR="007A462E">
        <w:rPr>
          <w:rFonts w:ascii="Montserrat Light" w:eastAsia="Batang" w:hAnsi="Montserrat Light" w:cs="Arial"/>
          <w:sz w:val="24"/>
          <w:szCs w:val="24"/>
        </w:rPr>
        <w:t xml:space="preserve">cuadro asociado </w:t>
      </w:r>
      <w:r w:rsidR="00525B8A" w:rsidRPr="00525B8A">
        <w:rPr>
          <w:rFonts w:ascii="Montserrat Light" w:eastAsia="Batang" w:hAnsi="Montserrat Light" w:cs="Arial"/>
          <w:sz w:val="24"/>
          <w:szCs w:val="24"/>
        </w:rPr>
        <w:t>generalmente a lesiones vasculares</w:t>
      </w:r>
      <w:r w:rsidR="007A462E">
        <w:rPr>
          <w:rFonts w:ascii="Montserrat Light" w:eastAsia="Batang" w:hAnsi="Montserrat Light" w:cs="Arial"/>
          <w:sz w:val="24"/>
          <w:szCs w:val="24"/>
        </w:rPr>
        <w:t xml:space="preserve"> o</w:t>
      </w:r>
      <w:r w:rsidR="00525B8A" w:rsidRPr="00525B8A">
        <w:rPr>
          <w:rFonts w:ascii="Montserrat Light" w:eastAsia="Batang" w:hAnsi="Montserrat Light" w:cs="Arial"/>
          <w:sz w:val="24"/>
          <w:szCs w:val="24"/>
        </w:rPr>
        <w:t xml:space="preserve"> neurológicas</w:t>
      </w:r>
      <w:r w:rsidR="007A462E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F8611A">
        <w:rPr>
          <w:rFonts w:ascii="Montserrat Light" w:eastAsia="Batang" w:hAnsi="Montserrat Light" w:cs="Arial"/>
          <w:sz w:val="24"/>
          <w:szCs w:val="24"/>
        </w:rPr>
        <w:t xml:space="preserve">que requieren </w:t>
      </w:r>
      <w:r w:rsidR="00525B8A" w:rsidRPr="00525B8A">
        <w:rPr>
          <w:rFonts w:ascii="Montserrat Light" w:eastAsia="Batang" w:hAnsi="Montserrat Light" w:cs="Arial"/>
          <w:sz w:val="24"/>
          <w:szCs w:val="24"/>
        </w:rPr>
        <w:t xml:space="preserve">cirugía </w:t>
      </w:r>
      <w:r w:rsidR="007A462E">
        <w:rPr>
          <w:rFonts w:ascii="Montserrat Light" w:eastAsia="Batang" w:hAnsi="Montserrat Light" w:cs="Arial"/>
          <w:sz w:val="24"/>
          <w:szCs w:val="24"/>
        </w:rPr>
        <w:t>especializada</w:t>
      </w:r>
      <w:r w:rsidR="00F8611A">
        <w:rPr>
          <w:rFonts w:ascii="Montserrat Light" w:eastAsia="Batang" w:hAnsi="Montserrat Light" w:cs="Arial"/>
          <w:sz w:val="24"/>
          <w:szCs w:val="24"/>
        </w:rPr>
        <w:t>.</w:t>
      </w:r>
    </w:p>
    <w:p w14:paraId="6E78BDB9" w14:textId="77777777" w:rsidR="00F8611A" w:rsidRDefault="00F8611A" w:rsidP="00CF034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ABA7327" w14:textId="74D83915" w:rsidR="00CF034E" w:rsidRDefault="00F8611A" w:rsidP="00CF034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</w:t>
      </w:r>
      <w:r w:rsidR="00CF034E" w:rsidRPr="00525B8A">
        <w:rPr>
          <w:rFonts w:ascii="Montserrat Light" w:eastAsia="Batang" w:hAnsi="Montserrat Light" w:cs="Arial"/>
          <w:sz w:val="24"/>
          <w:szCs w:val="24"/>
        </w:rPr>
        <w:t>ependiendo del mecanismo de la lesión,</w:t>
      </w:r>
      <w:r>
        <w:rPr>
          <w:rFonts w:ascii="Montserrat Light" w:eastAsia="Batang" w:hAnsi="Montserrat Light" w:cs="Arial"/>
          <w:sz w:val="24"/>
          <w:szCs w:val="24"/>
        </w:rPr>
        <w:t xml:space="preserve"> dijo, </w:t>
      </w:r>
      <w:r w:rsidR="00AB4BD7">
        <w:rPr>
          <w:rFonts w:ascii="Montserrat Light" w:eastAsia="Batang" w:hAnsi="Montserrat Light" w:cs="Arial"/>
          <w:sz w:val="24"/>
          <w:szCs w:val="24"/>
        </w:rPr>
        <w:t>l</w:t>
      </w:r>
      <w:r w:rsidR="00CF034E" w:rsidRPr="00525B8A">
        <w:rPr>
          <w:rFonts w:ascii="Montserrat Light" w:eastAsia="Batang" w:hAnsi="Montserrat Light" w:cs="Arial"/>
          <w:sz w:val="24"/>
          <w:szCs w:val="24"/>
        </w:rPr>
        <w:t>os ligamentos</w:t>
      </w:r>
      <w:r w:rsidR="00CF034E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F034E" w:rsidRPr="00525B8A">
        <w:rPr>
          <w:rFonts w:ascii="Montserrat Light" w:eastAsia="Batang" w:hAnsi="Montserrat Light" w:cs="Arial"/>
          <w:sz w:val="24"/>
          <w:szCs w:val="24"/>
        </w:rPr>
        <w:t xml:space="preserve">se </w:t>
      </w:r>
      <w:r w:rsidR="00CF034E">
        <w:rPr>
          <w:rFonts w:ascii="Montserrat Light" w:eastAsia="Batang" w:hAnsi="Montserrat Light" w:cs="Arial"/>
          <w:sz w:val="24"/>
          <w:szCs w:val="24"/>
        </w:rPr>
        <w:t>p</w:t>
      </w:r>
      <w:r w:rsidR="00CF034E" w:rsidRPr="00525B8A">
        <w:rPr>
          <w:rFonts w:ascii="Montserrat Light" w:eastAsia="Batang" w:hAnsi="Montserrat Light" w:cs="Arial"/>
          <w:sz w:val="24"/>
          <w:szCs w:val="24"/>
        </w:rPr>
        <w:t xml:space="preserve">ueden </w:t>
      </w:r>
      <w:r w:rsidR="00CF034E">
        <w:rPr>
          <w:rFonts w:ascii="Montserrat Light" w:eastAsia="Batang" w:hAnsi="Montserrat Light" w:cs="Arial"/>
          <w:sz w:val="24"/>
          <w:szCs w:val="24"/>
        </w:rPr>
        <w:t xml:space="preserve">lastimar o </w:t>
      </w:r>
      <w:r w:rsidR="00CF034E" w:rsidRPr="00525B8A">
        <w:rPr>
          <w:rFonts w:ascii="Montserrat Light" w:eastAsia="Batang" w:hAnsi="Montserrat Light" w:cs="Arial"/>
          <w:sz w:val="24"/>
          <w:szCs w:val="24"/>
        </w:rPr>
        <w:t>romper</w:t>
      </w:r>
      <w:r w:rsidR="00CF034E">
        <w:rPr>
          <w:rFonts w:ascii="Montserrat Light" w:eastAsia="Batang" w:hAnsi="Montserrat Light" w:cs="Arial"/>
          <w:sz w:val="24"/>
          <w:szCs w:val="24"/>
        </w:rPr>
        <w:t xml:space="preserve"> y dañar la </w:t>
      </w:r>
      <w:r w:rsidR="00CF034E" w:rsidRPr="00525B8A">
        <w:rPr>
          <w:rFonts w:ascii="Montserrat Light" w:eastAsia="Batang" w:hAnsi="Montserrat Light" w:cs="Arial"/>
          <w:sz w:val="24"/>
          <w:szCs w:val="24"/>
        </w:rPr>
        <w:t xml:space="preserve">cápsula articular </w:t>
      </w:r>
      <w:r w:rsidR="00CF034E">
        <w:rPr>
          <w:rFonts w:ascii="Montserrat Light" w:eastAsia="Batang" w:hAnsi="Montserrat Light" w:cs="Arial"/>
          <w:sz w:val="24"/>
          <w:szCs w:val="24"/>
        </w:rPr>
        <w:t>de la rodilla.</w:t>
      </w:r>
    </w:p>
    <w:p w14:paraId="0F038D54" w14:textId="77777777" w:rsidR="008A0576" w:rsidRDefault="008A0576" w:rsidP="00525B8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629896E" w14:textId="035F5986" w:rsidR="00C53E97" w:rsidRDefault="00C53E97" w:rsidP="008A057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doctor Campa Arellano destacó que la </w:t>
      </w:r>
      <w:r w:rsidR="008A0576" w:rsidRPr="00525B8A">
        <w:rPr>
          <w:rFonts w:ascii="Montserrat Light" w:eastAsia="Batang" w:hAnsi="Montserrat Light" w:cs="Arial"/>
          <w:sz w:val="24"/>
          <w:szCs w:val="24"/>
        </w:rPr>
        <w:t>UMAE Lomas Verdes</w:t>
      </w:r>
      <w:r>
        <w:rPr>
          <w:rFonts w:ascii="Montserrat Light" w:eastAsia="Batang" w:hAnsi="Montserrat Light" w:cs="Arial"/>
          <w:sz w:val="24"/>
          <w:szCs w:val="24"/>
        </w:rPr>
        <w:t xml:space="preserve"> es </w:t>
      </w:r>
      <w:r w:rsidR="008A0576" w:rsidRPr="00525B8A">
        <w:rPr>
          <w:rFonts w:ascii="Montserrat Light" w:eastAsia="Batang" w:hAnsi="Montserrat Light" w:cs="Arial"/>
          <w:sz w:val="24"/>
          <w:szCs w:val="24"/>
        </w:rPr>
        <w:t xml:space="preserve">un centro de referencia </w:t>
      </w:r>
      <w:r>
        <w:rPr>
          <w:rFonts w:ascii="Montserrat Light" w:eastAsia="Batang" w:hAnsi="Montserrat Light" w:cs="Arial"/>
          <w:sz w:val="24"/>
          <w:szCs w:val="24"/>
        </w:rPr>
        <w:t xml:space="preserve">para atender </w:t>
      </w:r>
      <w:r w:rsidR="008A0576" w:rsidRPr="00525B8A">
        <w:rPr>
          <w:rFonts w:ascii="Montserrat Light" w:eastAsia="Batang" w:hAnsi="Montserrat Light" w:cs="Arial"/>
          <w:sz w:val="24"/>
          <w:szCs w:val="24"/>
        </w:rPr>
        <w:t>lesiones catastróficas</w:t>
      </w:r>
      <w:r w:rsidR="000C0031">
        <w:rPr>
          <w:rFonts w:ascii="Montserrat Light" w:eastAsia="Batang" w:hAnsi="Montserrat Light" w:cs="Arial"/>
          <w:sz w:val="24"/>
          <w:szCs w:val="24"/>
        </w:rPr>
        <w:t xml:space="preserve"> que </w:t>
      </w:r>
      <w:r>
        <w:rPr>
          <w:rFonts w:ascii="Montserrat Light" w:eastAsia="Batang" w:hAnsi="Montserrat Light" w:cs="Arial"/>
          <w:sz w:val="24"/>
          <w:szCs w:val="24"/>
        </w:rPr>
        <w:t xml:space="preserve">cuenta con </w:t>
      </w:r>
      <w:r w:rsidR="008A0576" w:rsidRPr="00525B8A">
        <w:rPr>
          <w:rFonts w:ascii="Montserrat Light" w:eastAsia="Batang" w:hAnsi="Montserrat Light" w:cs="Arial"/>
          <w:sz w:val="24"/>
          <w:szCs w:val="24"/>
        </w:rPr>
        <w:t xml:space="preserve">los </w:t>
      </w:r>
      <w:r w:rsidR="00AB4BD7">
        <w:rPr>
          <w:rFonts w:ascii="Montserrat Light" w:eastAsia="Batang" w:hAnsi="Montserrat Light" w:cs="Arial"/>
          <w:sz w:val="24"/>
          <w:szCs w:val="24"/>
        </w:rPr>
        <w:t xml:space="preserve">equipos, </w:t>
      </w:r>
      <w:r>
        <w:rPr>
          <w:rFonts w:ascii="Montserrat Light" w:eastAsia="Batang" w:hAnsi="Montserrat Light" w:cs="Arial"/>
          <w:sz w:val="24"/>
          <w:szCs w:val="24"/>
        </w:rPr>
        <w:t>m</w:t>
      </w:r>
      <w:r w:rsidR="008A0576" w:rsidRPr="00525B8A">
        <w:rPr>
          <w:rFonts w:ascii="Montserrat Light" w:eastAsia="Batang" w:hAnsi="Montserrat Light" w:cs="Arial"/>
          <w:sz w:val="24"/>
          <w:szCs w:val="24"/>
        </w:rPr>
        <w:t>aterial, recursos físicos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A0576" w:rsidRPr="00525B8A">
        <w:rPr>
          <w:rFonts w:ascii="Montserrat Light" w:eastAsia="Batang" w:hAnsi="Montserrat Light" w:cs="Arial"/>
          <w:sz w:val="24"/>
          <w:szCs w:val="24"/>
        </w:rPr>
        <w:t xml:space="preserve">y humanos para recuperar </w:t>
      </w:r>
      <w:r w:rsidR="00CF034E">
        <w:rPr>
          <w:rFonts w:ascii="Montserrat Light" w:eastAsia="Batang" w:hAnsi="Montserrat Light" w:cs="Arial"/>
          <w:sz w:val="24"/>
          <w:szCs w:val="24"/>
        </w:rPr>
        <w:t>a los pacientes y</w:t>
      </w:r>
      <w:r w:rsidR="008A0576" w:rsidRPr="00525B8A">
        <w:rPr>
          <w:rFonts w:ascii="Montserrat Light" w:eastAsia="Batang" w:hAnsi="Montserrat Light" w:cs="Arial"/>
          <w:sz w:val="24"/>
          <w:szCs w:val="24"/>
        </w:rPr>
        <w:t xml:space="preserve"> reincorporar</w:t>
      </w:r>
      <w:r>
        <w:rPr>
          <w:rFonts w:ascii="Montserrat Light" w:eastAsia="Batang" w:hAnsi="Montserrat Light" w:cs="Arial"/>
          <w:sz w:val="24"/>
          <w:szCs w:val="24"/>
        </w:rPr>
        <w:t>los a sus actividades cotidianas</w:t>
      </w:r>
      <w:r w:rsidR="008A0576" w:rsidRPr="00525B8A">
        <w:rPr>
          <w:rFonts w:ascii="Montserrat Light" w:eastAsia="Batang" w:hAnsi="Montserrat Light" w:cs="Arial"/>
          <w:sz w:val="24"/>
          <w:szCs w:val="24"/>
        </w:rPr>
        <w:t>.</w:t>
      </w:r>
    </w:p>
    <w:p w14:paraId="0EFB8772" w14:textId="128A23CB" w:rsidR="008A0576" w:rsidRPr="00525B8A" w:rsidRDefault="008A0576" w:rsidP="008A057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525B8A">
        <w:rPr>
          <w:rFonts w:ascii="Montserrat Light" w:eastAsia="Batang" w:hAnsi="Montserrat Light" w:cs="Arial"/>
          <w:sz w:val="24"/>
          <w:szCs w:val="24"/>
        </w:rPr>
        <w:t xml:space="preserve">   </w:t>
      </w:r>
    </w:p>
    <w:p w14:paraId="1EE34C80" w14:textId="5002E87F" w:rsidR="00AB4BD7" w:rsidRDefault="00F8611A" w:rsidP="00AB4BD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Resaltó </w:t>
      </w:r>
      <w:r w:rsidR="00AB4BD7">
        <w:rPr>
          <w:rFonts w:ascii="Montserrat Light" w:eastAsia="Batang" w:hAnsi="Montserrat Light" w:cs="Arial"/>
          <w:sz w:val="24"/>
          <w:szCs w:val="24"/>
        </w:rPr>
        <w:t xml:space="preserve">que </w:t>
      </w:r>
      <w:r w:rsidR="00D32DC4">
        <w:rPr>
          <w:rFonts w:ascii="Montserrat Light" w:eastAsia="Batang" w:hAnsi="Montserrat Light" w:cs="Arial"/>
          <w:sz w:val="24"/>
          <w:szCs w:val="24"/>
        </w:rPr>
        <w:t xml:space="preserve">en el </w:t>
      </w:r>
      <w:r w:rsidR="00D32DC4" w:rsidRPr="00525B8A">
        <w:rPr>
          <w:rFonts w:ascii="Montserrat Light" w:eastAsia="Batang" w:hAnsi="Montserrat Light" w:cs="Arial"/>
          <w:sz w:val="24"/>
          <w:szCs w:val="24"/>
        </w:rPr>
        <w:t>Servicio de Cirugía Artrosc</w:t>
      </w:r>
      <w:r w:rsidR="00D32DC4">
        <w:rPr>
          <w:rFonts w:ascii="Montserrat Light" w:eastAsia="Batang" w:hAnsi="Montserrat Light" w:cs="Arial"/>
          <w:sz w:val="24"/>
          <w:szCs w:val="24"/>
        </w:rPr>
        <w:t>ó</w:t>
      </w:r>
      <w:r w:rsidR="00D32DC4" w:rsidRPr="00525B8A">
        <w:rPr>
          <w:rFonts w:ascii="Montserrat Light" w:eastAsia="Batang" w:hAnsi="Montserrat Light" w:cs="Arial"/>
          <w:sz w:val="24"/>
          <w:szCs w:val="24"/>
        </w:rPr>
        <w:t>pica</w:t>
      </w:r>
      <w:r w:rsidR="00D32DC4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AB4BD7">
        <w:rPr>
          <w:rFonts w:ascii="Montserrat Light" w:eastAsia="Batang" w:hAnsi="Montserrat Light" w:cs="Arial"/>
          <w:sz w:val="24"/>
          <w:szCs w:val="24"/>
        </w:rPr>
        <w:t xml:space="preserve">reciben </w:t>
      </w:r>
      <w:r w:rsidR="00D32DC4">
        <w:rPr>
          <w:rFonts w:ascii="Montserrat Light" w:eastAsia="Batang" w:hAnsi="Montserrat Light" w:cs="Arial"/>
          <w:sz w:val="24"/>
          <w:szCs w:val="24"/>
        </w:rPr>
        <w:t xml:space="preserve">derechohabientes </w:t>
      </w:r>
      <w:r w:rsidR="00AB4BD7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AB4BD7" w:rsidRPr="00525B8A">
        <w:rPr>
          <w:rFonts w:ascii="Montserrat Light" w:eastAsia="Batang" w:hAnsi="Montserrat Light" w:cs="Arial"/>
          <w:sz w:val="24"/>
          <w:szCs w:val="24"/>
        </w:rPr>
        <w:t xml:space="preserve">Guerrero, </w:t>
      </w:r>
      <w:r w:rsidR="00AB4BD7">
        <w:rPr>
          <w:rFonts w:ascii="Montserrat Light" w:eastAsia="Batang" w:hAnsi="Montserrat Light" w:cs="Arial"/>
          <w:sz w:val="24"/>
          <w:szCs w:val="24"/>
        </w:rPr>
        <w:t>Mo</w:t>
      </w:r>
      <w:r w:rsidR="00AB4BD7" w:rsidRPr="00525B8A">
        <w:rPr>
          <w:rFonts w:ascii="Montserrat Light" w:eastAsia="Batang" w:hAnsi="Montserrat Light" w:cs="Arial"/>
          <w:sz w:val="24"/>
          <w:szCs w:val="24"/>
        </w:rPr>
        <w:t>relos</w:t>
      </w:r>
      <w:r w:rsidR="00AB4BD7">
        <w:rPr>
          <w:rFonts w:ascii="Montserrat Light" w:eastAsia="Batang" w:hAnsi="Montserrat Light" w:cs="Arial"/>
          <w:sz w:val="24"/>
          <w:szCs w:val="24"/>
        </w:rPr>
        <w:t>,</w:t>
      </w:r>
      <w:r w:rsidR="00AB4BD7" w:rsidRPr="00525B8A">
        <w:rPr>
          <w:rFonts w:ascii="Montserrat Light" w:eastAsia="Batang" w:hAnsi="Montserrat Light" w:cs="Arial"/>
          <w:sz w:val="24"/>
          <w:szCs w:val="24"/>
        </w:rPr>
        <w:t xml:space="preserve"> Querétaro, Hidalgo y </w:t>
      </w:r>
      <w:r w:rsidR="00AB4BD7">
        <w:rPr>
          <w:rFonts w:ascii="Montserrat Light" w:eastAsia="Batang" w:hAnsi="Montserrat Light" w:cs="Arial"/>
          <w:sz w:val="24"/>
          <w:szCs w:val="24"/>
        </w:rPr>
        <w:t>l</w:t>
      </w:r>
      <w:r w:rsidR="00AB4BD7" w:rsidRPr="00525B8A">
        <w:rPr>
          <w:rFonts w:ascii="Montserrat Light" w:eastAsia="Batang" w:hAnsi="Montserrat Light" w:cs="Arial"/>
          <w:sz w:val="24"/>
          <w:szCs w:val="24"/>
        </w:rPr>
        <w:t>a región poniente del Estado de México</w:t>
      </w:r>
      <w:r w:rsidR="00D32DC4">
        <w:rPr>
          <w:rFonts w:ascii="Montserrat Light" w:eastAsia="Batang" w:hAnsi="Montserrat Light" w:cs="Arial"/>
          <w:sz w:val="24"/>
          <w:szCs w:val="24"/>
        </w:rPr>
        <w:t xml:space="preserve">, donde </w:t>
      </w:r>
      <w:r w:rsidR="00AB4BD7">
        <w:rPr>
          <w:rFonts w:ascii="Montserrat Light" w:eastAsia="Batang" w:hAnsi="Montserrat Light" w:cs="Arial"/>
          <w:sz w:val="24"/>
          <w:szCs w:val="24"/>
        </w:rPr>
        <w:t xml:space="preserve">realizan </w:t>
      </w:r>
      <w:r w:rsidR="00AB4BD7" w:rsidRPr="00525B8A">
        <w:rPr>
          <w:rFonts w:ascii="Montserrat Light" w:eastAsia="Batang" w:hAnsi="Montserrat Light" w:cs="Arial"/>
          <w:sz w:val="24"/>
          <w:szCs w:val="24"/>
        </w:rPr>
        <w:t>747 cirugías</w:t>
      </w:r>
      <w:r w:rsidR="00D32DC4" w:rsidRPr="00D32DC4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32DC4">
        <w:rPr>
          <w:rFonts w:ascii="Montserrat Light" w:eastAsia="Batang" w:hAnsi="Montserrat Light" w:cs="Arial"/>
          <w:sz w:val="24"/>
          <w:szCs w:val="24"/>
        </w:rPr>
        <w:t>al año</w:t>
      </w:r>
      <w:r w:rsidR="00AB4BD7" w:rsidRPr="00525B8A">
        <w:rPr>
          <w:rFonts w:ascii="Montserrat Light" w:eastAsia="Batang" w:hAnsi="Montserrat Light" w:cs="Arial"/>
          <w:sz w:val="24"/>
          <w:szCs w:val="24"/>
        </w:rPr>
        <w:t xml:space="preserve">, de </w:t>
      </w:r>
      <w:r w:rsidR="00AB4BD7">
        <w:rPr>
          <w:rFonts w:ascii="Montserrat Light" w:eastAsia="Batang" w:hAnsi="Montserrat Light" w:cs="Arial"/>
          <w:sz w:val="24"/>
          <w:szCs w:val="24"/>
        </w:rPr>
        <w:t xml:space="preserve">las cuales </w:t>
      </w:r>
      <w:r w:rsidR="00AB4BD7" w:rsidRPr="00525B8A">
        <w:rPr>
          <w:rFonts w:ascii="Montserrat Light" w:eastAsia="Batang" w:hAnsi="Montserrat Light" w:cs="Arial"/>
          <w:sz w:val="24"/>
          <w:szCs w:val="24"/>
        </w:rPr>
        <w:t xml:space="preserve">45 </w:t>
      </w:r>
      <w:r w:rsidR="00AB4BD7">
        <w:rPr>
          <w:rFonts w:ascii="Montserrat Light" w:eastAsia="Batang" w:hAnsi="Montserrat Light" w:cs="Arial"/>
          <w:sz w:val="24"/>
          <w:szCs w:val="24"/>
        </w:rPr>
        <w:t>son por lesiones multiligamentarias</w:t>
      </w:r>
      <w:r w:rsidR="005C4CDC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D32DC4">
        <w:rPr>
          <w:rFonts w:ascii="Montserrat Light" w:eastAsia="Batang" w:hAnsi="Montserrat Light" w:cs="Arial"/>
          <w:sz w:val="24"/>
          <w:szCs w:val="24"/>
        </w:rPr>
        <w:t xml:space="preserve">que si bien la cifra es menor, </w:t>
      </w:r>
      <w:r w:rsidR="005C4CDC">
        <w:rPr>
          <w:rFonts w:ascii="Montserrat Light" w:eastAsia="Batang" w:hAnsi="Montserrat Light" w:cs="Arial"/>
          <w:sz w:val="24"/>
          <w:szCs w:val="24"/>
        </w:rPr>
        <w:t xml:space="preserve">en otros lugares </w:t>
      </w:r>
      <w:r w:rsidR="00D32DC4">
        <w:rPr>
          <w:rFonts w:ascii="Montserrat Light" w:eastAsia="Batang" w:hAnsi="Montserrat Light" w:cs="Arial"/>
          <w:sz w:val="24"/>
          <w:szCs w:val="24"/>
        </w:rPr>
        <w:t xml:space="preserve">los pacientes </w:t>
      </w:r>
      <w:r w:rsidR="005C4CDC">
        <w:rPr>
          <w:rFonts w:ascii="Montserrat Light" w:eastAsia="Batang" w:hAnsi="Montserrat Light" w:cs="Arial"/>
          <w:sz w:val="24"/>
          <w:szCs w:val="24"/>
        </w:rPr>
        <w:t>no se hubieran operado.</w:t>
      </w:r>
    </w:p>
    <w:p w14:paraId="4D899190" w14:textId="77777777" w:rsidR="005C4CDC" w:rsidRDefault="005C4CDC" w:rsidP="00AB4BD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1D56596" w14:textId="57BB076B" w:rsidR="00D32DC4" w:rsidRDefault="005C4CDC" w:rsidP="005C4CD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especialista del Seguro Social señaló que est</w:t>
      </w:r>
      <w:r w:rsidR="00F8611A">
        <w:rPr>
          <w:rFonts w:ascii="Montserrat Light" w:eastAsia="Batang" w:hAnsi="Montserrat Light" w:cs="Arial"/>
          <w:sz w:val="24"/>
          <w:szCs w:val="24"/>
        </w:rPr>
        <w:t xml:space="preserve">as </w:t>
      </w:r>
      <w:r>
        <w:rPr>
          <w:rFonts w:ascii="Montserrat Light" w:eastAsia="Batang" w:hAnsi="Montserrat Light" w:cs="Arial"/>
          <w:sz w:val="24"/>
          <w:szCs w:val="24"/>
        </w:rPr>
        <w:t xml:space="preserve">lesiones representan </w:t>
      </w:r>
      <w:r w:rsidR="008A0576" w:rsidRPr="00525B8A">
        <w:rPr>
          <w:rFonts w:ascii="Montserrat Light" w:eastAsia="Batang" w:hAnsi="Montserrat Light" w:cs="Arial"/>
          <w:sz w:val="24"/>
          <w:szCs w:val="24"/>
        </w:rPr>
        <w:t>costos para el patrón</w:t>
      </w:r>
      <w:r w:rsidR="000C0031">
        <w:rPr>
          <w:rFonts w:ascii="Montserrat Light" w:eastAsia="Batang" w:hAnsi="Montserrat Light" w:cs="Arial"/>
          <w:sz w:val="24"/>
          <w:szCs w:val="24"/>
        </w:rPr>
        <w:t xml:space="preserve"> y la familia del paciente,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12298">
        <w:rPr>
          <w:rFonts w:ascii="Montserrat Light" w:eastAsia="Batang" w:hAnsi="Montserrat Light" w:cs="Arial"/>
          <w:sz w:val="24"/>
          <w:szCs w:val="24"/>
        </w:rPr>
        <w:t xml:space="preserve">con </w:t>
      </w:r>
      <w:r w:rsidRPr="00525B8A">
        <w:rPr>
          <w:rFonts w:ascii="Montserrat Light" w:eastAsia="Batang" w:hAnsi="Montserrat Light" w:cs="Arial"/>
          <w:sz w:val="24"/>
          <w:szCs w:val="24"/>
        </w:rPr>
        <w:t>plazos largos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12298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recupera</w:t>
      </w:r>
      <w:r w:rsidR="00D12298">
        <w:rPr>
          <w:rFonts w:ascii="Montserrat Light" w:eastAsia="Batang" w:hAnsi="Montserrat Light" w:cs="Arial"/>
          <w:sz w:val="24"/>
          <w:szCs w:val="24"/>
        </w:rPr>
        <w:t>ción</w:t>
      </w:r>
      <w:r w:rsidR="000C0031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32DC4">
        <w:rPr>
          <w:rFonts w:ascii="Montserrat Light" w:eastAsia="Batang" w:hAnsi="Montserrat Light" w:cs="Arial"/>
          <w:sz w:val="24"/>
          <w:szCs w:val="24"/>
        </w:rPr>
        <w:t>de</w:t>
      </w:r>
      <w:r w:rsidR="00F469CD">
        <w:rPr>
          <w:rFonts w:ascii="Montserrat Light" w:eastAsia="Batang" w:hAnsi="Montserrat Light" w:cs="Arial"/>
          <w:sz w:val="24"/>
          <w:szCs w:val="24"/>
        </w:rPr>
        <w:t xml:space="preserve"> hasta </w:t>
      </w:r>
      <w:r w:rsidR="00D32DC4">
        <w:rPr>
          <w:rFonts w:ascii="Montserrat Light" w:eastAsia="Batang" w:hAnsi="Montserrat Light" w:cs="Arial"/>
          <w:sz w:val="24"/>
          <w:szCs w:val="24"/>
        </w:rPr>
        <w:t xml:space="preserve">seis </w:t>
      </w:r>
      <w:r w:rsidR="00D32DC4" w:rsidRPr="00525B8A">
        <w:rPr>
          <w:rFonts w:ascii="Montserrat Light" w:eastAsia="Batang" w:hAnsi="Montserrat Light" w:cs="Arial"/>
          <w:sz w:val="24"/>
          <w:szCs w:val="24"/>
        </w:rPr>
        <w:t>meses</w:t>
      </w:r>
      <w:r w:rsidR="00D32DC4">
        <w:rPr>
          <w:rFonts w:ascii="Montserrat Light" w:eastAsia="Batang" w:hAnsi="Montserrat Light" w:cs="Arial"/>
          <w:sz w:val="24"/>
          <w:szCs w:val="24"/>
        </w:rPr>
        <w:t xml:space="preserve">; a veces </w:t>
      </w:r>
      <w:r w:rsidRPr="00525B8A">
        <w:rPr>
          <w:rFonts w:ascii="Montserrat Light" w:eastAsia="Batang" w:hAnsi="Montserrat Light" w:cs="Arial"/>
          <w:sz w:val="24"/>
          <w:szCs w:val="24"/>
        </w:rPr>
        <w:t>están asociados a lesiones neurológicas</w:t>
      </w:r>
      <w:r w:rsidR="00D32DC4">
        <w:rPr>
          <w:rFonts w:ascii="Montserrat Light" w:eastAsia="Batang" w:hAnsi="Montserrat Light" w:cs="Arial"/>
          <w:sz w:val="24"/>
          <w:szCs w:val="24"/>
        </w:rPr>
        <w:t xml:space="preserve"> y</w:t>
      </w:r>
      <w:r>
        <w:rPr>
          <w:rFonts w:ascii="Montserrat Light" w:eastAsia="Batang" w:hAnsi="Montserrat Light" w:cs="Arial"/>
          <w:sz w:val="24"/>
          <w:szCs w:val="24"/>
        </w:rPr>
        <w:t xml:space="preserve"> el proceso es </w:t>
      </w:r>
      <w:r w:rsidRPr="00525B8A">
        <w:rPr>
          <w:rFonts w:ascii="Montserrat Light" w:eastAsia="Batang" w:hAnsi="Montserrat Light" w:cs="Arial"/>
          <w:sz w:val="24"/>
          <w:szCs w:val="24"/>
        </w:rPr>
        <w:t>más lent</w:t>
      </w:r>
      <w:r>
        <w:rPr>
          <w:rFonts w:ascii="Montserrat Light" w:eastAsia="Batang" w:hAnsi="Montserrat Light" w:cs="Arial"/>
          <w:sz w:val="24"/>
          <w:szCs w:val="24"/>
        </w:rPr>
        <w:t>o</w:t>
      </w:r>
      <w:r w:rsidR="00D32DC4">
        <w:rPr>
          <w:rFonts w:ascii="Montserrat Light" w:eastAsia="Batang" w:hAnsi="Montserrat Light" w:cs="Arial"/>
          <w:sz w:val="24"/>
          <w:szCs w:val="24"/>
        </w:rPr>
        <w:t>.</w:t>
      </w:r>
    </w:p>
    <w:p w14:paraId="5E47AB3F" w14:textId="77777777" w:rsidR="00D32DC4" w:rsidRDefault="00D32DC4" w:rsidP="005C4CD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727F647" w14:textId="59147196" w:rsidR="00552576" w:rsidRPr="00525B8A" w:rsidRDefault="00552576" w:rsidP="0055257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Indicó que en </w:t>
      </w:r>
      <w:r w:rsidR="00525B8A" w:rsidRPr="00525B8A">
        <w:rPr>
          <w:rFonts w:ascii="Montserrat Light" w:eastAsia="Batang" w:hAnsi="Montserrat Light" w:cs="Arial"/>
          <w:sz w:val="24"/>
          <w:szCs w:val="24"/>
        </w:rPr>
        <w:t xml:space="preserve">el IMSS </w:t>
      </w:r>
      <w:r>
        <w:rPr>
          <w:rFonts w:ascii="Montserrat Light" w:eastAsia="Batang" w:hAnsi="Montserrat Light" w:cs="Arial"/>
          <w:sz w:val="24"/>
          <w:szCs w:val="24"/>
        </w:rPr>
        <w:t xml:space="preserve">es atendida </w:t>
      </w:r>
      <w:r w:rsidR="00525B8A" w:rsidRPr="00525B8A">
        <w:rPr>
          <w:rFonts w:ascii="Montserrat Light" w:eastAsia="Batang" w:hAnsi="Montserrat Light" w:cs="Arial"/>
          <w:sz w:val="24"/>
          <w:szCs w:val="24"/>
        </w:rPr>
        <w:t xml:space="preserve">población importante </w:t>
      </w:r>
      <w:r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525B8A" w:rsidRPr="00525B8A">
        <w:rPr>
          <w:rFonts w:ascii="Montserrat Light" w:eastAsia="Batang" w:hAnsi="Montserrat Light" w:cs="Arial"/>
          <w:sz w:val="24"/>
          <w:szCs w:val="24"/>
        </w:rPr>
        <w:t>mensajeros o personas que viajan en moto</w:t>
      </w:r>
      <w:r>
        <w:rPr>
          <w:rFonts w:ascii="Montserrat Light" w:eastAsia="Batang" w:hAnsi="Montserrat Light" w:cs="Arial"/>
          <w:sz w:val="24"/>
          <w:szCs w:val="24"/>
        </w:rPr>
        <w:t>, debido a</w:t>
      </w:r>
      <w:r w:rsidR="00525B8A" w:rsidRPr="00525B8A">
        <w:rPr>
          <w:rFonts w:ascii="Montserrat Light" w:eastAsia="Batang" w:hAnsi="Montserrat Light" w:cs="Arial"/>
          <w:sz w:val="24"/>
          <w:szCs w:val="24"/>
        </w:rPr>
        <w:t>l crecimiento demográfico aumenta el trá</w:t>
      </w:r>
      <w:r w:rsidR="00D12298">
        <w:rPr>
          <w:rFonts w:ascii="Montserrat Light" w:eastAsia="Batang" w:hAnsi="Montserrat Light" w:cs="Arial"/>
          <w:sz w:val="24"/>
          <w:szCs w:val="24"/>
        </w:rPr>
        <w:t>ns</w:t>
      </w:r>
      <w:r w:rsidR="00525B8A" w:rsidRPr="00525B8A">
        <w:rPr>
          <w:rFonts w:ascii="Montserrat Light" w:eastAsia="Batang" w:hAnsi="Montserrat Light" w:cs="Arial"/>
          <w:sz w:val="24"/>
          <w:szCs w:val="24"/>
        </w:rPr>
        <w:t>i</w:t>
      </w:r>
      <w:r w:rsidR="00D12298">
        <w:rPr>
          <w:rFonts w:ascii="Montserrat Light" w:eastAsia="Batang" w:hAnsi="Montserrat Light" w:cs="Arial"/>
          <w:sz w:val="24"/>
          <w:szCs w:val="24"/>
        </w:rPr>
        <w:t>t</w:t>
      </w:r>
      <w:r w:rsidR="00525B8A" w:rsidRPr="00525B8A">
        <w:rPr>
          <w:rFonts w:ascii="Montserrat Light" w:eastAsia="Batang" w:hAnsi="Montserrat Light" w:cs="Arial"/>
          <w:sz w:val="24"/>
          <w:szCs w:val="24"/>
        </w:rPr>
        <w:t>o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E1BF7">
        <w:rPr>
          <w:rFonts w:ascii="Montserrat Light" w:eastAsia="Batang" w:hAnsi="Montserrat Light" w:cs="Arial"/>
          <w:sz w:val="24"/>
          <w:szCs w:val="24"/>
        </w:rPr>
        <w:t xml:space="preserve">e </w:t>
      </w:r>
      <w:r>
        <w:rPr>
          <w:rFonts w:ascii="Montserrat Light" w:eastAsia="Batang" w:hAnsi="Montserrat Light" w:cs="Arial"/>
          <w:sz w:val="24"/>
          <w:szCs w:val="24"/>
        </w:rPr>
        <w:t>incrementa</w:t>
      </w:r>
      <w:r w:rsidR="00B0237C">
        <w:rPr>
          <w:rFonts w:ascii="Montserrat Light" w:eastAsia="Batang" w:hAnsi="Montserrat Light" w:cs="Arial"/>
          <w:sz w:val="24"/>
          <w:szCs w:val="24"/>
        </w:rPr>
        <w:t>n</w:t>
      </w:r>
      <w:r w:rsidR="009E1BF7">
        <w:rPr>
          <w:rFonts w:ascii="Montserrat Light" w:eastAsia="Batang" w:hAnsi="Montserrat Light" w:cs="Arial"/>
          <w:sz w:val="24"/>
          <w:szCs w:val="24"/>
        </w:rPr>
        <w:t xml:space="preserve"> las </w:t>
      </w:r>
      <w:r w:rsidRPr="00525B8A">
        <w:rPr>
          <w:rFonts w:ascii="Montserrat Light" w:eastAsia="Batang" w:hAnsi="Montserrat Light" w:cs="Arial"/>
          <w:sz w:val="24"/>
          <w:szCs w:val="24"/>
        </w:rPr>
        <w:t xml:space="preserve">lesiones </w:t>
      </w:r>
      <w:r>
        <w:rPr>
          <w:rFonts w:ascii="Montserrat Light" w:eastAsia="Batang" w:hAnsi="Montserrat Light" w:cs="Arial"/>
          <w:sz w:val="24"/>
          <w:szCs w:val="24"/>
        </w:rPr>
        <w:t xml:space="preserve">por </w:t>
      </w:r>
      <w:r w:rsidRPr="00525B8A">
        <w:rPr>
          <w:rFonts w:ascii="Montserrat Light" w:eastAsia="Batang" w:hAnsi="Montserrat Light" w:cs="Arial"/>
          <w:sz w:val="24"/>
          <w:szCs w:val="24"/>
        </w:rPr>
        <w:t xml:space="preserve">caídas </w:t>
      </w:r>
      <w:r>
        <w:rPr>
          <w:rFonts w:ascii="Montserrat Light" w:eastAsia="Batang" w:hAnsi="Montserrat Light" w:cs="Arial"/>
          <w:sz w:val="24"/>
          <w:szCs w:val="24"/>
        </w:rPr>
        <w:t xml:space="preserve">o choque </w:t>
      </w:r>
      <w:r w:rsidRPr="00525B8A">
        <w:rPr>
          <w:rFonts w:ascii="Montserrat Light" w:eastAsia="Batang" w:hAnsi="Montserrat Light" w:cs="Arial"/>
          <w:sz w:val="24"/>
          <w:szCs w:val="24"/>
        </w:rPr>
        <w:t>de motocicleta</w:t>
      </w:r>
      <w:r>
        <w:rPr>
          <w:rFonts w:ascii="Montserrat Light" w:eastAsia="Batang" w:hAnsi="Montserrat Light" w:cs="Arial"/>
          <w:sz w:val="24"/>
          <w:szCs w:val="24"/>
        </w:rPr>
        <w:t>s.</w:t>
      </w:r>
      <w:r w:rsidRPr="00525B8A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15FEA1F5" w14:textId="77777777" w:rsidR="00525B8A" w:rsidRPr="00525B8A" w:rsidRDefault="00525B8A" w:rsidP="00525B8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63BE320" w14:textId="52D0FD16" w:rsidR="002A4B96" w:rsidRPr="00525B8A" w:rsidRDefault="002A4B96" w:rsidP="002A4B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525B8A">
        <w:rPr>
          <w:rFonts w:ascii="Montserrat Light" w:eastAsia="Batang" w:hAnsi="Montserrat Light" w:cs="Arial"/>
          <w:sz w:val="24"/>
          <w:szCs w:val="24"/>
        </w:rPr>
        <w:t>El principal objetivo dentro de la medicina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525B8A">
        <w:rPr>
          <w:rFonts w:ascii="Montserrat Light" w:eastAsia="Batang" w:hAnsi="Montserrat Light" w:cs="Arial"/>
          <w:sz w:val="24"/>
          <w:szCs w:val="24"/>
        </w:rPr>
        <w:t>es prevenir</w:t>
      </w:r>
      <w:r>
        <w:rPr>
          <w:rFonts w:ascii="Montserrat Light" w:eastAsia="Batang" w:hAnsi="Montserrat Light" w:cs="Arial"/>
          <w:sz w:val="24"/>
          <w:szCs w:val="24"/>
        </w:rPr>
        <w:t>, y en tal sentido,</w:t>
      </w:r>
      <w:r w:rsidR="009E1BF7">
        <w:rPr>
          <w:rFonts w:ascii="Montserrat Light" w:eastAsia="Batang" w:hAnsi="Montserrat Light" w:cs="Arial"/>
          <w:sz w:val="24"/>
          <w:szCs w:val="24"/>
        </w:rPr>
        <w:t xml:space="preserve"> precisó, </w:t>
      </w:r>
      <w:r w:rsidRPr="00525B8A">
        <w:rPr>
          <w:rFonts w:ascii="Montserrat Light" w:eastAsia="Batang" w:hAnsi="Montserrat Light" w:cs="Arial"/>
          <w:sz w:val="24"/>
          <w:szCs w:val="24"/>
        </w:rPr>
        <w:t xml:space="preserve">se necesita mayor cultura vehicular </w:t>
      </w:r>
      <w:r>
        <w:rPr>
          <w:rFonts w:ascii="Montserrat Light" w:eastAsia="Batang" w:hAnsi="Montserrat Light" w:cs="Arial"/>
          <w:sz w:val="24"/>
          <w:szCs w:val="24"/>
        </w:rPr>
        <w:t xml:space="preserve">de los conductores, porque </w:t>
      </w:r>
      <w:r w:rsidR="009E1BF7">
        <w:rPr>
          <w:rFonts w:ascii="Montserrat Light" w:eastAsia="Batang" w:hAnsi="Montserrat Light" w:cs="Arial"/>
          <w:sz w:val="24"/>
          <w:szCs w:val="24"/>
        </w:rPr>
        <w:t>u</w:t>
      </w:r>
      <w:r w:rsidRPr="00525B8A">
        <w:rPr>
          <w:rFonts w:ascii="Montserrat Light" w:eastAsia="Batang" w:hAnsi="Montserrat Light" w:cs="Arial"/>
          <w:sz w:val="24"/>
          <w:szCs w:val="24"/>
        </w:rPr>
        <w:t>tiliza</w:t>
      </w:r>
      <w:r w:rsidR="009E1BF7">
        <w:rPr>
          <w:rFonts w:ascii="Montserrat Light" w:eastAsia="Batang" w:hAnsi="Montserrat Light" w:cs="Arial"/>
          <w:sz w:val="24"/>
          <w:szCs w:val="24"/>
        </w:rPr>
        <w:t xml:space="preserve">r </w:t>
      </w:r>
      <w:r w:rsidRPr="00525B8A">
        <w:rPr>
          <w:rFonts w:ascii="Montserrat Light" w:eastAsia="Batang" w:hAnsi="Montserrat Light" w:cs="Arial"/>
          <w:sz w:val="24"/>
          <w:szCs w:val="24"/>
        </w:rPr>
        <w:t>motocicleta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525B8A">
        <w:rPr>
          <w:rFonts w:ascii="Montserrat Light" w:eastAsia="Batang" w:hAnsi="Montserrat Light" w:cs="Arial"/>
          <w:sz w:val="24"/>
          <w:szCs w:val="24"/>
        </w:rPr>
        <w:t>es una tendencia que va a seguir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9E1BF7">
        <w:rPr>
          <w:rFonts w:ascii="Montserrat Light" w:eastAsia="Batang" w:hAnsi="Montserrat Light" w:cs="Arial"/>
          <w:sz w:val="24"/>
          <w:szCs w:val="24"/>
        </w:rPr>
        <w:t xml:space="preserve"> pues la</w:t>
      </w:r>
      <w:r w:rsidRPr="00525B8A">
        <w:rPr>
          <w:rFonts w:ascii="Montserrat Light" w:eastAsia="Batang" w:hAnsi="Montserrat Light" w:cs="Arial"/>
          <w:sz w:val="24"/>
          <w:szCs w:val="24"/>
        </w:rPr>
        <w:t xml:space="preserve">s mujeres </w:t>
      </w:r>
      <w:r w:rsidR="009E1BF7">
        <w:rPr>
          <w:rFonts w:ascii="Montserrat Light" w:eastAsia="Batang" w:hAnsi="Montserrat Light" w:cs="Arial"/>
          <w:sz w:val="24"/>
          <w:szCs w:val="24"/>
        </w:rPr>
        <w:t xml:space="preserve">la usan </w:t>
      </w:r>
      <w:r w:rsidR="00F469CD">
        <w:rPr>
          <w:rFonts w:ascii="Montserrat Light" w:eastAsia="Batang" w:hAnsi="Montserrat Light" w:cs="Arial"/>
          <w:sz w:val="24"/>
          <w:szCs w:val="24"/>
        </w:rPr>
        <w:t xml:space="preserve">al ir </w:t>
      </w:r>
      <w:r w:rsidR="00F469CD" w:rsidRPr="00525B8A">
        <w:rPr>
          <w:rFonts w:ascii="Montserrat Light" w:eastAsia="Batang" w:hAnsi="Montserrat Light" w:cs="Arial"/>
          <w:sz w:val="24"/>
          <w:szCs w:val="24"/>
        </w:rPr>
        <w:t>a trabajar</w:t>
      </w:r>
      <w:r w:rsidR="00F469CD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e </w:t>
      </w:r>
      <w:r w:rsidRPr="00525B8A">
        <w:rPr>
          <w:rFonts w:ascii="Montserrat Light" w:eastAsia="Batang" w:hAnsi="Montserrat Light" w:cs="Arial"/>
          <w:sz w:val="24"/>
          <w:szCs w:val="24"/>
        </w:rPr>
        <w:t>igualan</w:t>
      </w:r>
      <w:r>
        <w:rPr>
          <w:rFonts w:ascii="Montserrat Light" w:eastAsia="Batang" w:hAnsi="Montserrat Light" w:cs="Arial"/>
          <w:sz w:val="24"/>
          <w:szCs w:val="24"/>
        </w:rPr>
        <w:t xml:space="preserve"> a</w:t>
      </w:r>
      <w:r w:rsidRPr="00525B8A">
        <w:rPr>
          <w:rFonts w:ascii="Montserrat Light" w:eastAsia="Batang" w:hAnsi="Montserrat Light" w:cs="Arial"/>
          <w:sz w:val="24"/>
          <w:szCs w:val="24"/>
        </w:rPr>
        <w:t xml:space="preserve"> los hombres en este tipo de lesiones.</w:t>
      </w:r>
    </w:p>
    <w:p w14:paraId="72853304" w14:textId="77777777" w:rsidR="002A4B96" w:rsidRPr="00525B8A" w:rsidRDefault="002A4B96" w:rsidP="002A4B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714D76A" w14:textId="44AC203B" w:rsidR="00525B8A" w:rsidRPr="00525B8A" w:rsidRDefault="00552576" w:rsidP="00525B8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Campa Arellano subrayó que </w:t>
      </w:r>
      <w:r w:rsidR="002A6AB3" w:rsidRPr="00525B8A">
        <w:rPr>
          <w:rFonts w:ascii="Montserrat Light" w:eastAsia="Batang" w:hAnsi="Montserrat Light" w:cs="Arial"/>
          <w:sz w:val="24"/>
          <w:szCs w:val="24"/>
        </w:rPr>
        <w:t>ha incrementado</w:t>
      </w:r>
      <w:r w:rsidR="002A6AB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375BD">
        <w:rPr>
          <w:rFonts w:ascii="Montserrat Light" w:eastAsia="Batang" w:hAnsi="Montserrat Light" w:cs="Arial"/>
          <w:sz w:val="24"/>
          <w:szCs w:val="24"/>
        </w:rPr>
        <w:t xml:space="preserve">la cifra de </w:t>
      </w:r>
      <w:r w:rsidR="00525B8A" w:rsidRPr="00525B8A">
        <w:rPr>
          <w:rFonts w:ascii="Montserrat Light" w:eastAsia="Batang" w:hAnsi="Montserrat Light" w:cs="Arial"/>
          <w:sz w:val="24"/>
          <w:szCs w:val="24"/>
        </w:rPr>
        <w:t>pacientes asociados a obesidad</w:t>
      </w:r>
      <w:r w:rsidR="008375BD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9E1BF7">
        <w:rPr>
          <w:rFonts w:ascii="Montserrat Light" w:eastAsia="Batang" w:hAnsi="Montserrat Light" w:cs="Arial"/>
          <w:sz w:val="24"/>
          <w:szCs w:val="24"/>
        </w:rPr>
        <w:t xml:space="preserve">y </w:t>
      </w:r>
      <w:r w:rsidR="00525B8A" w:rsidRPr="00525B8A">
        <w:rPr>
          <w:rFonts w:ascii="Montserrat Light" w:eastAsia="Batang" w:hAnsi="Montserrat Light" w:cs="Arial"/>
          <w:sz w:val="24"/>
          <w:szCs w:val="24"/>
        </w:rPr>
        <w:t xml:space="preserve">aunado a </w:t>
      </w:r>
      <w:r w:rsidR="008375BD">
        <w:rPr>
          <w:rFonts w:ascii="Montserrat Light" w:eastAsia="Batang" w:hAnsi="Montserrat Light" w:cs="Arial"/>
          <w:sz w:val="24"/>
          <w:szCs w:val="24"/>
        </w:rPr>
        <w:t xml:space="preserve">la falta de </w:t>
      </w:r>
      <w:r w:rsidR="00525B8A" w:rsidRPr="00525B8A">
        <w:rPr>
          <w:rFonts w:ascii="Montserrat Light" w:eastAsia="Batang" w:hAnsi="Montserrat Light" w:cs="Arial"/>
          <w:sz w:val="24"/>
          <w:szCs w:val="24"/>
        </w:rPr>
        <w:t>ejercicio tienen laxitud de ligamentos</w:t>
      </w:r>
      <w:r w:rsidR="00B0237C">
        <w:rPr>
          <w:rFonts w:ascii="Montserrat Light" w:eastAsia="Batang" w:hAnsi="Montserrat Light" w:cs="Arial"/>
          <w:sz w:val="24"/>
          <w:szCs w:val="24"/>
        </w:rPr>
        <w:t xml:space="preserve">, por lo que al </w:t>
      </w:r>
      <w:r w:rsidR="00B0237C" w:rsidRPr="00525B8A">
        <w:rPr>
          <w:rFonts w:ascii="Montserrat Light" w:eastAsia="Batang" w:hAnsi="Montserrat Light" w:cs="Arial"/>
          <w:sz w:val="24"/>
          <w:szCs w:val="24"/>
        </w:rPr>
        <w:t xml:space="preserve">bajar </w:t>
      </w:r>
      <w:r w:rsidR="00B0237C">
        <w:rPr>
          <w:rFonts w:ascii="Montserrat Light" w:eastAsia="Batang" w:hAnsi="Montserrat Light" w:cs="Arial"/>
          <w:sz w:val="24"/>
          <w:szCs w:val="24"/>
        </w:rPr>
        <w:t xml:space="preserve">un </w:t>
      </w:r>
      <w:r w:rsidR="00B0237C" w:rsidRPr="00525B8A">
        <w:rPr>
          <w:rFonts w:ascii="Montserrat Light" w:eastAsia="Batang" w:hAnsi="Montserrat Light" w:cs="Arial"/>
          <w:sz w:val="24"/>
          <w:szCs w:val="24"/>
        </w:rPr>
        <w:t>escalón pisan mal</w:t>
      </w:r>
      <w:r w:rsidR="00B0237C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B0237C" w:rsidRPr="00525B8A">
        <w:rPr>
          <w:rFonts w:ascii="Montserrat Light" w:eastAsia="Batang" w:hAnsi="Montserrat Light" w:cs="Arial"/>
          <w:sz w:val="24"/>
          <w:szCs w:val="24"/>
        </w:rPr>
        <w:t>y</w:t>
      </w:r>
      <w:r w:rsidR="00B0237C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525B8A" w:rsidRPr="00525B8A">
        <w:rPr>
          <w:rFonts w:ascii="Montserrat Light" w:eastAsia="Batang" w:hAnsi="Montserrat Light" w:cs="Arial"/>
          <w:sz w:val="24"/>
          <w:szCs w:val="24"/>
        </w:rPr>
        <w:t>resultan con lesiones catastróficas en la rodilla.</w:t>
      </w:r>
      <w:r w:rsidR="00B0237C" w:rsidRPr="00B0237C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7598F876" w14:textId="77777777" w:rsidR="00525B8A" w:rsidRPr="00525B8A" w:rsidRDefault="00525B8A" w:rsidP="00525B8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880C9EC" w14:textId="6B2E4379" w:rsidR="00525B8A" w:rsidRPr="00525B8A" w:rsidRDefault="008375BD" w:rsidP="00525B8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médico especialista en cirugía artroscópica, reiteró que e</w:t>
      </w:r>
      <w:r w:rsidR="00525B8A" w:rsidRPr="00525B8A">
        <w:rPr>
          <w:rFonts w:ascii="Montserrat Light" w:eastAsia="Batang" w:hAnsi="Montserrat Light" w:cs="Arial"/>
          <w:sz w:val="24"/>
          <w:szCs w:val="24"/>
        </w:rPr>
        <w:t>ste tipo de lesiones no se atienden en cualquier lugar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E1BF7">
        <w:rPr>
          <w:rFonts w:ascii="Montserrat Light" w:eastAsia="Batang" w:hAnsi="Montserrat Light" w:cs="Arial"/>
          <w:sz w:val="24"/>
          <w:szCs w:val="24"/>
        </w:rPr>
        <w:t xml:space="preserve">y </w:t>
      </w:r>
      <w:r>
        <w:rPr>
          <w:rFonts w:ascii="Montserrat Light" w:eastAsia="Batang" w:hAnsi="Montserrat Light" w:cs="Arial"/>
          <w:sz w:val="24"/>
          <w:szCs w:val="24"/>
        </w:rPr>
        <w:t>n</w:t>
      </w:r>
      <w:r w:rsidR="00525B8A" w:rsidRPr="00525B8A">
        <w:rPr>
          <w:rFonts w:ascii="Montserrat Light" w:eastAsia="Batang" w:hAnsi="Montserrat Light" w:cs="Arial"/>
          <w:sz w:val="24"/>
          <w:szCs w:val="24"/>
        </w:rPr>
        <w:t>o todos los cirujanos artroscopistas</w:t>
      </w:r>
      <w:r w:rsidR="009E1BF7">
        <w:rPr>
          <w:rFonts w:ascii="Montserrat Light" w:eastAsia="Batang" w:hAnsi="Montserrat Light" w:cs="Arial"/>
          <w:sz w:val="24"/>
          <w:szCs w:val="24"/>
        </w:rPr>
        <w:t xml:space="preserve"> están capacitados para ello</w:t>
      </w:r>
      <w:r w:rsidR="00F469CD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14:paraId="4FCF0A5F" w14:textId="77777777" w:rsidR="00525B8A" w:rsidRPr="00525B8A" w:rsidRDefault="00525B8A" w:rsidP="00525B8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107396C" w14:textId="04FBCAF0" w:rsidR="00525B8A" w:rsidRPr="00525B8A" w:rsidRDefault="009E1BF7" w:rsidP="00525B8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Recordó que h</w:t>
      </w:r>
      <w:r w:rsidR="00525B8A" w:rsidRPr="00525B8A">
        <w:rPr>
          <w:rFonts w:ascii="Montserrat Light" w:eastAsia="Batang" w:hAnsi="Montserrat Light" w:cs="Arial"/>
          <w:sz w:val="24"/>
          <w:szCs w:val="24"/>
        </w:rPr>
        <w:t xml:space="preserve">ace 20/30 años los protocolos de tratamiento eran diferentes, la mayoría era inmovilización, reposo y fisioterapia, donde </w:t>
      </w:r>
      <w:r>
        <w:rPr>
          <w:rFonts w:ascii="Montserrat Light" w:eastAsia="Batang" w:hAnsi="Montserrat Light" w:cs="Arial"/>
          <w:sz w:val="24"/>
          <w:szCs w:val="24"/>
        </w:rPr>
        <w:t xml:space="preserve">el resultado eran </w:t>
      </w:r>
      <w:r w:rsidR="00525B8A" w:rsidRPr="00525B8A">
        <w:rPr>
          <w:rFonts w:ascii="Montserrat Light" w:eastAsia="Batang" w:hAnsi="Montserrat Light" w:cs="Arial"/>
          <w:sz w:val="24"/>
          <w:szCs w:val="24"/>
        </w:rPr>
        <w:t>rodillas inestables</w:t>
      </w:r>
      <w:r>
        <w:rPr>
          <w:rFonts w:ascii="Montserrat Light" w:eastAsia="Batang" w:hAnsi="Montserrat Light" w:cs="Arial"/>
          <w:sz w:val="24"/>
          <w:szCs w:val="24"/>
        </w:rPr>
        <w:t xml:space="preserve">; pero con el avance de </w:t>
      </w:r>
      <w:r w:rsidR="00525B8A" w:rsidRPr="00525B8A">
        <w:rPr>
          <w:rFonts w:ascii="Montserrat Light" w:eastAsia="Batang" w:hAnsi="Montserrat Light" w:cs="Arial"/>
          <w:sz w:val="24"/>
          <w:szCs w:val="24"/>
        </w:rPr>
        <w:t xml:space="preserve">la tecnología </w:t>
      </w:r>
      <w:r>
        <w:rPr>
          <w:rFonts w:ascii="Montserrat Light" w:eastAsia="Batang" w:hAnsi="Montserrat Light" w:cs="Arial"/>
          <w:sz w:val="24"/>
          <w:szCs w:val="24"/>
        </w:rPr>
        <w:t xml:space="preserve">se han </w:t>
      </w:r>
      <w:r w:rsidR="00525B8A" w:rsidRPr="00525B8A">
        <w:rPr>
          <w:rFonts w:ascii="Montserrat Light" w:eastAsia="Batang" w:hAnsi="Montserrat Light" w:cs="Arial"/>
          <w:sz w:val="24"/>
          <w:szCs w:val="24"/>
        </w:rPr>
        <w:t>podido recuperar pacientes para reincorporarlos a su vida productiva</w:t>
      </w:r>
      <w:r>
        <w:rPr>
          <w:rFonts w:ascii="Montserrat Light" w:eastAsia="Batang" w:hAnsi="Montserrat Light" w:cs="Arial"/>
          <w:sz w:val="24"/>
          <w:szCs w:val="24"/>
        </w:rPr>
        <w:t xml:space="preserve"> con </w:t>
      </w:r>
      <w:r w:rsidR="00525B8A" w:rsidRPr="00525B8A">
        <w:rPr>
          <w:rFonts w:ascii="Montserrat Light" w:eastAsia="Batang" w:hAnsi="Montserrat Light" w:cs="Arial"/>
          <w:sz w:val="24"/>
          <w:szCs w:val="24"/>
        </w:rPr>
        <w:t>una rodilla estable.</w:t>
      </w:r>
    </w:p>
    <w:p w14:paraId="176D7FF1" w14:textId="77777777" w:rsidR="00886BA8" w:rsidRDefault="00886BA8" w:rsidP="00886B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ED1F9CB" w14:textId="77777777" w:rsidR="00886BA8" w:rsidRPr="00AC77A3" w:rsidRDefault="00886BA8" w:rsidP="00886B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763B116" w14:textId="77777777"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14:paraId="110056FF" w14:textId="61364551"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51429A" w14:textId="77777777" w:rsidR="008E7BD5" w:rsidRDefault="008E7BD5" w:rsidP="00B4228A">
      <w:r>
        <w:separator/>
      </w:r>
    </w:p>
  </w:endnote>
  <w:endnote w:type="continuationSeparator" w:id="0">
    <w:p w14:paraId="50A34FA0" w14:textId="77777777" w:rsidR="008E7BD5" w:rsidRDefault="008E7BD5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36D3B3" w14:textId="77777777" w:rsidR="008E7BD5" w:rsidRDefault="008E7BD5" w:rsidP="00B4228A">
      <w:r>
        <w:separator/>
      </w:r>
    </w:p>
  </w:footnote>
  <w:footnote w:type="continuationSeparator" w:id="0">
    <w:p w14:paraId="174262C2" w14:textId="77777777" w:rsidR="008E7BD5" w:rsidRDefault="008E7BD5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3214C"/>
    <w:rsid w:val="0003448A"/>
    <w:rsid w:val="00041CB1"/>
    <w:rsid w:val="000442D3"/>
    <w:rsid w:val="000444AF"/>
    <w:rsid w:val="00070294"/>
    <w:rsid w:val="00071C46"/>
    <w:rsid w:val="00083DD4"/>
    <w:rsid w:val="00097699"/>
    <w:rsid w:val="000A1383"/>
    <w:rsid w:val="000C0031"/>
    <w:rsid w:val="000C1776"/>
    <w:rsid w:val="000C3F67"/>
    <w:rsid w:val="000C53C1"/>
    <w:rsid w:val="000D499F"/>
    <w:rsid w:val="000E7A92"/>
    <w:rsid w:val="000F2215"/>
    <w:rsid w:val="000F56BB"/>
    <w:rsid w:val="00117B35"/>
    <w:rsid w:val="00143325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95DA6"/>
    <w:rsid w:val="001A7315"/>
    <w:rsid w:val="001B6AD6"/>
    <w:rsid w:val="001B6FFE"/>
    <w:rsid w:val="001C2F1F"/>
    <w:rsid w:val="001D3D29"/>
    <w:rsid w:val="00206D94"/>
    <w:rsid w:val="00211013"/>
    <w:rsid w:val="002120D5"/>
    <w:rsid w:val="0021560F"/>
    <w:rsid w:val="00220C51"/>
    <w:rsid w:val="00223B06"/>
    <w:rsid w:val="002267F4"/>
    <w:rsid w:val="0025041D"/>
    <w:rsid w:val="00252514"/>
    <w:rsid w:val="002527B4"/>
    <w:rsid w:val="00293194"/>
    <w:rsid w:val="00294E7B"/>
    <w:rsid w:val="002A06DF"/>
    <w:rsid w:val="002A4B96"/>
    <w:rsid w:val="002A6AB3"/>
    <w:rsid w:val="002B35F3"/>
    <w:rsid w:val="002C3AA0"/>
    <w:rsid w:val="002D7F1F"/>
    <w:rsid w:val="002E619C"/>
    <w:rsid w:val="0031393D"/>
    <w:rsid w:val="00320655"/>
    <w:rsid w:val="003223D8"/>
    <w:rsid w:val="00336A20"/>
    <w:rsid w:val="00344337"/>
    <w:rsid w:val="0035396B"/>
    <w:rsid w:val="00364DDB"/>
    <w:rsid w:val="003767FC"/>
    <w:rsid w:val="003C4E1C"/>
    <w:rsid w:val="003D3404"/>
    <w:rsid w:val="003E4AA6"/>
    <w:rsid w:val="003E5B30"/>
    <w:rsid w:val="00402086"/>
    <w:rsid w:val="004045BF"/>
    <w:rsid w:val="00420119"/>
    <w:rsid w:val="00421F78"/>
    <w:rsid w:val="00426A0A"/>
    <w:rsid w:val="00427666"/>
    <w:rsid w:val="00432B29"/>
    <w:rsid w:val="00442A29"/>
    <w:rsid w:val="00445E2C"/>
    <w:rsid w:val="00450716"/>
    <w:rsid w:val="00455B35"/>
    <w:rsid w:val="0047478D"/>
    <w:rsid w:val="00492AA4"/>
    <w:rsid w:val="004A055D"/>
    <w:rsid w:val="004B30BD"/>
    <w:rsid w:val="004B6DA5"/>
    <w:rsid w:val="004B6F47"/>
    <w:rsid w:val="004D49F2"/>
    <w:rsid w:val="004E1D8B"/>
    <w:rsid w:val="0050313C"/>
    <w:rsid w:val="00506035"/>
    <w:rsid w:val="0051443F"/>
    <w:rsid w:val="005250C3"/>
    <w:rsid w:val="00525B8A"/>
    <w:rsid w:val="00537975"/>
    <w:rsid w:val="00552576"/>
    <w:rsid w:val="00575162"/>
    <w:rsid w:val="00575575"/>
    <w:rsid w:val="00584E1D"/>
    <w:rsid w:val="00591611"/>
    <w:rsid w:val="005929CE"/>
    <w:rsid w:val="005974E7"/>
    <w:rsid w:val="005A6742"/>
    <w:rsid w:val="005C4CDC"/>
    <w:rsid w:val="005C5D1F"/>
    <w:rsid w:val="005D178C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3430F"/>
    <w:rsid w:val="00653C1D"/>
    <w:rsid w:val="00693A47"/>
    <w:rsid w:val="00694A64"/>
    <w:rsid w:val="006A7A90"/>
    <w:rsid w:val="006B1723"/>
    <w:rsid w:val="006C0592"/>
    <w:rsid w:val="006C5D60"/>
    <w:rsid w:val="006E5755"/>
    <w:rsid w:val="006F1B3E"/>
    <w:rsid w:val="007367C8"/>
    <w:rsid w:val="007402FB"/>
    <w:rsid w:val="00740836"/>
    <w:rsid w:val="0074178F"/>
    <w:rsid w:val="00742C63"/>
    <w:rsid w:val="00746D48"/>
    <w:rsid w:val="007567E3"/>
    <w:rsid w:val="00761FA7"/>
    <w:rsid w:val="007676A5"/>
    <w:rsid w:val="00783756"/>
    <w:rsid w:val="007A462E"/>
    <w:rsid w:val="007A5463"/>
    <w:rsid w:val="007A7915"/>
    <w:rsid w:val="007B5578"/>
    <w:rsid w:val="007D0B8C"/>
    <w:rsid w:val="007D115D"/>
    <w:rsid w:val="00813A70"/>
    <w:rsid w:val="00815671"/>
    <w:rsid w:val="00835BF3"/>
    <w:rsid w:val="008375BD"/>
    <w:rsid w:val="008418B9"/>
    <w:rsid w:val="008500ED"/>
    <w:rsid w:val="008548CA"/>
    <w:rsid w:val="00860966"/>
    <w:rsid w:val="00860C75"/>
    <w:rsid w:val="0086171F"/>
    <w:rsid w:val="00866DDD"/>
    <w:rsid w:val="00880677"/>
    <w:rsid w:val="00886BA8"/>
    <w:rsid w:val="008A0576"/>
    <w:rsid w:val="008A4B83"/>
    <w:rsid w:val="008A70D7"/>
    <w:rsid w:val="008D45C3"/>
    <w:rsid w:val="008D6BA0"/>
    <w:rsid w:val="008E4EFE"/>
    <w:rsid w:val="008E7BD5"/>
    <w:rsid w:val="00910387"/>
    <w:rsid w:val="00913D44"/>
    <w:rsid w:val="00924A98"/>
    <w:rsid w:val="009346C0"/>
    <w:rsid w:val="00951849"/>
    <w:rsid w:val="00957C5E"/>
    <w:rsid w:val="00962161"/>
    <w:rsid w:val="00972EC9"/>
    <w:rsid w:val="00990C80"/>
    <w:rsid w:val="00993976"/>
    <w:rsid w:val="009E1A49"/>
    <w:rsid w:val="009E1BF7"/>
    <w:rsid w:val="00A21473"/>
    <w:rsid w:val="00A23650"/>
    <w:rsid w:val="00A261FE"/>
    <w:rsid w:val="00A3161F"/>
    <w:rsid w:val="00A31BAB"/>
    <w:rsid w:val="00A33AE3"/>
    <w:rsid w:val="00A456DE"/>
    <w:rsid w:val="00A500E4"/>
    <w:rsid w:val="00A534A3"/>
    <w:rsid w:val="00A53FE4"/>
    <w:rsid w:val="00A63E03"/>
    <w:rsid w:val="00A7661F"/>
    <w:rsid w:val="00A86CDC"/>
    <w:rsid w:val="00AA39D3"/>
    <w:rsid w:val="00AA6892"/>
    <w:rsid w:val="00AB4BD7"/>
    <w:rsid w:val="00AC3C4E"/>
    <w:rsid w:val="00AC5CAF"/>
    <w:rsid w:val="00AD1918"/>
    <w:rsid w:val="00AE4F68"/>
    <w:rsid w:val="00B0237C"/>
    <w:rsid w:val="00B02BCE"/>
    <w:rsid w:val="00B06710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73894"/>
    <w:rsid w:val="00B73EF5"/>
    <w:rsid w:val="00B94A2A"/>
    <w:rsid w:val="00BB61C7"/>
    <w:rsid w:val="00BC2AB7"/>
    <w:rsid w:val="00BD07AB"/>
    <w:rsid w:val="00BD1FED"/>
    <w:rsid w:val="00BF39A8"/>
    <w:rsid w:val="00C044BF"/>
    <w:rsid w:val="00C106F6"/>
    <w:rsid w:val="00C45348"/>
    <w:rsid w:val="00C47BD4"/>
    <w:rsid w:val="00C53E97"/>
    <w:rsid w:val="00C80C62"/>
    <w:rsid w:val="00C9621E"/>
    <w:rsid w:val="00CA0FFA"/>
    <w:rsid w:val="00CA4253"/>
    <w:rsid w:val="00CB06D2"/>
    <w:rsid w:val="00CB4DFC"/>
    <w:rsid w:val="00CB7BEA"/>
    <w:rsid w:val="00CC735E"/>
    <w:rsid w:val="00CD31D3"/>
    <w:rsid w:val="00CE209B"/>
    <w:rsid w:val="00CE5AEA"/>
    <w:rsid w:val="00CF034E"/>
    <w:rsid w:val="00D04FF4"/>
    <w:rsid w:val="00D10902"/>
    <w:rsid w:val="00D10F23"/>
    <w:rsid w:val="00D12298"/>
    <w:rsid w:val="00D178F1"/>
    <w:rsid w:val="00D2380A"/>
    <w:rsid w:val="00D30368"/>
    <w:rsid w:val="00D32DC4"/>
    <w:rsid w:val="00D52F3F"/>
    <w:rsid w:val="00D568C0"/>
    <w:rsid w:val="00D57B0D"/>
    <w:rsid w:val="00D7342B"/>
    <w:rsid w:val="00D774FF"/>
    <w:rsid w:val="00D97196"/>
    <w:rsid w:val="00DA497B"/>
    <w:rsid w:val="00DA680F"/>
    <w:rsid w:val="00DB20A5"/>
    <w:rsid w:val="00DD20A3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3527"/>
    <w:rsid w:val="00E64A8E"/>
    <w:rsid w:val="00E70E4E"/>
    <w:rsid w:val="00E74E54"/>
    <w:rsid w:val="00E751F4"/>
    <w:rsid w:val="00E75AC1"/>
    <w:rsid w:val="00E832D6"/>
    <w:rsid w:val="00EA0A37"/>
    <w:rsid w:val="00EA2DF0"/>
    <w:rsid w:val="00EB23BA"/>
    <w:rsid w:val="00EB2E73"/>
    <w:rsid w:val="00EB494E"/>
    <w:rsid w:val="00ED1791"/>
    <w:rsid w:val="00ED7591"/>
    <w:rsid w:val="00EE0FE3"/>
    <w:rsid w:val="00EE6F44"/>
    <w:rsid w:val="00EE77DA"/>
    <w:rsid w:val="00EF7AB0"/>
    <w:rsid w:val="00F42C87"/>
    <w:rsid w:val="00F469CD"/>
    <w:rsid w:val="00F537A2"/>
    <w:rsid w:val="00F71A9D"/>
    <w:rsid w:val="00F72A94"/>
    <w:rsid w:val="00F8611A"/>
    <w:rsid w:val="00FA3A2C"/>
    <w:rsid w:val="00FC49CC"/>
    <w:rsid w:val="00FD0FF0"/>
    <w:rsid w:val="00FE06A2"/>
    <w:rsid w:val="00FE4A01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544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3</cp:revision>
  <cp:lastPrinted>2020-01-09T15:17:00Z</cp:lastPrinted>
  <dcterms:created xsi:type="dcterms:W3CDTF">2020-02-27T17:16:00Z</dcterms:created>
  <dcterms:modified xsi:type="dcterms:W3CDTF">2020-02-27T17:21:00Z</dcterms:modified>
</cp:coreProperties>
</file>