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0C931383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84363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jueves 6 de febrero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5877F874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BE0BA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3276A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066</w:t>
                            </w:r>
                            <w:r w:rsidR="006B6F2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0C931383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84363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jueves 6 de febrero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5877F874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BE0BA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3276A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066</w:t>
                      </w:r>
                      <w:r w:rsidR="006B6F2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</w:p>
    <w:p w14:paraId="255CF647" w14:textId="58F4E3A9" w:rsidR="00C3625E" w:rsidRPr="006E79DB" w:rsidRDefault="006E79DB" w:rsidP="006E79DB">
      <w:pPr>
        <w:jc w:val="center"/>
        <w:rPr>
          <w:rFonts w:ascii="Noto Sans" w:hAnsi="Noto Sans" w:cs="Noto Sans"/>
          <w:b/>
          <w:bCs/>
          <w:spacing w:val="-2"/>
          <w:sz w:val="34"/>
          <w:szCs w:val="34"/>
        </w:rPr>
      </w:pPr>
      <w:r w:rsidRPr="006E79DB">
        <w:rPr>
          <w:rFonts w:ascii="Noto Sans" w:hAnsi="Noto Sans" w:cs="Noto Sans"/>
          <w:b/>
          <w:bCs/>
          <w:spacing w:val="-2"/>
          <w:sz w:val="34"/>
          <w:szCs w:val="34"/>
        </w:rPr>
        <w:t xml:space="preserve">IMSS ha </w:t>
      </w:r>
      <w:r>
        <w:rPr>
          <w:rFonts w:ascii="Noto Sans" w:hAnsi="Noto Sans" w:cs="Noto Sans"/>
          <w:b/>
          <w:bCs/>
          <w:spacing w:val="-2"/>
          <w:sz w:val="34"/>
          <w:szCs w:val="34"/>
        </w:rPr>
        <w:t>realizado</w:t>
      </w:r>
      <w:r w:rsidRPr="006E79DB">
        <w:rPr>
          <w:rFonts w:ascii="Noto Sans" w:hAnsi="Noto Sans" w:cs="Noto Sans"/>
          <w:b/>
          <w:bCs/>
          <w:spacing w:val="-2"/>
          <w:sz w:val="34"/>
          <w:szCs w:val="34"/>
        </w:rPr>
        <w:t xml:space="preserve"> </w:t>
      </w:r>
      <w:r w:rsidR="0048757A">
        <w:rPr>
          <w:rFonts w:ascii="Noto Sans" w:hAnsi="Noto Sans" w:cs="Noto Sans"/>
          <w:b/>
          <w:bCs/>
          <w:spacing w:val="-2"/>
          <w:sz w:val="34"/>
          <w:szCs w:val="34"/>
        </w:rPr>
        <w:t>345</w:t>
      </w:r>
      <w:r w:rsidRPr="006E79DB">
        <w:rPr>
          <w:rFonts w:ascii="Noto Sans" w:hAnsi="Noto Sans" w:cs="Noto Sans"/>
          <w:b/>
          <w:bCs/>
          <w:spacing w:val="-2"/>
          <w:sz w:val="34"/>
          <w:szCs w:val="34"/>
        </w:rPr>
        <w:t xml:space="preserve"> gestiones a favor de pacientes oncológicos</w:t>
      </w:r>
      <w:r w:rsidR="005E6738">
        <w:rPr>
          <w:rFonts w:ascii="Noto Sans" w:hAnsi="Noto Sans" w:cs="Noto Sans"/>
          <w:b/>
          <w:bCs/>
          <w:spacing w:val="-2"/>
          <w:sz w:val="34"/>
          <w:szCs w:val="34"/>
        </w:rPr>
        <w:t xml:space="preserve"> </w:t>
      </w:r>
      <w:r w:rsidRPr="006E79DB">
        <w:rPr>
          <w:rFonts w:ascii="Noto Sans" w:hAnsi="Noto Sans" w:cs="Noto Sans"/>
          <w:b/>
          <w:bCs/>
          <w:spacing w:val="-2"/>
          <w:sz w:val="34"/>
          <w:szCs w:val="34"/>
        </w:rPr>
        <w:t>de Michoacán</w:t>
      </w:r>
    </w:p>
    <w:p w14:paraId="43D47236" w14:textId="77777777" w:rsidR="006E79DB" w:rsidRPr="000A408C" w:rsidRDefault="006E79DB" w:rsidP="001A7BE6">
      <w:pPr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8FB9A50" w14:textId="1E206F11" w:rsidR="006E79DB" w:rsidRDefault="006E79DB" w:rsidP="00556390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49753E">
        <w:rPr>
          <w:rFonts w:ascii="Noto Sans" w:hAnsi="Noto Sans" w:cs="Noto Sans"/>
          <w:b/>
          <w:bCs/>
          <w:sz w:val="20"/>
          <w:szCs w:val="20"/>
        </w:rPr>
        <w:t xml:space="preserve">Se han </w:t>
      </w:r>
      <w:r>
        <w:rPr>
          <w:rFonts w:ascii="Noto Sans" w:hAnsi="Noto Sans" w:cs="Noto Sans"/>
          <w:b/>
          <w:bCs/>
          <w:sz w:val="20"/>
          <w:szCs w:val="20"/>
        </w:rPr>
        <w:t xml:space="preserve">atendido las solicitudes de </w:t>
      </w:r>
      <w:r w:rsidRPr="0049753E">
        <w:rPr>
          <w:rFonts w:ascii="Noto Sans" w:hAnsi="Noto Sans" w:cs="Noto Sans"/>
          <w:b/>
          <w:bCs/>
          <w:sz w:val="20"/>
          <w:szCs w:val="20"/>
        </w:rPr>
        <w:t>1</w:t>
      </w:r>
      <w:r w:rsidR="009B7E53">
        <w:rPr>
          <w:rFonts w:ascii="Noto Sans" w:hAnsi="Noto Sans" w:cs="Noto Sans"/>
          <w:b/>
          <w:bCs/>
          <w:sz w:val="20"/>
          <w:szCs w:val="20"/>
        </w:rPr>
        <w:t>52</w:t>
      </w:r>
      <w:r w:rsidRPr="0049753E">
        <w:rPr>
          <w:rFonts w:ascii="Noto Sans" w:hAnsi="Noto Sans" w:cs="Noto Sans"/>
          <w:b/>
          <w:bCs/>
          <w:sz w:val="20"/>
          <w:szCs w:val="20"/>
        </w:rPr>
        <w:t xml:space="preserve"> pacientes oncológicos</w:t>
      </w:r>
      <w:r>
        <w:rPr>
          <w:rFonts w:ascii="Noto Sans" w:hAnsi="Noto Sans" w:cs="Noto Sans"/>
          <w:b/>
          <w:bCs/>
          <w:sz w:val="20"/>
          <w:szCs w:val="20"/>
        </w:rPr>
        <w:t>;</w:t>
      </w:r>
      <w:r w:rsidRPr="0049753E">
        <w:rPr>
          <w:rFonts w:ascii="Noto Sans" w:hAnsi="Noto Sans" w:cs="Noto Sans"/>
          <w:b/>
          <w:bCs/>
          <w:sz w:val="20"/>
          <w:szCs w:val="20"/>
        </w:rPr>
        <w:t xml:space="preserve"> se han resuelto 9</w:t>
      </w:r>
      <w:r w:rsidR="0048757A">
        <w:rPr>
          <w:rFonts w:ascii="Noto Sans" w:hAnsi="Noto Sans" w:cs="Noto Sans"/>
          <w:b/>
          <w:bCs/>
          <w:sz w:val="20"/>
          <w:szCs w:val="20"/>
        </w:rPr>
        <w:t>9</w:t>
      </w:r>
      <w:r w:rsidRPr="0049753E">
        <w:rPr>
          <w:rFonts w:ascii="Noto Sans" w:hAnsi="Noto Sans" w:cs="Noto Sans"/>
          <w:b/>
          <w:bCs/>
          <w:sz w:val="20"/>
          <w:szCs w:val="20"/>
        </w:rPr>
        <w:t xml:space="preserve"> por ciento</w:t>
      </w:r>
      <w:r>
        <w:rPr>
          <w:rFonts w:ascii="Noto Sans" w:hAnsi="Noto Sans" w:cs="Noto Sans"/>
          <w:b/>
          <w:bCs/>
          <w:sz w:val="20"/>
          <w:szCs w:val="20"/>
        </w:rPr>
        <w:t>,</w:t>
      </w:r>
      <w:r w:rsidR="0048757A">
        <w:rPr>
          <w:rFonts w:ascii="Noto Sans" w:hAnsi="Noto Sans" w:cs="Noto Sans"/>
          <w:b/>
          <w:bCs/>
          <w:sz w:val="20"/>
          <w:szCs w:val="20"/>
        </w:rPr>
        <w:t xml:space="preserve"> </w:t>
      </w:r>
      <w:r>
        <w:rPr>
          <w:rFonts w:ascii="Noto Sans" w:hAnsi="Noto Sans" w:cs="Noto Sans"/>
          <w:b/>
          <w:bCs/>
          <w:sz w:val="20"/>
          <w:szCs w:val="20"/>
        </w:rPr>
        <w:t>la mayoría</w:t>
      </w:r>
      <w:r w:rsidRPr="0049753E">
        <w:rPr>
          <w:rFonts w:ascii="Noto Sans" w:hAnsi="Noto Sans" w:cs="Noto Sans"/>
          <w:b/>
          <w:bCs/>
          <w:sz w:val="20"/>
          <w:szCs w:val="20"/>
        </w:rPr>
        <w:t xml:space="preserve"> para entrega de </w:t>
      </w:r>
      <w:r>
        <w:rPr>
          <w:rFonts w:ascii="Noto Sans" w:hAnsi="Noto Sans" w:cs="Noto Sans"/>
          <w:b/>
          <w:bCs/>
          <w:sz w:val="20"/>
          <w:szCs w:val="20"/>
        </w:rPr>
        <w:t>medicamentos</w:t>
      </w:r>
      <w:r w:rsidRPr="0049753E">
        <w:rPr>
          <w:rFonts w:ascii="Noto Sans" w:hAnsi="Noto Sans" w:cs="Noto Sans"/>
          <w:b/>
          <w:bCs/>
          <w:sz w:val="20"/>
          <w:szCs w:val="20"/>
        </w:rPr>
        <w:t xml:space="preserve">, </w:t>
      </w:r>
      <w:r>
        <w:rPr>
          <w:rFonts w:ascii="Noto Sans" w:hAnsi="Noto Sans" w:cs="Noto Sans"/>
          <w:b/>
          <w:bCs/>
          <w:sz w:val="20"/>
          <w:szCs w:val="20"/>
        </w:rPr>
        <w:t xml:space="preserve">estudios, </w:t>
      </w:r>
      <w:r w:rsidRPr="0049753E">
        <w:rPr>
          <w:rFonts w:ascii="Noto Sans" w:hAnsi="Noto Sans" w:cs="Noto Sans"/>
          <w:b/>
          <w:bCs/>
          <w:sz w:val="20"/>
          <w:szCs w:val="20"/>
        </w:rPr>
        <w:t>citas médicas</w:t>
      </w:r>
      <w:r>
        <w:rPr>
          <w:rFonts w:ascii="Noto Sans" w:hAnsi="Noto Sans" w:cs="Noto Sans"/>
          <w:b/>
          <w:bCs/>
          <w:sz w:val="20"/>
          <w:szCs w:val="20"/>
        </w:rPr>
        <w:t xml:space="preserve"> y</w:t>
      </w:r>
      <w:r w:rsidRPr="0049753E">
        <w:rPr>
          <w:rFonts w:ascii="Noto Sans" w:hAnsi="Noto Sans" w:cs="Noto Sans"/>
          <w:b/>
          <w:bCs/>
          <w:sz w:val="20"/>
          <w:szCs w:val="20"/>
        </w:rPr>
        <w:t xml:space="preserve"> tratamientos</w:t>
      </w:r>
      <w:r>
        <w:rPr>
          <w:rFonts w:ascii="Noto Sans" w:hAnsi="Noto Sans" w:cs="Noto Sans"/>
          <w:b/>
          <w:bCs/>
          <w:sz w:val="20"/>
          <w:szCs w:val="20"/>
        </w:rPr>
        <w:t>.</w:t>
      </w:r>
    </w:p>
    <w:p w14:paraId="31F683BA" w14:textId="253A178F" w:rsidR="00E21D7E" w:rsidRDefault="00304F23" w:rsidP="00556390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 w:rsidRPr="0049753E">
        <w:rPr>
          <w:rFonts w:ascii="Noto Sans" w:hAnsi="Noto Sans" w:cs="Noto Sans"/>
          <w:b/>
          <w:bCs/>
          <w:sz w:val="20"/>
          <w:szCs w:val="20"/>
        </w:rPr>
        <w:t xml:space="preserve">La Mtra. Gabriela Paredes Orozco, titular de la Unidad de Atención a la Derechohabiencia, encabezó la </w:t>
      </w:r>
      <w:r w:rsidR="006E79DB">
        <w:rPr>
          <w:rFonts w:ascii="Noto Sans" w:hAnsi="Noto Sans" w:cs="Noto Sans"/>
          <w:b/>
          <w:bCs/>
          <w:sz w:val="20"/>
          <w:szCs w:val="20"/>
        </w:rPr>
        <w:t>reunión virtual de seguimiento</w:t>
      </w:r>
      <w:r w:rsidRPr="0049753E">
        <w:rPr>
          <w:rFonts w:ascii="Noto Sans" w:hAnsi="Noto Sans" w:cs="Noto Sans"/>
          <w:b/>
          <w:bCs/>
          <w:sz w:val="20"/>
          <w:szCs w:val="20"/>
        </w:rPr>
        <w:t xml:space="preserve"> número 3</w:t>
      </w:r>
      <w:r w:rsidR="006E79DB">
        <w:rPr>
          <w:rFonts w:ascii="Noto Sans" w:hAnsi="Noto Sans" w:cs="Noto Sans"/>
          <w:b/>
          <w:bCs/>
          <w:sz w:val="20"/>
          <w:szCs w:val="20"/>
        </w:rPr>
        <w:t>1</w:t>
      </w:r>
      <w:r w:rsidR="00AC7233" w:rsidRPr="0049753E">
        <w:rPr>
          <w:rFonts w:ascii="Noto Sans" w:hAnsi="Noto Sans" w:cs="Noto Sans"/>
          <w:b/>
          <w:bCs/>
          <w:sz w:val="20"/>
          <w:szCs w:val="20"/>
        </w:rPr>
        <w:t>.</w:t>
      </w:r>
    </w:p>
    <w:p w14:paraId="3F1E3948" w14:textId="104AED91" w:rsidR="001A7BE6" w:rsidRPr="00F962BF" w:rsidRDefault="001A7BE6" w:rsidP="002C1960">
      <w:pPr>
        <w:pStyle w:val="Prrafodelista"/>
        <w:ind w:left="709" w:right="-1085"/>
        <w:jc w:val="both"/>
        <w:rPr>
          <w:rFonts w:ascii="Noto Sans" w:hAnsi="Noto Sans" w:cs="Noto Sans"/>
          <w:b/>
          <w:bCs/>
          <w:sz w:val="22"/>
          <w:szCs w:val="22"/>
        </w:rPr>
      </w:pPr>
    </w:p>
    <w:p w14:paraId="32F6DDFC" w14:textId="2C251044" w:rsidR="006E79DB" w:rsidRDefault="006E79DB" w:rsidP="006E79DB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6E79DB">
        <w:rPr>
          <w:rFonts w:ascii="Noto Sans" w:hAnsi="Noto Sans" w:cs="Noto Sans"/>
          <w:sz w:val="20"/>
          <w:szCs w:val="20"/>
        </w:rPr>
        <w:t xml:space="preserve">En trabajo conjunto autoridades del Instituto Mexicano del Seguro Social (IMSS) en oficinas centrales y el Órgano de Operación Administrativo Desconcentrado (OOAD) de Michoacán han </w:t>
      </w:r>
      <w:r>
        <w:rPr>
          <w:rFonts w:ascii="Noto Sans" w:hAnsi="Noto Sans" w:cs="Noto Sans"/>
          <w:sz w:val="20"/>
          <w:szCs w:val="20"/>
        </w:rPr>
        <w:t>realizado</w:t>
      </w:r>
      <w:r w:rsidRPr="006E79DB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>3</w:t>
      </w:r>
      <w:r w:rsidR="00F02779">
        <w:rPr>
          <w:rFonts w:ascii="Noto Sans" w:hAnsi="Noto Sans" w:cs="Noto Sans"/>
          <w:sz w:val="20"/>
          <w:szCs w:val="20"/>
        </w:rPr>
        <w:t>45</w:t>
      </w:r>
      <w:r w:rsidRPr="006E79DB">
        <w:rPr>
          <w:rFonts w:ascii="Noto Sans" w:hAnsi="Noto Sans" w:cs="Noto Sans"/>
          <w:sz w:val="20"/>
          <w:szCs w:val="20"/>
        </w:rPr>
        <w:t xml:space="preserve"> gestiones a favor de pacientes oncológicos en esta entidad, </w:t>
      </w:r>
      <w:r>
        <w:rPr>
          <w:rFonts w:ascii="Noto Sans" w:hAnsi="Noto Sans" w:cs="Noto Sans"/>
          <w:sz w:val="20"/>
          <w:szCs w:val="20"/>
        </w:rPr>
        <w:t>la mayoría de las solicitudes han permitido atender en forma oportuna la entrega de medicamentos, estudios, citas y atenciones médicas, así como tratamientos.</w:t>
      </w:r>
    </w:p>
    <w:p w14:paraId="2359C8B9" w14:textId="77777777" w:rsidR="006E79DB" w:rsidRDefault="006E79DB" w:rsidP="006E79D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D17886D" w14:textId="434E6E8C" w:rsidR="001C0D47" w:rsidRDefault="006E79DB" w:rsidP="006E79D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</w:t>
      </w:r>
      <w:r w:rsidRPr="006E79DB">
        <w:rPr>
          <w:rFonts w:ascii="Noto Sans" w:hAnsi="Noto Sans" w:cs="Noto Sans"/>
          <w:sz w:val="20"/>
          <w:szCs w:val="20"/>
        </w:rPr>
        <w:t xml:space="preserve"> fin de garantizar atención de calidad y supervisar el abasto oportuno de medicamentos</w:t>
      </w:r>
      <w:r>
        <w:rPr>
          <w:rFonts w:ascii="Noto Sans" w:hAnsi="Noto Sans" w:cs="Noto Sans"/>
          <w:sz w:val="20"/>
          <w:szCs w:val="20"/>
        </w:rPr>
        <w:t xml:space="preserve">, </w:t>
      </w:r>
      <w:r w:rsidR="001C0D47">
        <w:rPr>
          <w:rFonts w:ascii="Noto Sans" w:hAnsi="Noto Sans" w:cs="Noto Sans"/>
          <w:sz w:val="20"/>
          <w:szCs w:val="20"/>
        </w:rPr>
        <w:t xml:space="preserve">la </w:t>
      </w:r>
      <w:r w:rsidRPr="006E79DB">
        <w:rPr>
          <w:rFonts w:ascii="Noto Sans" w:hAnsi="Noto Sans" w:cs="Noto Sans"/>
          <w:sz w:val="20"/>
          <w:szCs w:val="20"/>
        </w:rPr>
        <w:t xml:space="preserve">titular de la Unidad de Atención a la Derechohabiencia del Seguro Social, maestra Gabriela Paredes Orozco, encabezó la reunión </w:t>
      </w:r>
      <w:r w:rsidR="001C0D47">
        <w:rPr>
          <w:rFonts w:ascii="Noto Sans" w:hAnsi="Noto Sans" w:cs="Noto Sans"/>
          <w:sz w:val="20"/>
          <w:szCs w:val="20"/>
        </w:rPr>
        <w:t xml:space="preserve">virtual </w:t>
      </w:r>
      <w:r w:rsidRPr="006E79DB">
        <w:rPr>
          <w:rFonts w:ascii="Noto Sans" w:hAnsi="Noto Sans" w:cs="Noto Sans"/>
          <w:sz w:val="20"/>
          <w:szCs w:val="20"/>
        </w:rPr>
        <w:t xml:space="preserve">de seguimiento número </w:t>
      </w:r>
      <w:r w:rsidR="001C0D47">
        <w:rPr>
          <w:rFonts w:ascii="Noto Sans" w:hAnsi="Noto Sans" w:cs="Noto Sans"/>
          <w:sz w:val="20"/>
          <w:szCs w:val="20"/>
        </w:rPr>
        <w:t>31.</w:t>
      </w:r>
    </w:p>
    <w:p w14:paraId="03796F5E" w14:textId="77777777" w:rsidR="001C0D47" w:rsidRDefault="001C0D47" w:rsidP="006E79D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958186F" w14:textId="0F226C58" w:rsidR="006E79DB" w:rsidRPr="006E79DB" w:rsidRDefault="001C0D47" w:rsidP="006E79D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Detalló </w:t>
      </w:r>
      <w:r w:rsidR="006E79DB" w:rsidRPr="006E79DB">
        <w:rPr>
          <w:rFonts w:ascii="Noto Sans" w:hAnsi="Noto Sans" w:cs="Noto Sans"/>
          <w:sz w:val="20"/>
          <w:szCs w:val="20"/>
        </w:rPr>
        <w:t xml:space="preserve">que </w:t>
      </w:r>
      <w:r>
        <w:rPr>
          <w:rFonts w:ascii="Noto Sans" w:hAnsi="Noto Sans" w:cs="Noto Sans"/>
          <w:sz w:val="20"/>
          <w:szCs w:val="20"/>
        </w:rPr>
        <w:t xml:space="preserve">del 16 de </w:t>
      </w:r>
      <w:r w:rsidR="005C366F">
        <w:rPr>
          <w:rFonts w:ascii="Noto Sans" w:hAnsi="Noto Sans" w:cs="Noto Sans"/>
          <w:sz w:val="20"/>
          <w:szCs w:val="20"/>
        </w:rPr>
        <w:t>noviembre</w:t>
      </w:r>
      <w:r>
        <w:rPr>
          <w:rFonts w:ascii="Noto Sans" w:hAnsi="Noto Sans" w:cs="Noto Sans"/>
          <w:sz w:val="20"/>
          <w:szCs w:val="20"/>
        </w:rPr>
        <w:t xml:space="preserve"> de 2023 </w:t>
      </w:r>
      <w:r w:rsidR="006E79DB" w:rsidRPr="006E79DB">
        <w:rPr>
          <w:rFonts w:ascii="Noto Sans" w:hAnsi="Noto Sans" w:cs="Noto Sans"/>
          <w:sz w:val="20"/>
          <w:szCs w:val="20"/>
        </w:rPr>
        <w:t>al 2</w:t>
      </w:r>
      <w:r>
        <w:rPr>
          <w:rFonts w:ascii="Noto Sans" w:hAnsi="Noto Sans" w:cs="Noto Sans"/>
          <w:sz w:val="20"/>
          <w:szCs w:val="20"/>
        </w:rPr>
        <w:t>7</w:t>
      </w:r>
      <w:r w:rsidR="006E79DB" w:rsidRPr="006E79DB">
        <w:rPr>
          <w:rFonts w:ascii="Noto Sans" w:hAnsi="Noto Sans" w:cs="Noto Sans"/>
          <w:sz w:val="20"/>
          <w:szCs w:val="20"/>
        </w:rPr>
        <w:t xml:space="preserve"> de </w:t>
      </w:r>
      <w:r>
        <w:rPr>
          <w:rFonts w:ascii="Noto Sans" w:hAnsi="Noto Sans" w:cs="Noto Sans"/>
          <w:sz w:val="20"/>
          <w:szCs w:val="20"/>
        </w:rPr>
        <w:t xml:space="preserve">enero </w:t>
      </w:r>
      <w:r w:rsidR="006E79DB" w:rsidRPr="006E79DB">
        <w:rPr>
          <w:rFonts w:ascii="Noto Sans" w:hAnsi="Noto Sans" w:cs="Noto Sans"/>
          <w:sz w:val="20"/>
          <w:szCs w:val="20"/>
        </w:rPr>
        <w:t>de este año se han recibido solicitudes de gestión de 1</w:t>
      </w:r>
      <w:r w:rsidR="00FD7DE7">
        <w:rPr>
          <w:rFonts w:ascii="Noto Sans" w:hAnsi="Noto Sans" w:cs="Noto Sans"/>
          <w:sz w:val="20"/>
          <w:szCs w:val="20"/>
        </w:rPr>
        <w:t>52</w:t>
      </w:r>
      <w:r w:rsidR="006E79DB" w:rsidRPr="006E79DB">
        <w:rPr>
          <w:rFonts w:ascii="Noto Sans" w:hAnsi="Noto Sans" w:cs="Noto Sans"/>
          <w:sz w:val="20"/>
          <w:szCs w:val="20"/>
        </w:rPr>
        <w:t xml:space="preserve"> pacientes</w:t>
      </w:r>
      <w:r>
        <w:rPr>
          <w:rFonts w:ascii="Noto Sans" w:hAnsi="Noto Sans" w:cs="Noto Sans"/>
          <w:sz w:val="20"/>
          <w:szCs w:val="20"/>
        </w:rPr>
        <w:t>,</w:t>
      </w:r>
      <w:r w:rsidR="006E79DB" w:rsidRPr="006E79DB">
        <w:rPr>
          <w:rFonts w:ascii="Noto Sans" w:hAnsi="Noto Sans" w:cs="Noto Sans"/>
          <w:sz w:val="20"/>
          <w:szCs w:val="20"/>
        </w:rPr>
        <w:t xml:space="preserve"> de las cuales 9</w:t>
      </w:r>
      <w:r w:rsidR="00FD7DE7">
        <w:rPr>
          <w:rFonts w:ascii="Noto Sans" w:hAnsi="Noto Sans" w:cs="Noto Sans"/>
          <w:sz w:val="20"/>
          <w:szCs w:val="20"/>
        </w:rPr>
        <w:t>9</w:t>
      </w:r>
      <w:r w:rsidR="006E79DB" w:rsidRPr="006E79DB">
        <w:rPr>
          <w:rFonts w:ascii="Noto Sans" w:hAnsi="Noto Sans" w:cs="Noto Sans"/>
          <w:sz w:val="20"/>
          <w:szCs w:val="20"/>
        </w:rPr>
        <w:t xml:space="preserve"> por ciento (</w:t>
      </w:r>
      <w:r>
        <w:rPr>
          <w:rFonts w:ascii="Noto Sans" w:hAnsi="Noto Sans" w:cs="Noto Sans"/>
          <w:sz w:val="20"/>
          <w:szCs w:val="20"/>
        </w:rPr>
        <w:t>3</w:t>
      </w:r>
      <w:r w:rsidR="00FD7DE7">
        <w:rPr>
          <w:rFonts w:ascii="Noto Sans" w:hAnsi="Noto Sans" w:cs="Noto Sans"/>
          <w:sz w:val="20"/>
          <w:szCs w:val="20"/>
        </w:rPr>
        <w:t>40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6E79DB" w:rsidRPr="006E79DB">
        <w:rPr>
          <w:rFonts w:ascii="Noto Sans" w:hAnsi="Noto Sans" w:cs="Noto Sans"/>
          <w:sz w:val="20"/>
          <w:szCs w:val="20"/>
        </w:rPr>
        <w:t>casos) fueron atendid</w:t>
      </w:r>
      <w:r w:rsidR="005D3DB2">
        <w:rPr>
          <w:rFonts w:ascii="Noto Sans" w:hAnsi="Noto Sans" w:cs="Noto Sans"/>
          <w:sz w:val="20"/>
          <w:szCs w:val="20"/>
        </w:rPr>
        <w:t>o</w:t>
      </w:r>
      <w:r w:rsidR="006E79DB" w:rsidRPr="006E79DB">
        <w:rPr>
          <w:rFonts w:ascii="Noto Sans" w:hAnsi="Noto Sans" w:cs="Noto Sans"/>
          <w:sz w:val="20"/>
          <w:szCs w:val="20"/>
        </w:rPr>
        <w:t>s en forma satisfactoria</w:t>
      </w:r>
      <w:r w:rsidR="00803C8A">
        <w:rPr>
          <w:rFonts w:ascii="Noto Sans" w:hAnsi="Noto Sans" w:cs="Noto Sans"/>
          <w:sz w:val="20"/>
          <w:szCs w:val="20"/>
        </w:rPr>
        <w:t>,</w:t>
      </w:r>
      <w:r w:rsidR="006E79DB" w:rsidRPr="006E79DB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 xml:space="preserve">en tanto que </w:t>
      </w:r>
      <w:r w:rsidR="00FD7DE7">
        <w:rPr>
          <w:rFonts w:ascii="Noto Sans" w:hAnsi="Noto Sans" w:cs="Noto Sans"/>
          <w:sz w:val="20"/>
          <w:szCs w:val="20"/>
        </w:rPr>
        <w:t>cinco</w:t>
      </w:r>
      <w:r w:rsidR="006E79DB" w:rsidRPr="006E79DB">
        <w:rPr>
          <w:rFonts w:ascii="Noto Sans" w:hAnsi="Noto Sans" w:cs="Noto Sans"/>
          <w:sz w:val="20"/>
          <w:szCs w:val="20"/>
        </w:rPr>
        <w:t xml:space="preserve"> casos está</w:t>
      </w:r>
      <w:r w:rsidR="002C5D83">
        <w:rPr>
          <w:rFonts w:ascii="Noto Sans" w:hAnsi="Noto Sans" w:cs="Noto Sans"/>
          <w:sz w:val="20"/>
          <w:szCs w:val="20"/>
        </w:rPr>
        <w:t>n</w:t>
      </w:r>
      <w:r w:rsidR="006E79DB" w:rsidRPr="006E79DB">
        <w:rPr>
          <w:rFonts w:ascii="Noto Sans" w:hAnsi="Noto Sans" w:cs="Noto Sans"/>
          <w:sz w:val="20"/>
          <w:szCs w:val="20"/>
        </w:rPr>
        <w:t xml:space="preserve"> en proceso.</w:t>
      </w:r>
    </w:p>
    <w:p w14:paraId="049D00F5" w14:textId="77777777" w:rsidR="006E79DB" w:rsidRDefault="006E79DB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6E7C85C" w14:textId="7532DEE4" w:rsidR="00824196" w:rsidRPr="00FA0D8B" w:rsidRDefault="001C0D47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Indicó</w:t>
      </w:r>
      <w:r w:rsidR="00824196" w:rsidRPr="00FA0D8B">
        <w:rPr>
          <w:rFonts w:ascii="Noto Sans" w:hAnsi="Noto Sans" w:cs="Noto Sans"/>
          <w:sz w:val="20"/>
          <w:szCs w:val="20"/>
        </w:rPr>
        <w:t xml:space="preserve"> que se han </w:t>
      </w:r>
      <w:r w:rsidR="002170C4" w:rsidRPr="00FA0D8B">
        <w:rPr>
          <w:rFonts w:ascii="Noto Sans" w:hAnsi="Noto Sans" w:cs="Noto Sans"/>
          <w:sz w:val="20"/>
          <w:szCs w:val="20"/>
        </w:rPr>
        <w:t>efectuado</w:t>
      </w:r>
      <w:r w:rsidR="00824196" w:rsidRPr="00FA0D8B">
        <w:rPr>
          <w:rFonts w:ascii="Noto Sans" w:hAnsi="Noto Sans" w:cs="Noto Sans"/>
          <w:sz w:val="20"/>
          <w:szCs w:val="20"/>
        </w:rPr>
        <w:t xml:space="preserve"> </w:t>
      </w:r>
      <w:r w:rsidR="00FD7DE7">
        <w:rPr>
          <w:rFonts w:ascii="Noto Sans" w:hAnsi="Noto Sans" w:cs="Noto Sans"/>
          <w:sz w:val="20"/>
          <w:szCs w:val="20"/>
        </w:rPr>
        <w:t>107</w:t>
      </w:r>
      <w:r w:rsidR="00C27F54" w:rsidRPr="00FA0D8B">
        <w:rPr>
          <w:rFonts w:ascii="Noto Sans" w:hAnsi="Noto Sans" w:cs="Noto Sans"/>
          <w:sz w:val="20"/>
          <w:szCs w:val="20"/>
        </w:rPr>
        <w:t xml:space="preserve"> </w:t>
      </w:r>
      <w:r w:rsidR="00824196" w:rsidRPr="00FA0D8B">
        <w:rPr>
          <w:rFonts w:ascii="Noto Sans" w:hAnsi="Noto Sans" w:cs="Noto Sans"/>
          <w:sz w:val="20"/>
          <w:szCs w:val="20"/>
        </w:rPr>
        <w:t xml:space="preserve">gestiones para entrega de medicamentos, </w:t>
      </w:r>
      <w:r w:rsidR="00FD7DE7">
        <w:rPr>
          <w:rFonts w:ascii="Noto Sans" w:hAnsi="Noto Sans" w:cs="Noto Sans"/>
          <w:sz w:val="20"/>
          <w:szCs w:val="20"/>
        </w:rPr>
        <w:t>72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824196" w:rsidRPr="00FA0D8B">
        <w:rPr>
          <w:rFonts w:ascii="Noto Sans" w:hAnsi="Noto Sans" w:cs="Noto Sans"/>
          <w:sz w:val="20"/>
          <w:szCs w:val="20"/>
        </w:rPr>
        <w:t xml:space="preserve">citas médicas, </w:t>
      </w:r>
      <w:r w:rsidR="00700965">
        <w:rPr>
          <w:rFonts w:ascii="Noto Sans" w:hAnsi="Noto Sans" w:cs="Noto Sans"/>
          <w:sz w:val="20"/>
          <w:szCs w:val="20"/>
        </w:rPr>
        <w:t>21</w:t>
      </w:r>
      <w:r w:rsidR="00700965" w:rsidRPr="00FA0D8B">
        <w:rPr>
          <w:rFonts w:ascii="Noto Sans" w:hAnsi="Noto Sans" w:cs="Noto Sans"/>
          <w:sz w:val="20"/>
          <w:szCs w:val="20"/>
        </w:rPr>
        <w:t xml:space="preserve"> tratamientos, </w:t>
      </w:r>
      <w:r w:rsidR="00DD23A2" w:rsidRPr="00FA0D8B">
        <w:rPr>
          <w:rFonts w:ascii="Noto Sans" w:hAnsi="Noto Sans" w:cs="Noto Sans"/>
          <w:sz w:val="20"/>
          <w:szCs w:val="20"/>
        </w:rPr>
        <w:t xml:space="preserve">19 atenciones médicas, </w:t>
      </w:r>
      <w:r w:rsidR="00700965" w:rsidRPr="00FA0D8B">
        <w:rPr>
          <w:rFonts w:ascii="Noto Sans" w:hAnsi="Noto Sans" w:cs="Noto Sans"/>
          <w:sz w:val="20"/>
          <w:szCs w:val="20"/>
        </w:rPr>
        <w:t>1</w:t>
      </w:r>
      <w:r w:rsidR="00700965">
        <w:rPr>
          <w:rFonts w:ascii="Noto Sans" w:hAnsi="Noto Sans" w:cs="Noto Sans"/>
          <w:sz w:val="20"/>
          <w:szCs w:val="20"/>
        </w:rPr>
        <w:t>3</w:t>
      </w:r>
      <w:r w:rsidR="00700965" w:rsidRPr="00FA0D8B">
        <w:rPr>
          <w:rFonts w:ascii="Noto Sans" w:hAnsi="Noto Sans" w:cs="Noto Sans"/>
          <w:sz w:val="20"/>
          <w:szCs w:val="20"/>
        </w:rPr>
        <w:t xml:space="preserve"> adelantos de cita, </w:t>
      </w:r>
      <w:r w:rsidR="00DD23A2" w:rsidRPr="00FA0D8B">
        <w:rPr>
          <w:rFonts w:ascii="Noto Sans" w:hAnsi="Noto Sans" w:cs="Noto Sans"/>
          <w:sz w:val="20"/>
          <w:szCs w:val="20"/>
        </w:rPr>
        <w:t>1</w:t>
      </w:r>
      <w:r w:rsidR="00700965">
        <w:rPr>
          <w:rFonts w:ascii="Noto Sans" w:hAnsi="Noto Sans" w:cs="Noto Sans"/>
          <w:sz w:val="20"/>
          <w:szCs w:val="20"/>
        </w:rPr>
        <w:t>2</w:t>
      </w:r>
      <w:r w:rsidR="00C27F54" w:rsidRPr="00FA0D8B">
        <w:rPr>
          <w:rFonts w:ascii="Noto Sans" w:hAnsi="Noto Sans" w:cs="Noto Sans"/>
          <w:sz w:val="20"/>
          <w:szCs w:val="20"/>
        </w:rPr>
        <w:t xml:space="preserve"> </w:t>
      </w:r>
      <w:r w:rsidR="00824196" w:rsidRPr="00FA0D8B">
        <w:rPr>
          <w:rFonts w:ascii="Noto Sans" w:hAnsi="Noto Sans" w:cs="Noto Sans"/>
          <w:sz w:val="20"/>
          <w:szCs w:val="20"/>
        </w:rPr>
        <w:t xml:space="preserve">cirugías, </w:t>
      </w:r>
      <w:r w:rsidR="00DD23A2" w:rsidRPr="00FA0D8B">
        <w:rPr>
          <w:rFonts w:ascii="Noto Sans" w:hAnsi="Noto Sans" w:cs="Noto Sans"/>
          <w:sz w:val="20"/>
          <w:szCs w:val="20"/>
        </w:rPr>
        <w:t>6</w:t>
      </w:r>
      <w:r w:rsidR="00C27F54" w:rsidRPr="00FA0D8B">
        <w:rPr>
          <w:rFonts w:ascii="Noto Sans" w:hAnsi="Noto Sans" w:cs="Noto Sans"/>
          <w:sz w:val="20"/>
          <w:szCs w:val="20"/>
        </w:rPr>
        <w:t xml:space="preserve"> </w:t>
      </w:r>
      <w:r w:rsidR="00824196" w:rsidRPr="00FA0D8B">
        <w:rPr>
          <w:rFonts w:ascii="Noto Sans" w:hAnsi="Noto Sans" w:cs="Noto Sans"/>
          <w:sz w:val="20"/>
          <w:szCs w:val="20"/>
        </w:rPr>
        <w:t xml:space="preserve">pagos de viáticos, </w:t>
      </w:r>
      <w:r w:rsidR="00DD23A2" w:rsidRPr="00FA0D8B">
        <w:rPr>
          <w:rFonts w:ascii="Noto Sans" w:hAnsi="Noto Sans" w:cs="Noto Sans"/>
          <w:sz w:val="20"/>
          <w:szCs w:val="20"/>
        </w:rPr>
        <w:t>2</w:t>
      </w:r>
      <w:r w:rsidR="00C27F54" w:rsidRPr="00FA0D8B">
        <w:rPr>
          <w:rFonts w:ascii="Noto Sans" w:hAnsi="Noto Sans" w:cs="Noto Sans"/>
          <w:sz w:val="20"/>
          <w:szCs w:val="20"/>
        </w:rPr>
        <w:t xml:space="preserve"> </w:t>
      </w:r>
      <w:r w:rsidR="00824196" w:rsidRPr="00FA0D8B">
        <w:rPr>
          <w:rFonts w:ascii="Noto Sans" w:hAnsi="Noto Sans" w:cs="Noto Sans"/>
          <w:sz w:val="20"/>
          <w:szCs w:val="20"/>
        </w:rPr>
        <w:t>pagos de incapacidades, un trámite de pensión y uno para corrección de datos.</w:t>
      </w:r>
    </w:p>
    <w:p w14:paraId="04FE1DB5" w14:textId="77777777" w:rsidR="00824196" w:rsidRPr="00FA0D8B" w:rsidRDefault="00824196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3C669A5" w14:textId="3899A79A" w:rsidR="00824196" w:rsidRPr="00FA0D8B" w:rsidRDefault="00824196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A0D8B">
        <w:rPr>
          <w:rFonts w:ascii="Noto Sans" w:hAnsi="Noto Sans" w:cs="Noto Sans"/>
          <w:sz w:val="20"/>
          <w:szCs w:val="20"/>
        </w:rPr>
        <w:t xml:space="preserve">Además, se han atendido </w:t>
      </w:r>
      <w:r w:rsidR="00AF1038">
        <w:rPr>
          <w:rFonts w:ascii="Noto Sans" w:hAnsi="Noto Sans" w:cs="Noto Sans"/>
          <w:sz w:val="20"/>
          <w:szCs w:val="20"/>
        </w:rPr>
        <w:t>86</w:t>
      </w:r>
      <w:r w:rsidR="00C27F54" w:rsidRPr="00FA0D8B">
        <w:rPr>
          <w:rFonts w:ascii="Noto Sans" w:hAnsi="Noto Sans" w:cs="Noto Sans"/>
          <w:sz w:val="20"/>
          <w:szCs w:val="20"/>
        </w:rPr>
        <w:t xml:space="preserve"> </w:t>
      </w:r>
      <w:r w:rsidRPr="00FA0D8B">
        <w:rPr>
          <w:rFonts w:ascii="Noto Sans" w:hAnsi="Noto Sans" w:cs="Noto Sans"/>
          <w:sz w:val="20"/>
          <w:szCs w:val="20"/>
        </w:rPr>
        <w:t xml:space="preserve">solicitudes para realizar diversos estudios: </w:t>
      </w:r>
      <w:r w:rsidR="00DD23A2" w:rsidRPr="00FA0D8B">
        <w:rPr>
          <w:rFonts w:ascii="Noto Sans" w:hAnsi="Noto Sans" w:cs="Noto Sans"/>
          <w:sz w:val="20"/>
          <w:szCs w:val="20"/>
        </w:rPr>
        <w:t>23</w:t>
      </w:r>
      <w:r w:rsidRPr="00FA0D8B">
        <w:rPr>
          <w:rFonts w:ascii="Noto Sans" w:hAnsi="Noto Sans" w:cs="Noto Sans"/>
          <w:sz w:val="20"/>
          <w:szCs w:val="20"/>
        </w:rPr>
        <w:t xml:space="preserve"> tomografías, </w:t>
      </w:r>
      <w:r w:rsidR="00AF1038" w:rsidRPr="00FA0D8B">
        <w:rPr>
          <w:rFonts w:ascii="Noto Sans" w:hAnsi="Noto Sans" w:cs="Noto Sans"/>
          <w:sz w:val="20"/>
          <w:szCs w:val="20"/>
        </w:rPr>
        <w:t>1</w:t>
      </w:r>
      <w:r w:rsidR="00AF1038">
        <w:rPr>
          <w:rFonts w:ascii="Noto Sans" w:hAnsi="Noto Sans" w:cs="Noto Sans"/>
          <w:sz w:val="20"/>
          <w:szCs w:val="20"/>
        </w:rPr>
        <w:t>2</w:t>
      </w:r>
      <w:r w:rsidR="00AF1038" w:rsidRPr="00FA0D8B">
        <w:rPr>
          <w:rFonts w:ascii="Noto Sans" w:hAnsi="Noto Sans" w:cs="Noto Sans"/>
          <w:sz w:val="20"/>
          <w:szCs w:val="20"/>
        </w:rPr>
        <w:t xml:space="preserve"> gammagrama óseos, </w:t>
      </w:r>
      <w:r w:rsidR="00DD23A2" w:rsidRPr="00FA0D8B">
        <w:rPr>
          <w:rFonts w:ascii="Noto Sans" w:hAnsi="Noto Sans" w:cs="Noto Sans"/>
          <w:sz w:val="20"/>
          <w:szCs w:val="20"/>
        </w:rPr>
        <w:t>11</w:t>
      </w:r>
      <w:r w:rsidRPr="00FA0D8B">
        <w:rPr>
          <w:rFonts w:ascii="Noto Sans" w:hAnsi="Noto Sans" w:cs="Noto Sans"/>
          <w:sz w:val="20"/>
          <w:szCs w:val="20"/>
        </w:rPr>
        <w:t xml:space="preserve"> ultrasonidos, </w:t>
      </w:r>
      <w:r w:rsidR="00DD23A2" w:rsidRPr="00FA0D8B">
        <w:rPr>
          <w:rFonts w:ascii="Noto Sans" w:hAnsi="Noto Sans" w:cs="Noto Sans"/>
          <w:sz w:val="20"/>
          <w:szCs w:val="20"/>
        </w:rPr>
        <w:t>6</w:t>
      </w:r>
      <w:r w:rsidR="00517686" w:rsidRPr="00FA0D8B">
        <w:rPr>
          <w:rFonts w:ascii="Noto Sans" w:hAnsi="Noto Sans" w:cs="Noto Sans"/>
          <w:sz w:val="20"/>
          <w:szCs w:val="20"/>
        </w:rPr>
        <w:t xml:space="preserve"> </w:t>
      </w:r>
      <w:r w:rsidRPr="00FA0D8B">
        <w:rPr>
          <w:rFonts w:ascii="Noto Sans" w:hAnsi="Noto Sans" w:cs="Noto Sans"/>
          <w:sz w:val="20"/>
          <w:szCs w:val="20"/>
        </w:rPr>
        <w:t xml:space="preserve">mastografías, </w:t>
      </w:r>
      <w:r w:rsidR="00DD23A2" w:rsidRPr="00FA0D8B">
        <w:rPr>
          <w:rFonts w:ascii="Noto Sans" w:hAnsi="Noto Sans" w:cs="Noto Sans"/>
          <w:sz w:val="20"/>
          <w:szCs w:val="20"/>
        </w:rPr>
        <w:t>6</w:t>
      </w:r>
      <w:r w:rsidR="00517686" w:rsidRPr="00FA0D8B">
        <w:rPr>
          <w:rFonts w:ascii="Noto Sans" w:hAnsi="Noto Sans" w:cs="Noto Sans"/>
          <w:sz w:val="20"/>
          <w:szCs w:val="20"/>
        </w:rPr>
        <w:t xml:space="preserve"> </w:t>
      </w:r>
      <w:r w:rsidRPr="00FA0D8B">
        <w:rPr>
          <w:rFonts w:ascii="Noto Sans" w:hAnsi="Noto Sans" w:cs="Noto Sans"/>
          <w:sz w:val="20"/>
          <w:szCs w:val="20"/>
        </w:rPr>
        <w:t xml:space="preserve">tomografías por emisión de positrones (PET), </w:t>
      </w:r>
      <w:r w:rsidR="00DD23A2" w:rsidRPr="00FA0D8B">
        <w:rPr>
          <w:rFonts w:ascii="Noto Sans" w:hAnsi="Noto Sans" w:cs="Noto Sans"/>
          <w:sz w:val="20"/>
          <w:szCs w:val="20"/>
        </w:rPr>
        <w:t xml:space="preserve">5 laboratorios, </w:t>
      </w:r>
      <w:r w:rsidR="001649D8">
        <w:rPr>
          <w:rFonts w:ascii="Noto Sans" w:hAnsi="Noto Sans" w:cs="Noto Sans"/>
          <w:sz w:val="20"/>
          <w:szCs w:val="20"/>
        </w:rPr>
        <w:t>5</w:t>
      </w:r>
      <w:r w:rsidR="001649D8" w:rsidRPr="00FA0D8B">
        <w:rPr>
          <w:rFonts w:ascii="Noto Sans" w:hAnsi="Noto Sans" w:cs="Noto Sans"/>
          <w:sz w:val="20"/>
          <w:szCs w:val="20"/>
        </w:rPr>
        <w:t xml:space="preserve"> ecocardiogramas, </w:t>
      </w:r>
      <w:r w:rsidR="00DD23A2" w:rsidRPr="00FA0D8B">
        <w:rPr>
          <w:rFonts w:ascii="Noto Sans" w:hAnsi="Noto Sans" w:cs="Noto Sans"/>
          <w:sz w:val="20"/>
          <w:szCs w:val="20"/>
        </w:rPr>
        <w:t>4</w:t>
      </w:r>
      <w:r w:rsidRPr="00FA0D8B">
        <w:rPr>
          <w:rFonts w:ascii="Noto Sans" w:hAnsi="Noto Sans" w:cs="Noto Sans"/>
          <w:sz w:val="20"/>
          <w:szCs w:val="20"/>
        </w:rPr>
        <w:t xml:space="preserve"> biopsia/patología, </w:t>
      </w:r>
      <w:r w:rsidR="00DD23A2" w:rsidRPr="00FA0D8B">
        <w:rPr>
          <w:rFonts w:ascii="Noto Sans" w:hAnsi="Noto Sans" w:cs="Noto Sans"/>
          <w:sz w:val="20"/>
          <w:szCs w:val="20"/>
        </w:rPr>
        <w:t>3</w:t>
      </w:r>
      <w:r w:rsidR="00517686" w:rsidRPr="00FA0D8B">
        <w:rPr>
          <w:rFonts w:ascii="Noto Sans" w:hAnsi="Noto Sans" w:cs="Noto Sans"/>
          <w:sz w:val="20"/>
          <w:szCs w:val="20"/>
        </w:rPr>
        <w:t xml:space="preserve"> </w:t>
      </w:r>
      <w:r w:rsidRPr="00FA0D8B">
        <w:rPr>
          <w:rFonts w:ascii="Noto Sans" w:hAnsi="Noto Sans" w:cs="Noto Sans"/>
          <w:sz w:val="20"/>
          <w:szCs w:val="20"/>
        </w:rPr>
        <w:t>de inmunohistoquímica,</w:t>
      </w:r>
      <w:r w:rsidR="00DD23A2" w:rsidRPr="00FA0D8B">
        <w:rPr>
          <w:rFonts w:ascii="Noto Sans" w:hAnsi="Noto Sans" w:cs="Noto Sans"/>
          <w:sz w:val="20"/>
          <w:szCs w:val="20"/>
        </w:rPr>
        <w:t xml:space="preserve"> 2</w:t>
      </w:r>
      <w:r w:rsidRPr="00FA0D8B">
        <w:rPr>
          <w:rFonts w:ascii="Noto Sans" w:hAnsi="Noto Sans" w:cs="Noto Sans"/>
          <w:sz w:val="20"/>
          <w:szCs w:val="20"/>
        </w:rPr>
        <w:t xml:space="preserve"> radiografías de tórax, </w:t>
      </w:r>
      <w:r w:rsidR="00DD23A2" w:rsidRPr="00FA0D8B">
        <w:rPr>
          <w:rFonts w:ascii="Noto Sans" w:hAnsi="Noto Sans" w:cs="Noto Sans"/>
          <w:sz w:val="20"/>
          <w:szCs w:val="20"/>
        </w:rPr>
        <w:t>2</w:t>
      </w:r>
      <w:r w:rsidR="00517686" w:rsidRPr="00FA0D8B">
        <w:rPr>
          <w:rFonts w:ascii="Noto Sans" w:hAnsi="Noto Sans" w:cs="Noto Sans"/>
          <w:sz w:val="20"/>
          <w:szCs w:val="20"/>
        </w:rPr>
        <w:t xml:space="preserve"> </w:t>
      </w:r>
      <w:r w:rsidRPr="00FA0D8B">
        <w:rPr>
          <w:rFonts w:ascii="Noto Sans" w:hAnsi="Noto Sans" w:cs="Noto Sans"/>
          <w:sz w:val="20"/>
          <w:szCs w:val="20"/>
        </w:rPr>
        <w:t xml:space="preserve">densitometrías óseas, una colangioresonancia, </w:t>
      </w:r>
      <w:r w:rsidR="001649D8">
        <w:rPr>
          <w:rFonts w:ascii="Noto Sans" w:hAnsi="Noto Sans" w:cs="Noto Sans"/>
          <w:sz w:val="20"/>
          <w:szCs w:val="20"/>
        </w:rPr>
        <w:t xml:space="preserve">una resonancia magnética, </w:t>
      </w:r>
      <w:r w:rsidRPr="00FA0D8B">
        <w:rPr>
          <w:rFonts w:ascii="Noto Sans" w:hAnsi="Noto Sans" w:cs="Noto Sans"/>
          <w:sz w:val="20"/>
          <w:szCs w:val="20"/>
        </w:rPr>
        <w:t>un rastreo óseo, un resultado de laboratorio y un electrocardiograma.</w:t>
      </w:r>
    </w:p>
    <w:p w14:paraId="0DCF9DF6" w14:textId="77777777" w:rsidR="00824196" w:rsidRPr="00FA0D8B" w:rsidRDefault="00824196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41A79E6" w14:textId="08824BFE" w:rsidR="00BD3B8E" w:rsidRPr="00FA0D8B" w:rsidRDefault="00BD3B8E" w:rsidP="00B443FA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A0D8B">
        <w:rPr>
          <w:rFonts w:ascii="Noto Sans" w:hAnsi="Noto Sans" w:cs="Noto Sans"/>
          <w:sz w:val="20"/>
          <w:szCs w:val="20"/>
        </w:rPr>
        <w:t xml:space="preserve">La </w:t>
      </w:r>
      <w:r w:rsidR="007441D6">
        <w:rPr>
          <w:rFonts w:ascii="Noto Sans" w:hAnsi="Noto Sans" w:cs="Noto Sans"/>
          <w:sz w:val="20"/>
          <w:szCs w:val="20"/>
        </w:rPr>
        <w:t>Maestra Paredes Orozco</w:t>
      </w:r>
      <w:r w:rsidR="001C0D47">
        <w:rPr>
          <w:rFonts w:ascii="Noto Sans" w:hAnsi="Noto Sans" w:cs="Noto Sans"/>
          <w:sz w:val="20"/>
          <w:szCs w:val="20"/>
        </w:rPr>
        <w:t xml:space="preserve"> </w:t>
      </w:r>
      <w:r w:rsidR="0061005F">
        <w:rPr>
          <w:rFonts w:ascii="Noto Sans" w:hAnsi="Noto Sans" w:cs="Noto Sans"/>
          <w:sz w:val="20"/>
          <w:szCs w:val="20"/>
        </w:rPr>
        <w:t>dijo a pacientes oncológic</w:t>
      </w:r>
      <w:r w:rsidR="007441D6">
        <w:rPr>
          <w:rFonts w:ascii="Noto Sans" w:hAnsi="Noto Sans" w:cs="Noto Sans"/>
          <w:sz w:val="20"/>
          <w:szCs w:val="20"/>
        </w:rPr>
        <w:t>os</w:t>
      </w:r>
      <w:r w:rsidR="0061005F">
        <w:rPr>
          <w:rFonts w:ascii="Noto Sans" w:hAnsi="Noto Sans" w:cs="Noto Sans"/>
          <w:sz w:val="20"/>
          <w:szCs w:val="20"/>
        </w:rPr>
        <w:t xml:space="preserve"> que los módulos de Atención y Orientación al Derechohabiente </w:t>
      </w:r>
      <w:r w:rsidR="005C366F">
        <w:rPr>
          <w:rFonts w:ascii="Noto Sans" w:hAnsi="Noto Sans" w:cs="Noto Sans"/>
          <w:sz w:val="20"/>
          <w:szCs w:val="20"/>
        </w:rPr>
        <w:t>están a su disposición para atender sus peticiones y señaló que</w:t>
      </w:r>
      <w:r w:rsidR="00D379C2">
        <w:rPr>
          <w:rFonts w:ascii="Noto Sans" w:hAnsi="Noto Sans" w:cs="Noto Sans"/>
          <w:sz w:val="20"/>
          <w:szCs w:val="20"/>
        </w:rPr>
        <w:t>,</w:t>
      </w:r>
      <w:r w:rsidR="007441D6">
        <w:rPr>
          <w:rFonts w:ascii="Noto Sans" w:hAnsi="Noto Sans" w:cs="Noto Sans"/>
          <w:sz w:val="20"/>
          <w:szCs w:val="20"/>
        </w:rPr>
        <w:t xml:space="preserve"> “</w:t>
      </w:r>
      <w:r w:rsidR="00BA1123">
        <w:rPr>
          <w:rFonts w:ascii="Noto Sans" w:hAnsi="Noto Sans" w:cs="Noto Sans"/>
          <w:sz w:val="20"/>
          <w:szCs w:val="20"/>
        </w:rPr>
        <w:t xml:space="preserve"> </w:t>
      </w:r>
      <w:r w:rsidR="007441D6">
        <w:rPr>
          <w:rFonts w:ascii="Noto Sans" w:hAnsi="Noto Sans" w:cs="Noto Sans"/>
          <w:sz w:val="20"/>
          <w:szCs w:val="20"/>
        </w:rPr>
        <w:t>gracias a su confianza hemos logrado avanzar en el OOAD Michoacán</w:t>
      </w:r>
      <w:r w:rsidR="00BA1123">
        <w:rPr>
          <w:rFonts w:ascii="Noto Sans" w:hAnsi="Noto Sans" w:cs="Noto Sans"/>
          <w:sz w:val="20"/>
          <w:szCs w:val="20"/>
        </w:rPr>
        <w:t xml:space="preserve"> y que su titular </w:t>
      </w:r>
      <w:r w:rsidR="00D379C2">
        <w:rPr>
          <w:rFonts w:ascii="Noto Sans" w:hAnsi="Noto Sans" w:cs="Noto Sans"/>
          <w:sz w:val="20"/>
          <w:szCs w:val="20"/>
        </w:rPr>
        <w:t xml:space="preserve">atienda </w:t>
      </w:r>
      <w:r w:rsidR="00BA1123">
        <w:rPr>
          <w:rFonts w:ascii="Noto Sans" w:hAnsi="Noto Sans" w:cs="Noto Sans"/>
          <w:sz w:val="20"/>
          <w:szCs w:val="20"/>
        </w:rPr>
        <w:t>en forma personal sus necesidades”.</w:t>
      </w:r>
    </w:p>
    <w:p w14:paraId="08E40B3C" w14:textId="77777777" w:rsidR="00BD3B8E" w:rsidRPr="00FA0D8B" w:rsidRDefault="00BD3B8E" w:rsidP="00B443F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8093C7A" w14:textId="61618E14" w:rsidR="00B443FA" w:rsidRDefault="00D91919" w:rsidP="00B443FA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D91919">
        <w:rPr>
          <w:rFonts w:ascii="Noto Sans" w:hAnsi="Noto Sans" w:cs="Noto Sans"/>
          <w:sz w:val="20"/>
          <w:szCs w:val="20"/>
        </w:rPr>
        <w:lastRenderedPageBreak/>
        <w:t>Con la representación del titular del Seguro Social en Michoacán, doctor Miguel Ángel Van-D</w:t>
      </w:r>
      <w:r w:rsidR="004F616B">
        <w:rPr>
          <w:rFonts w:ascii="Noto Sans" w:hAnsi="Noto Sans" w:cs="Noto Sans"/>
          <w:sz w:val="20"/>
          <w:szCs w:val="20"/>
        </w:rPr>
        <w:t>i</w:t>
      </w:r>
      <w:r w:rsidRPr="00D91919">
        <w:rPr>
          <w:rFonts w:ascii="Noto Sans" w:hAnsi="Noto Sans" w:cs="Noto Sans"/>
          <w:sz w:val="20"/>
          <w:szCs w:val="20"/>
        </w:rPr>
        <w:t>ck Puga, el doctor Juan Gabriel Paredes Saralegui, jefe de Prestaciones Médicas, resaltó que para dar seguimiento a los casos de las pacientes oncológicas, se realizó la remodelación de diversas áreas en el Hospital del IMSS en Zamora.</w:t>
      </w:r>
    </w:p>
    <w:p w14:paraId="385D2623" w14:textId="77777777" w:rsidR="004F616B" w:rsidRDefault="004F616B" w:rsidP="00B443F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D004F16" w14:textId="73AB5234" w:rsidR="004F616B" w:rsidRDefault="004F616B" w:rsidP="00B443FA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F616B">
        <w:rPr>
          <w:rFonts w:ascii="Noto Sans" w:hAnsi="Noto Sans" w:cs="Noto Sans"/>
          <w:sz w:val="20"/>
          <w:szCs w:val="20"/>
        </w:rPr>
        <w:t xml:space="preserve">En su oportunidad, el doctor José Luis López Obispo, coordinador de Programas Médicos de la Coordinación de </w:t>
      </w:r>
      <w:r>
        <w:rPr>
          <w:rFonts w:ascii="Noto Sans" w:hAnsi="Noto Sans" w:cs="Noto Sans"/>
          <w:sz w:val="20"/>
          <w:szCs w:val="20"/>
        </w:rPr>
        <w:t xml:space="preserve">Atención </w:t>
      </w:r>
      <w:r w:rsidRPr="004F616B">
        <w:rPr>
          <w:rFonts w:ascii="Noto Sans" w:hAnsi="Noto Sans" w:cs="Noto Sans"/>
          <w:sz w:val="20"/>
          <w:szCs w:val="20"/>
        </w:rPr>
        <w:t>Oncol</w:t>
      </w:r>
      <w:r>
        <w:rPr>
          <w:rFonts w:ascii="Noto Sans" w:hAnsi="Noto Sans" w:cs="Noto Sans"/>
          <w:sz w:val="20"/>
          <w:szCs w:val="20"/>
        </w:rPr>
        <w:t>ógica</w:t>
      </w:r>
      <w:r w:rsidRPr="004F616B">
        <w:rPr>
          <w:rFonts w:ascii="Noto Sans" w:hAnsi="Noto Sans" w:cs="Noto Sans"/>
          <w:sz w:val="20"/>
          <w:szCs w:val="20"/>
        </w:rPr>
        <w:t>, refrendó el compromiso de esa área para atender los requerimientos de las y los pacientes con enfermedades oncológicas de la entidad.</w:t>
      </w:r>
    </w:p>
    <w:p w14:paraId="2C462DFF" w14:textId="77777777" w:rsidR="004F616B" w:rsidRPr="00FA0D8B" w:rsidRDefault="004F616B" w:rsidP="00B443FA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3B7EEFD" w14:textId="2CDE5A76" w:rsidR="00824196" w:rsidRPr="00FA0D8B" w:rsidRDefault="00824196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A0D8B">
        <w:rPr>
          <w:rFonts w:ascii="Noto Sans" w:hAnsi="Noto Sans" w:cs="Noto Sans"/>
          <w:sz w:val="20"/>
          <w:szCs w:val="20"/>
        </w:rPr>
        <w:t xml:space="preserve">En relación con el abasto de fármacos, </w:t>
      </w:r>
      <w:r w:rsidR="0039376D" w:rsidRPr="00FA0D8B">
        <w:rPr>
          <w:rFonts w:ascii="Noto Sans" w:hAnsi="Noto Sans" w:cs="Noto Sans"/>
          <w:sz w:val="20"/>
          <w:szCs w:val="20"/>
        </w:rPr>
        <w:t xml:space="preserve">el titular de la División de Supervisión y Control de Abasto, José Luis Velasco Ruiz, </w:t>
      </w:r>
      <w:r w:rsidR="00517686" w:rsidRPr="00FA0D8B">
        <w:rPr>
          <w:rFonts w:ascii="Noto Sans" w:hAnsi="Noto Sans" w:cs="Noto Sans"/>
          <w:sz w:val="20"/>
          <w:szCs w:val="20"/>
        </w:rPr>
        <w:t>detalló</w:t>
      </w:r>
      <w:r w:rsidRPr="00FA0D8B">
        <w:rPr>
          <w:rFonts w:ascii="Noto Sans" w:hAnsi="Noto Sans" w:cs="Noto Sans"/>
          <w:sz w:val="20"/>
          <w:szCs w:val="20"/>
        </w:rPr>
        <w:t xml:space="preserve"> que en los próximos días arribarán más de </w:t>
      </w:r>
      <w:r w:rsidR="00B6503D">
        <w:rPr>
          <w:rFonts w:ascii="Noto Sans" w:hAnsi="Noto Sans" w:cs="Noto Sans"/>
          <w:sz w:val="20"/>
          <w:szCs w:val="20"/>
        </w:rPr>
        <w:t>97</w:t>
      </w:r>
      <w:r w:rsidR="001C0D47">
        <w:rPr>
          <w:rFonts w:ascii="Noto Sans" w:hAnsi="Noto Sans" w:cs="Noto Sans"/>
          <w:sz w:val="20"/>
          <w:szCs w:val="20"/>
        </w:rPr>
        <w:t xml:space="preserve"> </w:t>
      </w:r>
      <w:r w:rsidRPr="00FA0D8B">
        <w:rPr>
          <w:rFonts w:ascii="Noto Sans" w:hAnsi="Noto Sans" w:cs="Noto Sans"/>
          <w:sz w:val="20"/>
          <w:szCs w:val="20"/>
        </w:rPr>
        <w:t xml:space="preserve">mil piezas de </w:t>
      </w:r>
      <w:r w:rsidR="0015182E" w:rsidRPr="00FA0D8B">
        <w:rPr>
          <w:rFonts w:ascii="Noto Sans" w:hAnsi="Noto Sans" w:cs="Noto Sans"/>
          <w:sz w:val="20"/>
          <w:szCs w:val="20"/>
        </w:rPr>
        <w:t>10</w:t>
      </w:r>
      <w:r w:rsidRPr="00FA0D8B">
        <w:rPr>
          <w:rFonts w:ascii="Noto Sans" w:hAnsi="Noto Sans" w:cs="Noto Sans"/>
          <w:sz w:val="20"/>
          <w:szCs w:val="20"/>
        </w:rPr>
        <w:t xml:space="preserve"> claves oncológicas a los almacenes del Seguro Social.</w:t>
      </w:r>
      <w:r w:rsidR="00437AF8" w:rsidRPr="00FA0D8B">
        <w:rPr>
          <w:rFonts w:ascii="Noto Sans" w:hAnsi="Noto Sans" w:cs="Noto Sans"/>
          <w:sz w:val="20"/>
          <w:szCs w:val="20"/>
        </w:rPr>
        <w:t xml:space="preserve"> </w:t>
      </w:r>
    </w:p>
    <w:p w14:paraId="79A8E472" w14:textId="77777777" w:rsidR="00262486" w:rsidRPr="00FA0D8B" w:rsidRDefault="00262486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3418854" w14:textId="77777777" w:rsidR="001C0D47" w:rsidRDefault="00824196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A0D8B">
        <w:rPr>
          <w:rFonts w:ascii="Noto Sans" w:hAnsi="Noto Sans" w:cs="Noto Sans"/>
          <w:sz w:val="20"/>
          <w:szCs w:val="20"/>
        </w:rPr>
        <w:t>En la reunión estuvieron funcionarios de las áreas de Atención y Orientación a la Derechohabiencia, Coordinación de Abasto, Coordinación de Atención Oncológica, Servicios Administrativos, autoridades de la Representación del IMSS en Michoacán, así como pacientes oncológicas y familiares.</w:t>
      </w:r>
      <w:r w:rsidR="004945C5">
        <w:rPr>
          <w:rFonts w:ascii="Noto Sans" w:hAnsi="Noto Sans" w:cs="Noto Sans"/>
          <w:sz w:val="20"/>
          <w:szCs w:val="20"/>
        </w:rPr>
        <w:t xml:space="preserve"> </w:t>
      </w:r>
    </w:p>
    <w:p w14:paraId="74E1C98D" w14:textId="77777777" w:rsidR="001C0D47" w:rsidRDefault="001C0D47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3F5FB98" w14:textId="2D4F60D6" w:rsidR="00CC6BE7" w:rsidRPr="00FA0D8B" w:rsidRDefault="00824196" w:rsidP="00824196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FA0D8B">
        <w:rPr>
          <w:rFonts w:ascii="Noto Sans" w:hAnsi="Noto Sans" w:cs="Noto Sans"/>
          <w:sz w:val="20"/>
          <w:szCs w:val="20"/>
        </w:rPr>
        <w:t xml:space="preserve">Se acordó que la siguiente reunión virtual se llevará a cabo el lunes </w:t>
      </w:r>
      <w:r w:rsidR="001C0D47">
        <w:rPr>
          <w:rFonts w:ascii="Noto Sans" w:hAnsi="Noto Sans" w:cs="Noto Sans"/>
          <w:sz w:val="20"/>
          <w:szCs w:val="20"/>
        </w:rPr>
        <w:t>10</w:t>
      </w:r>
      <w:r w:rsidRPr="00FA0D8B">
        <w:rPr>
          <w:rFonts w:ascii="Noto Sans" w:hAnsi="Noto Sans" w:cs="Noto Sans"/>
          <w:sz w:val="20"/>
          <w:szCs w:val="20"/>
        </w:rPr>
        <w:t xml:space="preserve"> de </w:t>
      </w:r>
      <w:r w:rsidR="001C0D47">
        <w:rPr>
          <w:rFonts w:ascii="Noto Sans" w:hAnsi="Noto Sans" w:cs="Noto Sans"/>
          <w:sz w:val="20"/>
          <w:szCs w:val="20"/>
        </w:rPr>
        <w:t xml:space="preserve">febrero </w:t>
      </w:r>
      <w:r w:rsidRPr="00FA0D8B">
        <w:rPr>
          <w:rFonts w:ascii="Noto Sans" w:hAnsi="Noto Sans" w:cs="Noto Sans"/>
          <w:sz w:val="20"/>
          <w:szCs w:val="20"/>
        </w:rPr>
        <w:t>de 2025 a las 14:00 horas.</w:t>
      </w:r>
    </w:p>
    <w:p w14:paraId="33102C2E" w14:textId="77777777" w:rsidR="00B32524" w:rsidRPr="00824196" w:rsidRDefault="00B32524" w:rsidP="0013456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F30A6CF" w14:textId="5C88863F" w:rsidR="001D5EB4" w:rsidRDefault="001A7BE6" w:rsidP="003D281B">
      <w:pPr>
        <w:ind w:right="49"/>
        <w:jc w:val="center"/>
        <w:rPr>
          <w:rFonts w:ascii="Noto Sans" w:hAnsi="Noto Sans" w:cs="Noto Sans"/>
          <w:sz w:val="22"/>
          <w:szCs w:val="22"/>
        </w:rPr>
      </w:pPr>
      <w:r w:rsidRPr="00824196">
        <w:rPr>
          <w:rFonts w:ascii="Noto Sans" w:hAnsi="Noto Sans" w:cs="Noto Sans"/>
          <w:b/>
          <w:bCs/>
          <w:sz w:val="22"/>
          <w:szCs w:val="22"/>
        </w:rPr>
        <w:t>---o0o---</w:t>
      </w:r>
      <w:r w:rsidR="00824196" w:rsidRPr="00824196">
        <w:rPr>
          <w:rFonts w:ascii="Noto Sans" w:hAnsi="Noto Sans" w:cs="Noto Sans"/>
          <w:sz w:val="22"/>
          <w:szCs w:val="22"/>
        </w:rPr>
        <w:t xml:space="preserve"> </w:t>
      </w:r>
    </w:p>
    <w:p w14:paraId="02CF0F22" w14:textId="77777777" w:rsidR="003276AE" w:rsidRDefault="003276AE" w:rsidP="003D281B">
      <w:pPr>
        <w:ind w:right="49"/>
        <w:jc w:val="center"/>
        <w:rPr>
          <w:rFonts w:ascii="Noto Sans" w:hAnsi="Noto Sans" w:cs="Noto Sans"/>
          <w:sz w:val="22"/>
          <w:szCs w:val="22"/>
        </w:rPr>
      </w:pPr>
    </w:p>
    <w:p w14:paraId="5ABB420C" w14:textId="231BA784" w:rsidR="003276AE" w:rsidRPr="000D6C22" w:rsidRDefault="003276AE" w:rsidP="003276AE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 w:rsidRPr="000D6C22">
        <w:rPr>
          <w:rFonts w:ascii="Noto Sans" w:hAnsi="Noto Sans" w:cs="Noto Sans"/>
          <w:b/>
          <w:bCs/>
          <w:sz w:val="22"/>
          <w:szCs w:val="22"/>
        </w:rPr>
        <w:t>LINK FOTOS</w:t>
      </w:r>
    </w:p>
    <w:p w14:paraId="1E18C1B0" w14:textId="19FCB0C0" w:rsidR="003276AE" w:rsidRPr="000D6C22" w:rsidRDefault="003276AE" w:rsidP="003276AE">
      <w:pPr>
        <w:ind w:right="49"/>
        <w:rPr>
          <w:rFonts w:ascii="Noto Sans" w:hAnsi="Noto Sans" w:cs="Noto Sans"/>
          <w:sz w:val="22"/>
          <w:szCs w:val="22"/>
        </w:rPr>
      </w:pPr>
      <w:hyperlink r:id="rId8" w:history="1">
        <w:r w:rsidRPr="000D6C22">
          <w:rPr>
            <w:rStyle w:val="Hipervnculo"/>
            <w:rFonts w:ascii="Noto Sans" w:hAnsi="Noto Sans" w:cs="Noto Sans"/>
            <w:sz w:val="22"/>
            <w:szCs w:val="22"/>
          </w:rPr>
          <w:t>https://imssmx.sharepoint.com/:f:/s/comunicacionsocial/EnZ-WZ2L329HvoNSCvGfUjMBhy2ERjK4sCu6aYFZz57hmw?e=cnwo0Z</w:t>
        </w:r>
      </w:hyperlink>
      <w:r w:rsidRPr="000D6C22">
        <w:rPr>
          <w:rFonts w:ascii="Noto Sans" w:hAnsi="Noto Sans" w:cs="Noto Sans"/>
          <w:sz w:val="22"/>
          <w:szCs w:val="22"/>
        </w:rPr>
        <w:t xml:space="preserve"> </w:t>
      </w:r>
    </w:p>
    <w:p w14:paraId="37FBB7AB" w14:textId="77777777" w:rsidR="003276AE" w:rsidRDefault="003276AE" w:rsidP="003D281B">
      <w:pPr>
        <w:ind w:right="49"/>
        <w:jc w:val="center"/>
        <w:rPr>
          <w:rFonts w:ascii="Noto Sans" w:hAnsi="Noto Sans" w:cs="Noto Sans"/>
          <w:sz w:val="22"/>
          <w:szCs w:val="22"/>
        </w:rPr>
      </w:pPr>
    </w:p>
    <w:sectPr w:rsidR="003276AE" w:rsidSect="00AE07AE">
      <w:headerReference w:type="default" r:id="rId9"/>
      <w:pgSz w:w="12240" w:h="15840"/>
      <w:pgMar w:top="2342" w:right="1134" w:bottom="212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7E976F" w14:textId="77777777" w:rsidR="00173FC1" w:rsidRDefault="00173FC1" w:rsidP="00A73D65">
      <w:r>
        <w:separator/>
      </w:r>
    </w:p>
  </w:endnote>
  <w:endnote w:type="continuationSeparator" w:id="0">
    <w:p w14:paraId="761D10F6" w14:textId="77777777" w:rsidR="00173FC1" w:rsidRDefault="00173FC1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CDBF64" w14:textId="77777777" w:rsidR="00173FC1" w:rsidRDefault="00173FC1" w:rsidP="00A73D65">
      <w:r>
        <w:separator/>
      </w:r>
    </w:p>
  </w:footnote>
  <w:footnote w:type="continuationSeparator" w:id="0">
    <w:p w14:paraId="4C68C77F" w14:textId="77777777" w:rsidR="00173FC1" w:rsidRDefault="00173FC1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55769504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11771609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5F15"/>
    <w:rsid w:val="00007681"/>
    <w:rsid w:val="00010BC4"/>
    <w:rsid w:val="000176BF"/>
    <w:rsid w:val="00017BE1"/>
    <w:rsid w:val="00032CFA"/>
    <w:rsid w:val="00053A73"/>
    <w:rsid w:val="0005448B"/>
    <w:rsid w:val="000A09C1"/>
    <w:rsid w:val="000A408C"/>
    <w:rsid w:val="000A4DB2"/>
    <w:rsid w:val="000B632C"/>
    <w:rsid w:val="000B6ACC"/>
    <w:rsid w:val="000C7092"/>
    <w:rsid w:val="000D1BC5"/>
    <w:rsid w:val="000D6C22"/>
    <w:rsid w:val="000D799D"/>
    <w:rsid w:val="000E1893"/>
    <w:rsid w:val="000E5D1C"/>
    <w:rsid w:val="00117614"/>
    <w:rsid w:val="00121BA3"/>
    <w:rsid w:val="00132439"/>
    <w:rsid w:val="00134564"/>
    <w:rsid w:val="00134EAF"/>
    <w:rsid w:val="0015182E"/>
    <w:rsid w:val="00156A3E"/>
    <w:rsid w:val="00161740"/>
    <w:rsid w:val="0016179D"/>
    <w:rsid w:val="001638D2"/>
    <w:rsid w:val="001649D8"/>
    <w:rsid w:val="00173FC1"/>
    <w:rsid w:val="00180A38"/>
    <w:rsid w:val="00184325"/>
    <w:rsid w:val="00185D1D"/>
    <w:rsid w:val="001923FD"/>
    <w:rsid w:val="00194045"/>
    <w:rsid w:val="00196AC0"/>
    <w:rsid w:val="0019700C"/>
    <w:rsid w:val="001A2344"/>
    <w:rsid w:val="001A7BE6"/>
    <w:rsid w:val="001B5ECF"/>
    <w:rsid w:val="001B65D7"/>
    <w:rsid w:val="001C0D47"/>
    <w:rsid w:val="001D0611"/>
    <w:rsid w:val="001D5EB4"/>
    <w:rsid w:val="00202634"/>
    <w:rsid w:val="00207068"/>
    <w:rsid w:val="002170C4"/>
    <w:rsid w:val="00224C3B"/>
    <w:rsid w:val="00224FB1"/>
    <w:rsid w:val="0023288A"/>
    <w:rsid w:val="00243F19"/>
    <w:rsid w:val="00255E64"/>
    <w:rsid w:val="00256B1D"/>
    <w:rsid w:val="00257585"/>
    <w:rsid w:val="00257CA1"/>
    <w:rsid w:val="00262486"/>
    <w:rsid w:val="00280FDF"/>
    <w:rsid w:val="0029542D"/>
    <w:rsid w:val="002A33A4"/>
    <w:rsid w:val="002A68C2"/>
    <w:rsid w:val="002C1960"/>
    <w:rsid w:val="002C5D83"/>
    <w:rsid w:val="002D25E7"/>
    <w:rsid w:val="002E013E"/>
    <w:rsid w:val="002E0E40"/>
    <w:rsid w:val="002E2142"/>
    <w:rsid w:val="0030476A"/>
    <w:rsid w:val="00304F23"/>
    <w:rsid w:val="0031226B"/>
    <w:rsid w:val="00326051"/>
    <w:rsid w:val="003276AE"/>
    <w:rsid w:val="00330DC8"/>
    <w:rsid w:val="00334CB4"/>
    <w:rsid w:val="00337AF2"/>
    <w:rsid w:val="0034181C"/>
    <w:rsid w:val="00341A5A"/>
    <w:rsid w:val="003475DB"/>
    <w:rsid w:val="00363222"/>
    <w:rsid w:val="00370465"/>
    <w:rsid w:val="00370F10"/>
    <w:rsid w:val="00376DA9"/>
    <w:rsid w:val="00380562"/>
    <w:rsid w:val="0039376D"/>
    <w:rsid w:val="00394430"/>
    <w:rsid w:val="003A69C8"/>
    <w:rsid w:val="003B1888"/>
    <w:rsid w:val="003C3525"/>
    <w:rsid w:val="003D00C0"/>
    <w:rsid w:val="003D281B"/>
    <w:rsid w:val="003D416E"/>
    <w:rsid w:val="003E1335"/>
    <w:rsid w:val="003F5B34"/>
    <w:rsid w:val="004013D7"/>
    <w:rsid w:val="004015AA"/>
    <w:rsid w:val="00402BE0"/>
    <w:rsid w:val="004047CD"/>
    <w:rsid w:val="004055DA"/>
    <w:rsid w:val="00410E27"/>
    <w:rsid w:val="00437AF8"/>
    <w:rsid w:val="00454BF8"/>
    <w:rsid w:val="00456908"/>
    <w:rsid w:val="00477F45"/>
    <w:rsid w:val="004864E2"/>
    <w:rsid w:val="0048757A"/>
    <w:rsid w:val="004945C5"/>
    <w:rsid w:val="0049753E"/>
    <w:rsid w:val="004A2714"/>
    <w:rsid w:val="004A4C4E"/>
    <w:rsid w:val="004B6276"/>
    <w:rsid w:val="004C00B6"/>
    <w:rsid w:val="004C32F4"/>
    <w:rsid w:val="004D146C"/>
    <w:rsid w:val="004D6A2B"/>
    <w:rsid w:val="004E0D31"/>
    <w:rsid w:val="004E38AB"/>
    <w:rsid w:val="004F1AA9"/>
    <w:rsid w:val="004F616B"/>
    <w:rsid w:val="00517686"/>
    <w:rsid w:val="00522D78"/>
    <w:rsid w:val="00550E91"/>
    <w:rsid w:val="00556390"/>
    <w:rsid w:val="00557D90"/>
    <w:rsid w:val="00562569"/>
    <w:rsid w:val="0058421C"/>
    <w:rsid w:val="00585C8F"/>
    <w:rsid w:val="005933D8"/>
    <w:rsid w:val="005B52A4"/>
    <w:rsid w:val="005C0738"/>
    <w:rsid w:val="005C1A7C"/>
    <w:rsid w:val="005C366F"/>
    <w:rsid w:val="005C7CAD"/>
    <w:rsid w:val="005D3DB2"/>
    <w:rsid w:val="005E3BDF"/>
    <w:rsid w:val="005E6738"/>
    <w:rsid w:val="005F0310"/>
    <w:rsid w:val="00603333"/>
    <w:rsid w:val="0061005F"/>
    <w:rsid w:val="0061019C"/>
    <w:rsid w:val="00626EE3"/>
    <w:rsid w:val="00631824"/>
    <w:rsid w:val="006322C1"/>
    <w:rsid w:val="006377B8"/>
    <w:rsid w:val="006516DE"/>
    <w:rsid w:val="00665026"/>
    <w:rsid w:val="00666FEE"/>
    <w:rsid w:val="00667B02"/>
    <w:rsid w:val="006868DE"/>
    <w:rsid w:val="006931D7"/>
    <w:rsid w:val="006A30CE"/>
    <w:rsid w:val="006A3D09"/>
    <w:rsid w:val="006B2DC4"/>
    <w:rsid w:val="006B5F68"/>
    <w:rsid w:val="006B6F2D"/>
    <w:rsid w:val="006C0425"/>
    <w:rsid w:val="006C3B4E"/>
    <w:rsid w:val="006C4350"/>
    <w:rsid w:val="006E79DB"/>
    <w:rsid w:val="00700965"/>
    <w:rsid w:val="007009FE"/>
    <w:rsid w:val="007025BC"/>
    <w:rsid w:val="007242AE"/>
    <w:rsid w:val="007421E3"/>
    <w:rsid w:val="007441D6"/>
    <w:rsid w:val="007504BE"/>
    <w:rsid w:val="00765836"/>
    <w:rsid w:val="00771B33"/>
    <w:rsid w:val="00774325"/>
    <w:rsid w:val="0078195E"/>
    <w:rsid w:val="0078399C"/>
    <w:rsid w:val="007A176D"/>
    <w:rsid w:val="007B74AD"/>
    <w:rsid w:val="007C4769"/>
    <w:rsid w:val="007D4A3E"/>
    <w:rsid w:val="007D77D1"/>
    <w:rsid w:val="007E3169"/>
    <w:rsid w:val="007E5888"/>
    <w:rsid w:val="007F1DB3"/>
    <w:rsid w:val="007F5E00"/>
    <w:rsid w:val="00803C8A"/>
    <w:rsid w:val="00812948"/>
    <w:rsid w:val="00816C6D"/>
    <w:rsid w:val="00824196"/>
    <w:rsid w:val="00831EE7"/>
    <w:rsid w:val="0083404F"/>
    <w:rsid w:val="00834146"/>
    <w:rsid w:val="00835542"/>
    <w:rsid w:val="00840B75"/>
    <w:rsid w:val="00840C2B"/>
    <w:rsid w:val="0084363B"/>
    <w:rsid w:val="00862DAE"/>
    <w:rsid w:val="0086497D"/>
    <w:rsid w:val="00873983"/>
    <w:rsid w:val="008B3B13"/>
    <w:rsid w:val="008F2F0E"/>
    <w:rsid w:val="008F7F02"/>
    <w:rsid w:val="0090412A"/>
    <w:rsid w:val="009066A7"/>
    <w:rsid w:val="009068C0"/>
    <w:rsid w:val="00906E76"/>
    <w:rsid w:val="00907F1C"/>
    <w:rsid w:val="00913E5F"/>
    <w:rsid w:val="00921187"/>
    <w:rsid w:val="009311F5"/>
    <w:rsid w:val="00932C27"/>
    <w:rsid w:val="00937C98"/>
    <w:rsid w:val="00941120"/>
    <w:rsid w:val="00942415"/>
    <w:rsid w:val="00942628"/>
    <w:rsid w:val="00944493"/>
    <w:rsid w:val="00944D39"/>
    <w:rsid w:val="00971A6B"/>
    <w:rsid w:val="009773B1"/>
    <w:rsid w:val="00986441"/>
    <w:rsid w:val="009B7E53"/>
    <w:rsid w:val="009C12D6"/>
    <w:rsid w:val="009E7C3F"/>
    <w:rsid w:val="009F2BA1"/>
    <w:rsid w:val="00A07674"/>
    <w:rsid w:val="00A118C8"/>
    <w:rsid w:val="00A1334B"/>
    <w:rsid w:val="00A160C4"/>
    <w:rsid w:val="00A26985"/>
    <w:rsid w:val="00A301D7"/>
    <w:rsid w:val="00A31D88"/>
    <w:rsid w:val="00A46EC9"/>
    <w:rsid w:val="00A7141D"/>
    <w:rsid w:val="00A73D65"/>
    <w:rsid w:val="00AB1942"/>
    <w:rsid w:val="00AB5294"/>
    <w:rsid w:val="00AC7233"/>
    <w:rsid w:val="00AD2A90"/>
    <w:rsid w:val="00AD731A"/>
    <w:rsid w:val="00AE07AE"/>
    <w:rsid w:val="00AF1038"/>
    <w:rsid w:val="00AF3BF6"/>
    <w:rsid w:val="00B0028A"/>
    <w:rsid w:val="00B23224"/>
    <w:rsid w:val="00B32524"/>
    <w:rsid w:val="00B3608B"/>
    <w:rsid w:val="00B443FA"/>
    <w:rsid w:val="00B4645B"/>
    <w:rsid w:val="00B6503D"/>
    <w:rsid w:val="00B671CB"/>
    <w:rsid w:val="00B72D65"/>
    <w:rsid w:val="00B87C85"/>
    <w:rsid w:val="00B937B1"/>
    <w:rsid w:val="00B96DC0"/>
    <w:rsid w:val="00BA1123"/>
    <w:rsid w:val="00BA4A82"/>
    <w:rsid w:val="00BB21A6"/>
    <w:rsid w:val="00BB2DFF"/>
    <w:rsid w:val="00BC23D5"/>
    <w:rsid w:val="00BC43BD"/>
    <w:rsid w:val="00BD117E"/>
    <w:rsid w:val="00BD3B8E"/>
    <w:rsid w:val="00BE0BA9"/>
    <w:rsid w:val="00BF29F6"/>
    <w:rsid w:val="00BF6D10"/>
    <w:rsid w:val="00C00BD4"/>
    <w:rsid w:val="00C02E98"/>
    <w:rsid w:val="00C13382"/>
    <w:rsid w:val="00C23B9E"/>
    <w:rsid w:val="00C279A3"/>
    <w:rsid w:val="00C27F54"/>
    <w:rsid w:val="00C30849"/>
    <w:rsid w:val="00C31615"/>
    <w:rsid w:val="00C3625E"/>
    <w:rsid w:val="00C42A30"/>
    <w:rsid w:val="00C465FE"/>
    <w:rsid w:val="00C6610F"/>
    <w:rsid w:val="00C67047"/>
    <w:rsid w:val="00C700F5"/>
    <w:rsid w:val="00C80EC7"/>
    <w:rsid w:val="00C8343E"/>
    <w:rsid w:val="00C87504"/>
    <w:rsid w:val="00C90CED"/>
    <w:rsid w:val="00CB4E79"/>
    <w:rsid w:val="00CB64FC"/>
    <w:rsid w:val="00CB7D4F"/>
    <w:rsid w:val="00CC0D44"/>
    <w:rsid w:val="00CC6BE7"/>
    <w:rsid w:val="00CC79AA"/>
    <w:rsid w:val="00CD310D"/>
    <w:rsid w:val="00CE14C7"/>
    <w:rsid w:val="00CE3E99"/>
    <w:rsid w:val="00CE44A7"/>
    <w:rsid w:val="00D05291"/>
    <w:rsid w:val="00D1354D"/>
    <w:rsid w:val="00D17C3C"/>
    <w:rsid w:val="00D268BE"/>
    <w:rsid w:val="00D34F45"/>
    <w:rsid w:val="00D3700A"/>
    <w:rsid w:val="00D379C2"/>
    <w:rsid w:val="00D60B6E"/>
    <w:rsid w:val="00D764E8"/>
    <w:rsid w:val="00D84E05"/>
    <w:rsid w:val="00D8590F"/>
    <w:rsid w:val="00D9174E"/>
    <w:rsid w:val="00D91919"/>
    <w:rsid w:val="00D95C69"/>
    <w:rsid w:val="00D95FDF"/>
    <w:rsid w:val="00DA037A"/>
    <w:rsid w:val="00DA13F8"/>
    <w:rsid w:val="00DA1B19"/>
    <w:rsid w:val="00DB29C6"/>
    <w:rsid w:val="00DB53A4"/>
    <w:rsid w:val="00DC442D"/>
    <w:rsid w:val="00DD23A2"/>
    <w:rsid w:val="00DE4CE9"/>
    <w:rsid w:val="00DF658B"/>
    <w:rsid w:val="00E155A4"/>
    <w:rsid w:val="00E161E8"/>
    <w:rsid w:val="00E21D7E"/>
    <w:rsid w:val="00E31ABE"/>
    <w:rsid w:val="00E36C07"/>
    <w:rsid w:val="00E50D34"/>
    <w:rsid w:val="00E63319"/>
    <w:rsid w:val="00E71C54"/>
    <w:rsid w:val="00E73D0E"/>
    <w:rsid w:val="00E93867"/>
    <w:rsid w:val="00E93E93"/>
    <w:rsid w:val="00E95F68"/>
    <w:rsid w:val="00EA4EE8"/>
    <w:rsid w:val="00EB407F"/>
    <w:rsid w:val="00EC0A34"/>
    <w:rsid w:val="00EC3B8C"/>
    <w:rsid w:val="00ED21C7"/>
    <w:rsid w:val="00ED2E59"/>
    <w:rsid w:val="00ED2FBF"/>
    <w:rsid w:val="00EE053F"/>
    <w:rsid w:val="00EE6B41"/>
    <w:rsid w:val="00EF4B26"/>
    <w:rsid w:val="00EF7ED2"/>
    <w:rsid w:val="00F02779"/>
    <w:rsid w:val="00F21AA4"/>
    <w:rsid w:val="00F24915"/>
    <w:rsid w:val="00F35345"/>
    <w:rsid w:val="00F401F9"/>
    <w:rsid w:val="00F44628"/>
    <w:rsid w:val="00F54D29"/>
    <w:rsid w:val="00F745B2"/>
    <w:rsid w:val="00F746FD"/>
    <w:rsid w:val="00F77245"/>
    <w:rsid w:val="00F839C2"/>
    <w:rsid w:val="00F85597"/>
    <w:rsid w:val="00F945F2"/>
    <w:rsid w:val="00F962BF"/>
    <w:rsid w:val="00FA0D8B"/>
    <w:rsid w:val="00FA1218"/>
    <w:rsid w:val="00FA22DE"/>
    <w:rsid w:val="00FA3F19"/>
    <w:rsid w:val="00FA4B73"/>
    <w:rsid w:val="00FB452C"/>
    <w:rsid w:val="00FD754F"/>
    <w:rsid w:val="00FD75E1"/>
    <w:rsid w:val="00FD7DE7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EF30C7D2-159C-C24E-83EA-0801BE261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E14C7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EF4B26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nZ-WZ2L329HvoNSCvGfUjMBhy2ERjK4sCu6aYFZz57hmw?e=cnwo0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F8F778C-7C3F-4AE6-9AC9-6A5BBB425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592</Words>
  <Characters>3256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2025-01-27T20:05:00Z</cp:lastPrinted>
  <dcterms:created xsi:type="dcterms:W3CDTF">2025-02-06T21:44:00Z</dcterms:created>
  <dcterms:modified xsi:type="dcterms:W3CDTF">2025-02-06T21:44:00Z</dcterms:modified>
</cp:coreProperties>
</file>