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A03" w:rsidRPr="00C35DE7" w:rsidRDefault="00233A03" w:rsidP="00233A0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miércoles 08 de abril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233A03" w:rsidRDefault="00233A03" w:rsidP="00233A0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>
        <w:rPr>
          <w:rFonts w:ascii="Montserrat Light" w:eastAsia="Batang" w:hAnsi="Montserrat Light" w:cs="Arial"/>
          <w:sz w:val="24"/>
          <w:szCs w:val="24"/>
        </w:rPr>
        <w:t>180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233A03" w:rsidRDefault="00233A03" w:rsidP="00233A0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233A03" w:rsidRPr="00C35DE7" w:rsidRDefault="00233A03" w:rsidP="00233A0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233A03" w:rsidRDefault="00233A03" w:rsidP="00233A0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F5EFC" w:rsidRPr="006F5EFC" w:rsidRDefault="006F5EFC" w:rsidP="006F5EF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4"/>
        </w:rPr>
      </w:pPr>
      <w:r w:rsidRPr="006F5EFC">
        <w:rPr>
          <w:rFonts w:ascii="Montserrat Light" w:eastAsia="Batang" w:hAnsi="Montserrat Light" w:cs="Arial"/>
          <w:b/>
          <w:sz w:val="28"/>
          <w:szCs w:val="24"/>
        </w:rPr>
        <w:t>IMSS implementa protocolo epidemiológico para protección de trabajadores del HGR N°72 en Tlalnepantla</w:t>
      </w:r>
    </w:p>
    <w:p w:rsidR="006F5EFC" w:rsidRDefault="006F5EFC" w:rsidP="00233A03">
      <w:pPr>
        <w:pStyle w:val="Ttulo6"/>
        <w:keepNext w:val="0"/>
        <w:spacing w:line="240" w:lineRule="atLeast"/>
        <w:jc w:val="center"/>
        <w:rPr>
          <w:rFonts w:ascii="Montserrat Light" w:hAnsi="Montserrat Light"/>
          <w:b/>
          <w:szCs w:val="24"/>
        </w:rPr>
      </w:pPr>
    </w:p>
    <w:p w:rsidR="00233A03" w:rsidRDefault="00233A03" w:rsidP="00233A03">
      <w:pPr>
        <w:pStyle w:val="Cuerpo"/>
        <w:spacing w:line="240" w:lineRule="atLeast"/>
        <w:jc w:val="both"/>
        <w:rPr>
          <w:rFonts w:ascii="Montserrat Light" w:hAnsi="Montserrat Light"/>
        </w:rPr>
      </w:pPr>
      <w:r>
        <w:rPr>
          <w:rFonts w:ascii="Montserrat Light" w:hAnsi="Montserrat Light"/>
          <w:shd w:val="clear" w:color="auto" w:fill="FFFFFF"/>
          <w:lang w:val="es-ES_tradnl"/>
        </w:rPr>
        <w:t xml:space="preserve">El </w:t>
      </w:r>
      <w:r w:rsidRPr="00233A03">
        <w:rPr>
          <w:rFonts w:ascii="Montserrat Light" w:hAnsi="Montserrat Light"/>
          <w:shd w:val="clear" w:color="auto" w:fill="FFFFFF"/>
          <w:lang w:val="es-ES_tradnl"/>
        </w:rPr>
        <w:t xml:space="preserve">Instituto Mexicano del Seguro Social (IMSS) </w:t>
      </w:r>
      <w:r>
        <w:rPr>
          <w:rFonts w:ascii="Montserrat Light" w:hAnsi="Montserrat Light"/>
          <w:shd w:val="clear" w:color="auto" w:fill="FFFFFF"/>
          <w:lang w:val="es-ES_tradnl"/>
        </w:rPr>
        <w:t xml:space="preserve">informa que en </w:t>
      </w:r>
      <w:r w:rsidRPr="00233A03">
        <w:rPr>
          <w:rFonts w:ascii="Montserrat Light" w:hAnsi="Montserrat Light"/>
          <w:shd w:val="clear" w:color="auto" w:fill="FFFFFF"/>
          <w:lang w:val="es-ES_tradnl"/>
        </w:rPr>
        <w:t xml:space="preserve">los casos de COVID-19 en el Hospital General Regional (HGR) </w:t>
      </w:r>
      <w:r>
        <w:rPr>
          <w:rFonts w:ascii="Montserrat Light" w:hAnsi="Montserrat Light"/>
          <w:shd w:val="clear" w:color="auto" w:fill="FFFFFF"/>
          <w:lang w:val="es-ES_tradnl"/>
        </w:rPr>
        <w:t xml:space="preserve">N° </w:t>
      </w:r>
      <w:r w:rsidRPr="00233A03">
        <w:rPr>
          <w:rFonts w:ascii="Montserrat Light" w:hAnsi="Montserrat Light"/>
          <w:shd w:val="clear" w:color="auto" w:fill="FFFFFF"/>
          <w:lang w:val="es-ES_tradnl"/>
        </w:rPr>
        <w:t>72 en Tlalnepantla, Estado de México, n</w:t>
      </w:r>
      <w:r w:rsidRPr="00233A03">
        <w:rPr>
          <w:rFonts w:ascii="Montserrat Light" w:hAnsi="Montserrat Light"/>
        </w:rPr>
        <w:t xml:space="preserve">o existe brote </w:t>
      </w:r>
      <w:r w:rsidR="00B027A5">
        <w:rPr>
          <w:rFonts w:ascii="Montserrat Light" w:hAnsi="Montserrat Light"/>
        </w:rPr>
        <w:t xml:space="preserve">epidemiológico </w:t>
      </w:r>
      <w:r w:rsidRPr="00233A03">
        <w:rPr>
          <w:rFonts w:ascii="Montserrat Light" w:hAnsi="Montserrat Light"/>
        </w:rPr>
        <w:t xml:space="preserve">hospitalario como consecuencia de contagio por pacientes. </w:t>
      </w:r>
    </w:p>
    <w:p w:rsidR="00233A03" w:rsidRDefault="00233A03" w:rsidP="00233A03">
      <w:pPr>
        <w:pStyle w:val="Cuerpo"/>
        <w:spacing w:line="240" w:lineRule="atLeast"/>
        <w:jc w:val="both"/>
        <w:rPr>
          <w:rFonts w:ascii="Montserrat Light" w:hAnsi="Montserrat Light"/>
        </w:rPr>
      </w:pPr>
    </w:p>
    <w:p w:rsidR="00233A03" w:rsidRDefault="00233A03" w:rsidP="00233A03">
      <w:pPr>
        <w:pStyle w:val="Cuerpo"/>
        <w:spacing w:line="240" w:lineRule="atLeast"/>
        <w:jc w:val="both"/>
        <w:rPr>
          <w:rFonts w:ascii="Montserrat Light" w:hAnsi="Montserrat Light"/>
          <w:shd w:val="clear" w:color="auto" w:fill="FFFFFF"/>
          <w:lang w:val="es-ES_tradnl"/>
        </w:rPr>
      </w:pPr>
      <w:r>
        <w:rPr>
          <w:rFonts w:ascii="Montserrat Light" w:hAnsi="Montserrat Light"/>
        </w:rPr>
        <w:t xml:space="preserve">Añade que en el HGR N°72 se </w:t>
      </w:r>
      <w:r w:rsidRPr="000F6A7B">
        <w:rPr>
          <w:rFonts w:ascii="Montserrat Light" w:hAnsi="Montserrat Light"/>
          <w:shd w:val="clear" w:color="auto" w:fill="FFFFFF"/>
          <w:lang w:val="es-ES_tradnl"/>
        </w:rPr>
        <w:t xml:space="preserve">implementa el protocolo epidemiológico para la </w:t>
      </w:r>
      <w:proofErr w:type="gramStart"/>
      <w:r w:rsidRPr="000F6A7B">
        <w:rPr>
          <w:rFonts w:ascii="Montserrat Light" w:hAnsi="Montserrat Light"/>
          <w:shd w:val="clear" w:color="auto" w:fill="FFFFFF"/>
          <w:lang w:val="es-ES_tradnl"/>
        </w:rPr>
        <w:t>protección</w:t>
      </w:r>
      <w:proofErr w:type="gramEnd"/>
      <w:r w:rsidRPr="000F6A7B">
        <w:rPr>
          <w:rFonts w:ascii="Montserrat Light" w:hAnsi="Montserrat Light"/>
          <w:shd w:val="clear" w:color="auto" w:fill="FFFFFF"/>
          <w:lang w:val="es-ES_tradnl"/>
        </w:rPr>
        <w:t xml:space="preserve"> de </w:t>
      </w:r>
      <w:r w:rsidRPr="000F6A7B">
        <w:rPr>
          <w:rFonts w:ascii="Montserrat Light" w:hAnsi="Montserrat Light"/>
          <w:shd w:val="clear" w:color="auto" w:fill="FFFFFF"/>
        </w:rPr>
        <w:t xml:space="preserve">los </w:t>
      </w:r>
      <w:r w:rsidRPr="000F6A7B">
        <w:rPr>
          <w:rFonts w:ascii="Montserrat Light" w:hAnsi="Montserrat Light"/>
          <w:shd w:val="clear" w:color="auto" w:fill="FFFFFF"/>
          <w:lang w:val="es-ES_tradnl"/>
        </w:rPr>
        <w:t>trabajadores</w:t>
      </w:r>
      <w:r>
        <w:rPr>
          <w:rFonts w:ascii="Montserrat Light" w:hAnsi="Montserrat Light"/>
          <w:shd w:val="clear" w:color="auto" w:fill="FFFFFF"/>
          <w:lang w:val="es-ES_tradnl"/>
        </w:rPr>
        <w:t>.</w:t>
      </w:r>
    </w:p>
    <w:p w:rsidR="00233A03" w:rsidRDefault="00233A03" w:rsidP="00233A03">
      <w:pPr>
        <w:pStyle w:val="Cuerpo"/>
        <w:spacing w:line="240" w:lineRule="atLeast"/>
        <w:jc w:val="both"/>
        <w:rPr>
          <w:rFonts w:ascii="Montserrat Light" w:hAnsi="Montserrat Light"/>
          <w:shd w:val="clear" w:color="auto" w:fill="FFFFFF"/>
          <w:lang w:val="es-ES_tradnl"/>
        </w:rPr>
      </w:pPr>
    </w:p>
    <w:p w:rsidR="00233A03" w:rsidRDefault="00233A03" w:rsidP="00233A03">
      <w:pPr>
        <w:pStyle w:val="Cuerpo"/>
        <w:spacing w:line="240" w:lineRule="atLeast"/>
        <w:jc w:val="both"/>
        <w:rPr>
          <w:rFonts w:ascii="Montserrat Light" w:hAnsi="Montserrat Light"/>
          <w:shd w:val="clear" w:color="auto" w:fill="FFFFFF"/>
          <w:lang w:val="es-ES_tradnl"/>
        </w:rPr>
      </w:pPr>
      <w:r>
        <w:rPr>
          <w:rFonts w:ascii="Montserrat Light" w:hAnsi="Montserrat Light"/>
          <w:shd w:val="clear" w:color="auto" w:fill="FFFFFF"/>
          <w:lang w:val="es-ES_tradnl"/>
        </w:rPr>
        <w:t>De igual forma, precisa que e</w:t>
      </w:r>
      <w:r w:rsidRPr="000F6A7B">
        <w:rPr>
          <w:rFonts w:ascii="Montserrat Light" w:hAnsi="Montserrat Light"/>
          <w:shd w:val="clear" w:color="auto" w:fill="FFFFFF"/>
          <w:lang w:val="es-ES_tradnl"/>
        </w:rPr>
        <w:t>l contagio entre la base laboral se originó en el exterior</w:t>
      </w:r>
      <w:r w:rsidRPr="000F6A7B">
        <w:rPr>
          <w:rFonts w:ascii="Montserrat Light" w:hAnsi="Montserrat Light"/>
          <w:shd w:val="clear" w:color="auto" w:fill="FFFFFF"/>
        </w:rPr>
        <w:t>,</w:t>
      </w:r>
      <w:r w:rsidRPr="000F6A7B">
        <w:rPr>
          <w:rFonts w:ascii="Montserrat Light" w:hAnsi="Montserrat Light"/>
          <w:shd w:val="clear" w:color="auto" w:fill="FFFFFF"/>
          <w:lang w:val="es-ES_tradnl"/>
        </w:rPr>
        <w:t xml:space="preserve"> entre personal que no labora en zonas de atención </w:t>
      </w:r>
      <w:r w:rsidRPr="000F6A7B">
        <w:rPr>
          <w:rFonts w:ascii="Montserrat Light" w:hAnsi="Montserrat Light"/>
          <w:shd w:val="clear" w:color="auto" w:fill="FFFFFF"/>
        </w:rPr>
        <w:t>COVID</w:t>
      </w:r>
      <w:r w:rsidRPr="000F6A7B">
        <w:rPr>
          <w:rFonts w:ascii="Montserrat Light" w:hAnsi="Montserrat Light"/>
          <w:shd w:val="clear" w:color="auto" w:fill="FFFFFF"/>
          <w:lang w:val="es-ES_tradnl"/>
        </w:rPr>
        <w:t>-19 y que no tienen como función estar en contacto con pacientes sospechosos.</w:t>
      </w:r>
    </w:p>
    <w:p w:rsidR="00470569" w:rsidRDefault="00470569" w:rsidP="00233A03">
      <w:pPr>
        <w:pStyle w:val="Cuerpo"/>
        <w:spacing w:line="240" w:lineRule="atLeast"/>
        <w:jc w:val="both"/>
        <w:rPr>
          <w:rFonts w:ascii="Montserrat Light" w:hAnsi="Montserrat Light"/>
          <w:shd w:val="clear" w:color="auto" w:fill="FFFFFF"/>
          <w:lang w:val="es-ES_tradnl"/>
        </w:rPr>
      </w:pPr>
    </w:p>
    <w:p w:rsidR="00470569" w:rsidRPr="00470569" w:rsidRDefault="00470569" w:rsidP="00470569">
      <w:pPr>
        <w:pStyle w:val="CuerpoA"/>
        <w:jc w:val="both"/>
        <w:rPr>
          <w:rFonts w:ascii="Montserrat Light" w:eastAsia="Batang" w:hAnsi="Montserrat Light" w:cs="Arial"/>
        </w:rPr>
      </w:pPr>
      <w:r>
        <w:rPr>
          <w:rFonts w:ascii="Montserrat Light" w:hAnsi="Montserrat Light"/>
        </w:rPr>
        <w:t>Lo anterior se determinó a través de un estudio epidemiológico de varias semanas que realizó e</w:t>
      </w:r>
      <w:r w:rsidRPr="00470569">
        <w:rPr>
          <w:rFonts w:ascii="Montserrat Light" w:hAnsi="Montserrat Light"/>
        </w:rPr>
        <w:t>l Instituto Mexicano del Seguro Social</w:t>
      </w:r>
      <w:r>
        <w:rPr>
          <w:rFonts w:ascii="Montserrat Light" w:hAnsi="Montserrat Light"/>
        </w:rPr>
        <w:t xml:space="preserve">, en éste </w:t>
      </w:r>
      <w:r w:rsidRPr="00470569">
        <w:rPr>
          <w:rFonts w:ascii="Montserrat Light" w:eastAsia="Batang" w:hAnsi="Montserrat Light" w:cs="Arial"/>
        </w:rPr>
        <w:t xml:space="preserve">se concluyó que el brote no fue hospitalario. </w:t>
      </w:r>
    </w:p>
    <w:p w:rsidR="00233A03" w:rsidRPr="000F6A7B" w:rsidRDefault="00233A03" w:rsidP="00233A03">
      <w:pPr>
        <w:pStyle w:val="Cuerpo"/>
        <w:spacing w:line="240" w:lineRule="atLeast"/>
        <w:jc w:val="both"/>
        <w:rPr>
          <w:rFonts w:ascii="Montserrat Light" w:hAnsi="Montserrat Light"/>
        </w:rPr>
      </w:pPr>
    </w:p>
    <w:p w:rsidR="00F144DD" w:rsidRDefault="00145D57" w:rsidP="00233A03">
      <w:pPr>
        <w:pStyle w:val="CuerpoA"/>
        <w:spacing w:line="240" w:lineRule="atLeast"/>
        <w:jc w:val="both"/>
        <w:rPr>
          <w:rFonts w:ascii="Montserrat Light" w:hAnsi="Montserrat Light"/>
          <w:shd w:val="clear" w:color="auto" w:fill="FFFFFF"/>
        </w:rPr>
      </w:pPr>
      <w:r w:rsidRPr="00F744C4">
        <w:rPr>
          <w:rFonts w:ascii="Montserrat Light" w:hAnsi="Montserrat Light"/>
          <w:shd w:val="clear" w:color="auto" w:fill="FFFFFF"/>
        </w:rPr>
        <w:t>El Instituto indica que h</w:t>
      </w:r>
      <w:r w:rsidR="00233A03" w:rsidRPr="00F744C4">
        <w:rPr>
          <w:rFonts w:ascii="Montserrat Light" w:hAnsi="Montserrat Light"/>
          <w:shd w:val="clear" w:color="auto" w:fill="FFFFFF"/>
        </w:rPr>
        <w:t xml:space="preserve">asta el momento se han registrado </w:t>
      </w:r>
      <w:r w:rsidR="00F144DD" w:rsidRPr="00F744C4">
        <w:rPr>
          <w:rFonts w:ascii="Montserrat Light" w:hAnsi="Montserrat Light"/>
          <w:shd w:val="clear" w:color="auto" w:fill="FFFFFF"/>
        </w:rPr>
        <w:t>19</w:t>
      </w:r>
      <w:r w:rsidR="00233A03" w:rsidRPr="00F744C4">
        <w:rPr>
          <w:rFonts w:ascii="Montserrat Light" w:hAnsi="Montserrat Light"/>
          <w:shd w:val="clear" w:color="auto" w:fill="FFFFFF"/>
        </w:rPr>
        <w:t xml:space="preserve"> casos positivos a COVID-19 de trabajadores de</w:t>
      </w:r>
      <w:r w:rsidR="00B027A5" w:rsidRPr="00F744C4">
        <w:rPr>
          <w:rFonts w:ascii="Montserrat Light" w:hAnsi="Montserrat Light"/>
          <w:shd w:val="clear" w:color="auto" w:fill="FFFFFF"/>
        </w:rPr>
        <w:t>l área médica de diferentes categorías.</w:t>
      </w:r>
    </w:p>
    <w:p w:rsidR="003D3361" w:rsidRDefault="003D3361" w:rsidP="00233A03">
      <w:pPr>
        <w:pStyle w:val="CuerpoA"/>
        <w:spacing w:line="240" w:lineRule="atLeast"/>
        <w:jc w:val="both"/>
        <w:rPr>
          <w:rFonts w:ascii="Montserrat Light" w:hAnsi="Montserrat Light"/>
          <w:shd w:val="clear" w:color="auto" w:fill="FFFFFF"/>
        </w:rPr>
      </w:pPr>
    </w:p>
    <w:p w:rsidR="00233A03" w:rsidRDefault="00233A03" w:rsidP="00233A03">
      <w:pPr>
        <w:pStyle w:val="CuerpoA"/>
        <w:spacing w:line="240" w:lineRule="atLeast"/>
        <w:jc w:val="both"/>
        <w:rPr>
          <w:rFonts w:ascii="Montserrat Light" w:hAnsi="Montserrat Light"/>
          <w:shd w:val="clear" w:color="auto" w:fill="FFFFFF"/>
        </w:rPr>
      </w:pPr>
      <w:r>
        <w:rPr>
          <w:rFonts w:ascii="Montserrat Light" w:hAnsi="Montserrat Light"/>
          <w:shd w:val="clear" w:color="auto" w:fill="FFFFFF"/>
        </w:rPr>
        <w:t>L</w:t>
      </w:r>
      <w:r w:rsidRPr="000F6A7B">
        <w:rPr>
          <w:rFonts w:ascii="Montserrat Light" w:hAnsi="Montserrat Light"/>
          <w:shd w:val="clear" w:color="auto" w:fill="FFFFFF"/>
        </w:rPr>
        <w:t>os trabajadores confirmados y sus contactos de sospecha están en supervisión</w:t>
      </w:r>
      <w:r>
        <w:rPr>
          <w:rFonts w:ascii="Montserrat Light" w:hAnsi="Montserrat Light"/>
          <w:shd w:val="clear" w:color="auto" w:fill="FFFFFF"/>
        </w:rPr>
        <w:t xml:space="preserve">, desde el pasado 27 de marzo </w:t>
      </w:r>
      <w:r w:rsidRPr="000F6A7B">
        <w:rPr>
          <w:rFonts w:ascii="Montserrat Light" w:hAnsi="Montserrat Light"/>
          <w:shd w:val="clear" w:color="auto" w:fill="FFFFFF"/>
        </w:rPr>
        <w:t xml:space="preserve">no laboran en la unidad </w:t>
      </w:r>
      <w:r>
        <w:rPr>
          <w:rFonts w:ascii="Montserrat Light" w:hAnsi="Montserrat Light"/>
          <w:shd w:val="clear" w:color="auto" w:fill="FFFFFF"/>
        </w:rPr>
        <w:t xml:space="preserve">hospitalaria, en seguimiento al protocolo. </w:t>
      </w:r>
      <w:r w:rsidR="00306809">
        <w:rPr>
          <w:rFonts w:ascii="Montserrat Light" w:hAnsi="Montserrat Light"/>
          <w:shd w:val="clear" w:color="auto" w:fill="FFFFFF"/>
        </w:rPr>
        <w:t>Esta</w:t>
      </w:r>
      <w:r w:rsidR="00F144DD">
        <w:rPr>
          <w:rFonts w:ascii="Montserrat Light" w:hAnsi="Montserrat Light"/>
          <w:shd w:val="clear" w:color="auto" w:fill="FFFFFF"/>
        </w:rPr>
        <w:t xml:space="preserve"> situació</w:t>
      </w:r>
      <w:r w:rsidR="00F144DD" w:rsidRPr="00F144DD">
        <w:rPr>
          <w:rFonts w:ascii="Montserrat Light" w:hAnsi="Montserrat Light"/>
          <w:shd w:val="clear" w:color="auto" w:fill="FFFFFF"/>
        </w:rPr>
        <w:t>n no ha afectado áreas sustantivas del hospital</w:t>
      </w:r>
      <w:r w:rsidRPr="000F6A7B">
        <w:rPr>
          <w:rFonts w:ascii="Montserrat Light" w:hAnsi="Montserrat Light"/>
          <w:shd w:val="clear" w:color="auto" w:fill="FFFFFF"/>
        </w:rPr>
        <w:t>.</w:t>
      </w:r>
    </w:p>
    <w:p w:rsidR="000222D2" w:rsidRDefault="000222D2" w:rsidP="00233A03">
      <w:pPr>
        <w:pStyle w:val="CuerpoA"/>
        <w:spacing w:line="240" w:lineRule="atLeast"/>
        <w:jc w:val="both"/>
        <w:rPr>
          <w:rFonts w:ascii="Montserrat Light" w:hAnsi="Montserrat Light"/>
          <w:shd w:val="clear" w:color="auto" w:fill="FFFFFF"/>
        </w:rPr>
      </w:pPr>
    </w:p>
    <w:p w:rsidR="000222D2" w:rsidRDefault="00461F4E" w:rsidP="00233A03">
      <w:pPr>
        <w:pStyle w:val="CuerpoA"/>
        <w:spacing w:line="240" w:lineRule="atLeast"/>
        <w:jc w:val="both"/>
        <w:rPr>
          <w:rFonts w:ascii="Montserrat Light" w:hAnsi="Montserrat Light"/>
          <w:shd w:val="clear" w:color="auto" w:fill="FFFFFF"/>
        </w:rPr>
      </w:pPr>
      <w:r>
        <w:rPr>
          <w:rFonts w:ascii="Montserrat Light" w:hAnsi="Montserrat Light"/>
          <w:shd w:val="clear" w:color="auto" w:fill="FFFFFF"/>
        </w:rPr>
        <w:t xml:space="preserve">Se informa que fueron atendidos tres casos cero en este hospital: </w:t>
      </w:r>
      <w:r w:rsidR="000214E4">
        <w:rPr>
          <w:rFonts w:ascii="Montserrat Light" w:hAnsi="Montserrat Light"/>
          <w:shd w:val="clear" w:color="auto" w:fill="FFFFFF"/>
        </w:rPr>
        <w:t>un paciente que viajó al extranjero, una médic</w:t>
      </w:r>
      <w:r>
        <w:rPr>
          <w:rFonts w:ascii="Montserrat Light" w:hAnsi="Montserrat Light"/>
          <w:shd w:val="clear" w:color="auto" w:fill="FFFFFF"/>
        </w:rPr>
        <w:t>a</w:t>
      </w:r>
      <w:r w:rsidR="000214E4">
        <w:rPr>
          <w:rFonts w:ascii="Montserrat Light" w:hAnsi="Montserrat Light"/>
          <w:shd w:val="clear" w:color="auto" w:fill="FFFFFF"/>
        </w:rPr>
        <w:t xml:space="preserve"> internista que estuvo contacto con un compañero médico que había sido tratado en hospital privado por síntomas de coronavirus, y un médico que es personal del confianza. </w:t>
      </w:r>
    </w:p>
    <w:p w:rsidR="00233A03" w:rsidRPr="000F6A7B" w:rsidRDefault="00233A03" w:rsidP="00233A03">
      <w:pPr>
        <w:pStyle w:val="CuerpoA"/>
        <w:spacing w:line="240" w:lineRule="atLeast"/>
        <w:jc w:val="both"/>
        <w:rPr>
          <w:rFonts w:ascii="Montserrat Light" w:hAnsi="Montserrat Light"/>
        </w:rPr>
      </w:pPr>
    </w:p>
    <w:p w:rsidR="00233A03" w:rsidRDefault="00233A03" w:rsidP="00233A03">
      <w:pPr>
        <w:pStyle w:val="Ttulo6"/>
        <w:keepNext w:val="0"/>
        <w:spacing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Se están </w:t>
      </w:r>
      <w:r w:rsidRPr="000F6A7B">
        <w:rPr>
          <w:rFonts w:ascii="Montserrat Light" w:hAnsi="Montserrat Light"/>
          <w:sz w:val="24"/>
          <w:szCs w:val="24"/>
        </w:rPr>
        <w:t>ref</w:t>
      </w:r>
      <w:r>
        <w:rPr>
          <w:rFonts w:ascii="Montserrat Light" w:hAnsi="Montserrat Light"/>
          <w:sz w:val="24"/>
          <w:szCs w:val="24"/>
        </w:rPr>
        <w:t xml:space="preserve">orzando las </w:t>
      </w:r>
      <w:r w:rsidRPr="000F6A7B">
        <w:rPr>
          <w:rFonts w:ascii="Montserrat Light" w:hAnsi="Montserrat Light"/>
          <w:sz w:val="24"/>
          <w:szCs w:val="24"/>
        </w:rPr>
        <w:t xml:space="preserve">acciones para minimizar riesgos médicos y de operación, entre ellas, la sanitización de todo el Hospital, dotación constante de Equipo de </w:t>
      </w:r>
      <w:r w:rsidRPr="000F6A7B">
        <w:rPr>
          <w:rFonts w:ascii="Montserrat Light" w:hAnsi="Montserrat Light"/>
          <w:sz w:val="24"/>
          <w:szCs w:val="24"/>
        </w:rPr>
        <w:lastRenderedPageBreak/>
        <w:t>Protección Personal y se mantiene permanente comunicación con los trabajadores y la representación sindical.</w:t>
      </w:r>
    </w:p>
    <w:p w:rsidR="00233A03" w:rsidRPr="000F6A7B" w:rsidRDefault="00233A03" w:rsidP="00233A03">
      <w:pPr>
        <w:pStyle w:val="Ttulo6"/>
        <w:keepNext w:val="0"/>
        <w:spacing w:line="240" w:lineRule="atLeast"/>
        <w:jc w:val="both"/>
        <w:rPr>
          <w:rFonts w:ascii="Montserrat Light" w:hAnsi="Montserrat Light"/>
          <w:sz w:val="24"/>
          <w:szCs w:val="24"/>
        </w:rPr>
      </w:pPr>
      <w:r w:rsidRPr="000F6A7B">
        <w:rPr>
          <w:rFonts w:ascii="Montserrat Light" w:hAnsi="Montserrat Light"/>
          <w:sz w:val="24"/>
          <w:szCs w:val="24"/>
        </w:rPr>
        <w:t xml:space="preserve"> </w:t>
      </w:r>
    </w:p>
    <w:p w:rsidR="00233A03" w:rsidRPr="006602F0" w:rsidRDefault="00233A03" w:rsidP="00233A03">
      <w:pPr>
        <w:pStyle w:val="Ttulo6"/>
        <w:keepNext w:val="0"/>
        <w:spacing w:line="240" w:lineRule="atLeast"/>
        <w:jc w:val="both"/>
        <w:rPr>
          <w:rFonts w:ascii="Montserrat Light" w:hAnsi="Montserrat Light"/>
          <w:sz w:val="24"/>
          <w:szCs w:val="24"/>
        </w:rPr>
      </w:pPr>
      <w:r w:rsidRPr="006602F0">
        <w:rPr>
          <w:rFonts w:ascii="Montserrat Light" w:hAnsi="Montserrat Light"/>
          <w:sz w:val="24"/>
          <w:szCs w:val="24"/>
        </w:rPr>
        <w:t>Para cualquier duda la derechohabiencia puede comunicarse al número telefónico de Orientación 800 623 2323.</w:t>
      </w:r>
    </w:p>
    <w:p w:rsidR="00233A03" w:rsidRPr="006602F0" w:rsidRDefault="00233A03" w:rsidP="00233A03">
      <w:pPr>
        <w:pStyle w:val="Ttulo6"/>
        <w:keepNext w:val="0"/>
        <w:spacing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6602F0" w:rsidRPr="006602F0" w:rsidRDefault="006602F0" w:rsidP="006602F0">
      <w:pPr>
        <w:pStyle w:val="CuerpoA"/>
        <w:jc w:val="both"/>
        <w:rPr>
          <w:rFonts w:ascii="Montserrat Light" w:hAnsi="Montserrat Light"/>
        </w:rPr>
      </w:pPr>
      <w:r w:rsidRPr="006602F0">
        <w:rPr>
          <w:rFonts w:ascii="Montserrat Light" w:hAnsi="Montserrat Light"/>
        </w:rPr>
        <w:t>Ante esta emergencia sanitaria, el IMSS hace un llamado a no confundir a la población con información falsa que sólo genera temor y desconfianza en los ciudadanos con los servicios de salud pública.</w:t>
      </w:r>
    </w:p>
    <w:p w:rsidR="006602F0" w:rsidRPr="006602F0" w:rsidRDefault="006602F0" w:rsidP="006602F0">
      <w:pPr>
        <w:pStyle w:val="CuerpoA"/>
        <w:rPr>
          <w:rFonts w:ascii="Montserrat Light" w:hAnsi="Montserrat Light"/>
        </w:rPr>
      </w:pPr>
    </w:p>
    <w:p w:rsidR="00470569" w:rsidRPr="006602F0" w:rsidRDefault="00233A03" w:rsidP="00470569">
      <w:pPr>
        <w:pStyle w:val="Ttulo6"/>
        <w:keepNext w:val="0"/>
        <w:spacing w:line="240" w:lineRule="atLeast"/>
        <w:jc w:val="both"/>
        <w:rPr>
          <w:rFonts w:ascii="Montserrat Light" w:hAnsi="Montserrat Light"/>
        </w:rPr>
      </w:pPr>
      <w:r w:rsidRPr="006602F0">
        <w:rPr>
          <w:rFonts w:ascii="Montserrat Light" w:hAnsi="Montserrat Light"/>
          <w:sz w:val="24"/>
          <w:szCs w:val="24"/>
        </w:rPr>
        <w:t xml:space="preserve">El Instituto Mexicano del Seguro Social </w:t>
      </w:r>
      <w:r w:rsidR="00145D57" w:rsidRPr="006602F0">
        <w:rPr>
          <w:rFonts w:ascii="Montserrat Light" w:hAnsi="Montserrat Light"/>
          <w:sz w:val="24"/>
          <w:szCs w:val="24"/>
        </w:rPr>
        <w:t xml:space="preserve">reitera que </w:t>
      </w:r>
      <w:r w:rsidRPr="006602F0">
        <w:rPr>
          <w:rFonts w:ascii="Montserrat Light" w:hAnsi="Montserrat Light"/>
          <w:sz w:val="24"/>
          <w:szCs w:val="24"/>
        </w:rPr>
        <w:t xml:space="preserve">es prioridad otorgar servicios profesionales, de calidad y velar por el cuidado de </w:t>
      </w:r>
      <w:r w:rsidR="00145D57" w:rsidRPr="006602F0">
        <w:rPr>
          <w:rFonts w:ascii="Montserrat Light" w:hAnsi="Montserrat Light"/>
          <w:sz w:val="24"/>
          <w:szCs w:val="24"/>
        </w:rPr>
        <w:t xml:space="preserve">sus trabajadores y </w:t>
      </w:r>
      <w:r w:rsidRPr="006602F0">
        <w:rPr>
          <w:rFonts w:ascii="Montserrat Light" w:hAnsi="Montserrat Light"/>
          <w:sz w:val="24"/>
          <w:szCs w:val="24"/>
        </w:rPr>
        <w:t>derechohabientes.</w:t>
      </w:r>
    </w:p>
    <w:p w:rsidR="00470569" w:rsidRPr="00470569" w:rsidRDefault="00470569" w:rsidP="00470569">
      <w:pPr>
        <w:pStyle w:val="CuerpoA"/>
      </w:pPr>
    </w:p>
    <w:p w:rsidR="003F6A9F" w:rsidRDefault="00233A03" w:rsidP="00145D57">
      <w:pPr>
        <w:spacing w:after="0" w:line="240" w:lineRule="atLeast"/>
        <w:jc w:val="center"/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3F6A9F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952" w:rsidRDefault="00FF6952">
      <w:pPr>
        <w:spacing w:after="0" w:line="240" w:lineRule="auto"/>
      </w:pPr>
      <w:r>
        <w:separator/>
      </w:r>
    </w:p>
  </w:endnote>
  <w:endnote w:type="continuationSeparator" w:id="0">
    <w:p w:rsidR="00FF6952" w:rsidRDefault="00FF6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952" w:rsidRDefault="00FF6952">
      <w:pPr>
        <w:spacing w:after="0" w:line="240" w:lineRule="auto"/>
      </w:pPr>
      <w:r>
        <w:separator/>
      </w:r>
    </w:p>
  </w:footnote>
  <w:footnote w:type="continuationSeparator" w:id="0">
    <w:p w:rsidR="00FF6952" w:rsidRDefault="00FF6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145D57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EA880FD" wp14:editId="61693B8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A7511"/>
    <w:multiLevelType w:val="hybridMultilevel"/>
    <w:tmpl w:val="A170EA30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A03"/>
    <w:rsid w:val="000214E4"/>
    <w:rsid w:val="000222D2"/>
    <w:rsid w:val="0012246F"/>
    <w:rsid w:val="001351FC"/>
    <w:rsid w:val="0014017B"/>
    <w:rsid w:val="00145D57"/>
    <w:rsid w:val="0015255B"/>
    <w:rsid w:val="00233A03"/>
    <w:rsid w:val="0024099D"/>
    <w:rsid w:val="00306809"/>
    <w:rsid w:val="003669B2"/>
    <w:rsid w:val="003D3361"/>
    <w:rsid w:val="003F6A9F"/>
    <w:rsid w:val="00461F4E"/>
    <w:rsid w:val="00470569"/>
    <w:rsid w:val="004851CE"/>
    <w:rsid w:val="006602F0"/>
    <w:rsid w:val="006F5EFC"/>
    <w:rsid w:val="00753A15"/>
    <w:rsid w:val="00927F66"/>
    <w:rsid w:val="00A0199E"/>
    <w:rsid w:val="00B027A5"/>
    <w:rsid w:val="00CD6C09"/>
    <w:rsid w:val="00D822B2"/>
    <w:rsid w:val="00F144DD"/>
    <w:rsid w:val="00F32A65"/>
    <w:rsid w:val="00F744C4"/>
    <w:rsid w:val="00FF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A03"/>
    <w:rPr>
      <w:rFonts w:ascii="Calibri" w:eastAsia="Calibri" w:hAnsi="Calibri" w:cs="Times New Roman"/>
    </w:rPr>
  </w:style>
  <w:style w:type="paragraph" w:styleId="Ttulo6">
    <w:name w:val="heading 6"/>
    <w:next w:val="CuerpoA"/>
    <w:link w:val="Ttulo6Car"/>
    <w:rsid w:val="00233A03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5"/>
    </w:pPr>
    <w:rPr>
      <w:rFonts w:ascii="Arial" w:eastAsia="Arial" w:hAnsi="Arial" w:cs="Arial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3A03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3A0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33A03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6Car">
    <w:name w:val="Título 6 Car"/>
    <w:basedOn w:val="Fuentedeprrafopredeter"/>
    <w:link w:val="Ttulo6"/>
    <w:rsid w:val="00233A03"/>
    <w:rPr>
      <w:rFonts w:ascii="Arial" w:eastAsia="Arial" w:hAnsi="Arial" w:cs="Arial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A">
    <w:name w:val="Cuerpo A"/>
    <w:rsid w:val="00233A03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">
    <w:name w:val="Cuerpo"/>
    <w:rsid w:val="00233A0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A03"/>
    <w:rPr>
      <w:rFonts w:ascii="Calibri" w:eastAsia="Calibri" w:hAnsi="Calibri" w:cs="Times New Roman"/>
    </w:rPr>
  </w:style>
  <w:style w:type="paragraph" w:styleId="Ttulo6">
    <w:name w:val="heading 6"/>
    <w:next w:val="CuerpoA"/>
    <w:link w:val="Ttulo6Car"/>
    <w:rsid w:val="00233A03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5"/>
    </w:pPr>
    <w:rPr>
      <w:rFonts w:ascii="Arial" w:eastAsia="Arial" w:hAnsi="Arial" w:cs="Arial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3A03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3A0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33A03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6Car">
    <w:name w:val="Título 6 Car"/>
    <w:basedOn w:val="Fuentedeprrafopredeter"/>
    <w:link w:val="Ttulo6"/>
    <w:rsid w:val="00233A03"/>
    <w:rPr>
      <w:rFonts w:ascii="Arial" w:eastAsia="Arial" w:hAnsi="Arial" w:cs="Arial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A">
    <w:name w:val="Cuerpo A"/>
    <w:rsid w:val="00233A03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">
    <w:name w:val="Cuerpo"/>
    <w:rsid w:val="00233A0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cp:lastPrinted>2020-04-08T19:00:00Z</cp:lastPrinted>
  <dcterms:created xsi:type="dcterms:W3CDTF">2020-04-08T19:20:00Z</dcterms:created>
  <dcterms:modified xsi:type="dcterms:W3CDTF">2020-04-08T19:20:00Z</dcterms:modified>
</cp:coreProperties>
</file>