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D7495" w14:textId="77777777" w:rsidR="00506035" w:rsidRPr="00683BA6" w:rsidRDefault="00506035" w:rsidP="008418B9">
      <w:pPr>
        <w:spacing w:after="0" w:line="240" w:lineRule="atLeast"/>
        <w:rPr>
          <w:rFonts w:ascii="Montserrat Light" w:eastAsia="Batang" w:hAnsi="Montserrat Light" w:cs="Arial"/>
          <w:sz w:val="24"/>
          <w:szCs w:val="24"/>
        </w:rPr>
      </w:pPr>
    </w:p>
    <w:p w14:paraId="1DAE4F0C" w14:textId="39552E9A" w:rsidR="00C5770C" w:rsidRPr="00683BA6" w:rsidRDefault="00167EC4" w:rsidP="00C5770C">
      <w:pPr>
        <w:spacing w:after="0" w:line="240" w:lineRule="atLeast"/>
        <w:jc w:val="right"/>
        <w:rPr>
          <w:rFonts w:ascii="Montserrat Light" w:eastAsia="Batang" w:hAnsi="Montserrat Light" w:cs="Arial"/>
          <w:sz w:val="24"/>
          <w:szCs w:val="24"/>
        </w:rPr>
      </w:pPr>
      <w:r w:rsidRPr="00683BA6">
        <w:rPr>
          <w:rFonts w:ascii="Montserrat Light" w:eastAsia="Batang" w:hAnsi="Montserrat Light" w:cs="Arial"/>
          <w:sz w:val="24"/>
          <w:szCs w:val="24"/>
        </w:rPr>
        <w:t>Ciudad de México</w:t>
      </w:r>
      <w:r w:rsidR="00B41D80" w:rsidRPr="00683BA6">
        <w:rPr>
          <w:rFonts w:ascii="Montserrat Light" w:eastAsia="Batang" w:hAnsi="Montserrat Light" w:cs="Arial"/>
          <w:sz w:val="24"/>
          <w:szCs w:val="24"/>
        </w:rPr>
        <w:t xml:space="preserve">, </w:t>
      </w:r>
      <w:r w:rsidR="0010140E">
        <w:rPr>
          <w:rFonts w:ascii="Montserrat Light" w:eastAsia="Batang" w:hAnsi="Montserrat Light" w:cs="Arial"/>
          <w:sz w:val="24"/>
          <w:szCs w:val="24"/>
        </w:rPr>
        <w:t>miércoles 08</w:t>
      </w:r>
      <w:r w:rsidR="00B41D80" w:rsidRPr="00683BA6">
        <w:rPr>
          <w:rFonts w:ascii="Montserrat Light" w:eastAsia="Batang" w:hAnsi="Montserrat Light" w:cs="Arial"/>
          <w:sz w:val="24"/>
          <w:szCs w:val="24"/>
        </w:rPr>
        <w:t xml:space="preserve"> </w:t>
      </w:r>
      <w:r w:rsidR="00213623" w:rsidRPr="00683BA6">
        <w:rPr>
          <w:rFonts w:ascii="Montserrat Light" w:eastAsia="Batang" w:hAnsi="Montserrat Light" w:cs="Arial"/>
          <w:sz w:val="24"/>
          <w:szCs w:val="24"/>
        </w:rPr>
        <w:t xml:space="preserve">de </w:t>
      </w:r>
      <w:r w:rsidR="00B41D80" w:rsidRPr="00683BA6">
        <w:rPr>
          <w:rFonts w:ascii="Montserrat Light" w:eastAsia="Batang" w:hAnsi="Montserrat Light" w:cs="Arial"/>
          <w:sz w:val="24"/>
          <w:szCs w:val="24"/>
        </w:rPr>
        <w:t>abril</w:t>
      </w:r>
      <w:r w:rsidR="00C5770C" w:rsidRPr="00683BA6">
        <w:rPr>
          <w:rFonts w:ascii="Montserrat Light" w:eastAsia="Batang" w:hAnsi="Montserrat Light" w:cs="Arial"/>
          <w:sz w:val="24"/>
          <w:szCs w:val="24"/>
        </w:rPr>
        <w:t xml:space="preserve"> de 2020</w:t>
      </w:r>
    </w:p>
    <w:p w14:paraId="431B4DCF" w14:textId="5AF4A58C" w:rsidR="00FC49CC" w:rsidRPr="00683BA6" w:rsidRDefault="00C5770C" w:rsidP="00C5770C">
      <w:pPr>
        <w:spacing w:after="0" w:line="240" w:lineRule="atLeast"/>
        <w:jc w:val="right"/>
        <w:rPr>
          <w:rFonts w:ascii="Montserrat Light" w:eastAsia="Batang" w:hAnsi="Montserrat Light" w:cs="Arial"/>
          <w:sz w:val="24"/>
          <w:szCs w:val="24"/>
        </w:rPr>
      </w:pPr>
      <w:r w:rsidRPr="00683BA6">
        <w:rPr>
          <w:rFonts w:ascii="Montserrat Light" w:eastAsia="Batang" w:hAnsi="Montserrat Light" w:cs="Arial"/>
          <w:sz w:val="24"/>
          <w:szCs w:val="24"/>
        </w:rPr>
        <w:t xml:space="preserve">No. </w:t>
      </w:r>
      <w:r w:rsidR="003B10DA">
        <w:rPr>
          <w:rFonts w:ascii="Montserrat Light" w:eastAsia="Batang" w:hAnsi="Montserrat Light" w:cs="Arial"/>
          <w:sz w:val="24"/>
          <w:szCs w:val="24"/>
        </w:rPr>
        <w:t>178</w:t>
      </w:r>
      <w:r w:rsidRPr="00683BA6">
        <w:rPr>
          <w:rFonts w:ascii="Montserrat Light" w:eastAsia="Batang" w:hAnsi="Montserrat Light" w:cs="Arial"/>
          <w:sz w:val="24"/>
          <w:szCs w:val="24"/>
        </w:rPr>
        <w:t>/2020</w:t>
      </w:r>
    </w:p>
    <w:p w14:paraId="0984DEDC" w14:textId="77777777" w:rsidR="00FC49CC" w:rsidRPr="00683BA6" w:rsidRDefault="00FC49CC" w:rsidP="00FC49CC">
      <w:pPr>
        <w:spacing w:after="0" w:line="240" w:lineRule="atLeast"/>
        <w:jc w:val="right"/>
        <w:rPr>
          <w:rFonts w:ascii="Montserrat Light" w:eastAsia="Batang" w:hAnsi="Montserrat Light" w:cs="Arial"/>
          <w:sz w:val="24"/>
          <w:szCs w:val="24"/>
        </w:rPr>
      </w:pPr>
    </w:p>
    <w:p w14:paraId="49665D89" w14:textId="77777777" w:rsidR="00B63D51" w:rsidRPr="00683BA6" w:rsidRDefault="00B63D51" w:rsidP="00B63D51">
      <w:pPr>
        <w:spacing w:after="0" w:line="240" w:lineRule="atLeast"/>
        <w:jc w:val="center"/>
        <w:rPr>
          <w:rFonts w:ascii="Montserrat Light" w:eastAsia="Batang" w:hAnsi="Montserrat Light" w:cs="Arial"/>
          <w:sz w:val="36"/>
          <w:szCs w:val="36"/>
        </w:rPr>
      </w:pPr>
      <w:r w:rsidRPr="00683BA6">
        <w:rPr>
          <w:rFonts w:ascii="Montserrat Light" w:eastAsia="Batang" w:hAnsi="Montserrat Light" w:cs="Arial"/>
          <w:sz w:val="36"/>
          <w:szCs w:val="36"/>
        </w:rPr>
        <w:t>BOLETÍN DE PRENSA</w:t>
      </w:r>
    </w:p>
    <w:p w14:paraId="771F32C6" w14:textId="77777777" w:rsidR="004E5EDE" w:rsidRPr="00683BA6" w:rsidRDefault="004E5EDE" w:rsidP="000D0B1E">
      <w:pPr>
        <w:spacing w:after="0" w:line="240" w:lineRule="atLeast"/>
        <w:rPr>
          <w:rFonts w:ascii="Montserrat Light" w:eastAsia="Batang" w:hAnsi="Montserrat Light" w:cs="Arial"/>
          <w:sz w:val="28"/>
          <w:szCs w:val="28"/>
        </w:rPr>
      </w:pPr>
    </w:p>
    <w:p w14:paraId="02EBC640" w14:textId="30DC666A" w:rsidR="00730D29" w:rsidRPr="00683BA6" w:rsidRDefault="006267BF" w:rsidP="00F63C03">
      <w:pPr>
        <w:spacing w:after="0" w:line="240" w:lineRule="atLeast"/>
        <w:jc w:val="center"/>
        <w:rPr>
          <w:rFonts w:ascii="Montserrat Light" w:eastAsia="Batang" w:hAnsi="Montserrat Light" w:cs="Arial"/>
          <w:b/>
          <w:sz w:val="28"/>
          <w:szCs w:val="28"/>
        </w:rPr>
      </w:pPr>
      <w:r w:rsidRPr="00683BA6">
        <w:rPr>
          <w:rFonts w:ascii="Montserrat Light" w:eastAsia="Batang" w:hAnsi="Montserrat Light" w:cs="Arial"/>
          <w:b/>
          <w:sz w:val="28"/>
          <w:szCs w:val="28"/>
        </w:rPr>
        <w:t>Exhorta</w:t>
      </w:r>
      <w:r w:rsidR="001106CD" w:rsidRPr="00683BA6">
        <w:rPr>
          <w:rFonts w:ascii="Montserrat Light" w:eastAsia="Batang" w:hAnsi="Montserrat Light" w:cs="Arial"/>
          <w:b/>
          <w:sz w:val="28"/>
          <w:szCs w:val="28"/>
        </w:rPr>
        <w:t xml:space="preserve"> </w:t>
      </w:r>
      <w:r w:rsidR="00683BA6" w:rsidRPr="00683BA6">
        <w:rPr>
          <w:rFonts w:ascii="Montserrat Light" w:eastAsia="Batang" w:hAnsi="Montserrat Light" w:cs="Arial"/>
          <w:b/>
          <w:sz w:val="28"/>
          <w:szCs w:val="28"/>
        </w:rPr>
        <w:t xml:space="preserve">IMSS </w:t>
      </w:r>
      <w:r w:rsidRPr="00683BA6">
        <w:rPr>
          <w:rFonts w:ascii="Montserrat Light" w:eastAsia="Batang" w:hAnsi="Montserrat Light" w:cs="Arial"/>
          <w:b/>
          <w:sz w:val="28"/>
          <w:szCs w:val="28"/>
        </w:rPr>
        <w:t xml:space="preserve">a </w:t>
      </w:r>
      <w:r w:rsidR="00683BA6">
        <w:rPr>
          <w:rFonts w:ascii="Montserrat Light" w:eastAsia="Batang" w:hAnsi="Montserrat Light" w:cs="Arial"/>
          <w:b/>
          <w:sz w:val="28"/>
          <w:szCs w:val="28"/>
        </w:rPr>
        <w:t xml:space="preserve">que empresas paguen </w:t>
      </w:r>
      <w:r w:rsidRPr="00683BA6">
        <w:rPr>
          <w:rFonts w:ascii="Montserrat Light" w:eastAsia="Batang" w:hAnsi="Montserrat Light" w:cs="Arial"/>
          <w:b/>
          <w:sz w:val="28"/>
          <w:szCs w:val="28"/>
        </w:rPr>
        <w:t xml:space="preserve">cuotas </w:t>
      </w:r>
      <w:r w:rsidR="00683BA6">
        <w:rPr>
          <w:rFonts w:ascii="Montserrat Light" w:eastAsia="Batang" w:hAnsi="Montserrat Light" w:cs="Arial"/>
          <w:b/>
          <w:sz w:val="28"/>
          <w:szCs w:val="28"/>
        </w:rPr>
        <w:t xml:space="preserve">para garantizar </w:t>
      </w:r>
      <w:r w:rsidRPr="00683BA6">
        <w:rPr>
          <w:rFonts w:ascii="Montserrat Light" w:eastAsia="Batang" w:hAnsi="Montserrat Light" w:cs="Arial"/>
          <w:b/>
          <w:sz w:val="28"/>
          <w:szCs w:val="28"/>
        </w:rPr>
        <w:t>acceso</w:t>
      </w:r>
      <w:r w:rsidR="005049C7" w:rsidRPr="00683BA6">
        <w:rPr>
          <w:rFonts w:ascii="Montserrat Light" w:eastAsia="Batang" w:hAnsi="Montserrat Light" w:cs="Arial"/>
          <w:b/>
          <w:sz w:val="28"/>
          <w:szCs w:val="28"/>
        </w:rPr>
        <w:t xml:space="preserve"> </w:t>
      </w:r>
      <w:r w:rsidR="00683BA6" w:rsidRPr="00683BA6">
        <w:rPr>
          <w:rFonts w:ascii="Montserrat Light" w:eastAsia="Batang" w:hAnsi="Montserrat Light" w:cs="Arial"/>
          <w:b/>
          <w:sz w:val="28"/>
          <w:szCs w:val="28"/>
        </w:rPr>
        <w:t xml:space="preserve">a </w:t>
      </w:r>
      <w:r w:rsidRPr="00683BA6">
        <w:rPr>
          <w:rFonts w:ascii="Montserrat Light" w:eastAsia="Batang" w:hAnsi="Montserrat Light" w:cs="Arial"/>
          <w:b/>
          <w:sz w:val="28"/>
          <w:szCs w:val="28"/>
        </w:rPr>
        <w:t xml:space="preserve">servicios médicos </w:t>
      </w:r>
      <w:r w:rsidR="00683BA6" w:rsidRPr="00683BA6">
        <w:rPr>
          <w:rFonts w:ascii="Montserrat Light" w:eastAsia="Batang" w:hAnsi="Montserrat Light" w:cs="Arial"/>
          <w:b/>
          <w:sz w:val="28"/>
          <w:szCs w:val="28"/>
        </w:rPr>
        <w:t>y seguridad social</w:t>
      </w:r>
      <w:r w:rsidRPr="00683BA6">
        <w:rPr>
          <w:rFonts w:ascii="Montserrat Light" w:eastAsia="Batang" w:hAnsi="Montserrat Light" w:cs="Arial"/>
          <w:b/>
          <w:sz w:val="28"/>
          <w:szCs w:val="28"/>
        </w:rPr>
        <w:t xml:space="preserve"> </w:t>
      </w:r>
      <w:r w:rsidR="00683BA6" w:rsidRPr="00683BA6">
        <w:rPr>
          <w:rFonts w:ascii="Montserrat Light" w:eastAsia="Batang" w:hAnsi="Montserrat Light" w:cs="Arial"/>
          <w:b/>
          <w:sz w:val="28"/>
          <w:szCs w:val="28"/>
        </w:rPr>
        <w:t>a los trabajadores</w:t>
      </w:r>
    </w:p>
    <w:p w14:paraId="2A214384" w14:textId="77777777" w:rsidR="00730D29" w:rsidRPr="00683BA6" w:rsidRDefault="00730D29" w:rsidP="00730D29">
      <w:pPr>
        <w:spacing w:after="0" w:line="240" w:lineRule="atLeast"/>
        <w:jc w:val="both"/>
        <w:rPr>
          <w:rFonts w:ascii="Montserrat Light" w:eastAsia="Batang" w:hAnsi="Montserrat Light" w:cs="Arial"/>
          <w:sz w:val="28"/>
          <w:szCs w:val="28"/>
        </w:rPr>
      </w:pPr>
      <w:bookmarkStart w:id="0" w:name="_GoBack"/>
      <w:bookmarkEnd w:id="0"/>
    </w:p>
    <w:p w14:paraId="2591CBC5" w14:textId="44B5496C" w:rsidR="006267BF" w:rsidRPr="00683BA6" w:rsidRDefault="006267BF" w:rsidP="00370094">
      <w:pPr>
        <w:pStyle w:val="Prrafodelista"/>
        <w:numPr>
          <w:ilvl w:val="0"/>
          <w:numId w:val="4"/>
        </w:numPr>
        <w:spacing w:after="0" w:line="240" w:lineRule="atLeast"/>
        <w:jc w:val="both"/>
        <w:rPr>
          <w:rFonts w:ascii="Montserrat Light" w:eastAsia="Batang" w:hAnsi="Montserrat Light"/>
          <w:b/>
        </w:rPr>
      </w:pPr>
      <w:r w:rsidRPr="00683BA6">
        <w:rPr>
          <w:rFonts w:ascii="Montserrat Light" w:eastAsia="Batang" w:hAnsi="Montserrat Light"/>
          <w:b/>
        </w:rPr>
        <w:t xml:space="preserve">El </w:t>
      </w:r>
      <w:r w:rsidR="00683BA6" w:rsidRPr="00683BA6">
        <w:rPr>
          <w:rFonts w:ascii="Montserrat Light" w:eastAsia="Batang" w:hAnsi="Montserrat Light"/>
          <w:b/>
        </w:rPr>
        <w:t xml:space="preserve">director general </w:t>
      </w:r>
      <w:r w:rsidRPr="00683BA6">
        <w:rPr>
          <w:rFonts w:ascii="Montserrat Light" w:eastAsia="Batang" w:hAnsi="Montserrat Light"/>
          <w:b/>
        </w:rPr>
        <w:t>del Seguro Social</w:t>
      </w:r>
      <w:r w:rsidR="00683BA6" w:rsidRPr="00683BA6">
        <w:rPr>
          <w:rFonts w:ascii="Montserrat Light" w:eastAsia="Batang" w:hAnsi="Montserrat Light"/>
          <w:b/>
        </w:rPr>
        <w:t>, Zoé Robledo,</w:t>
      </w:r>
      <w:r w:rsidRPr="00683BA6">
        <w:rPr>
          <w:rFonts w:ascii="Montserrat Light" w:eastAsia="Batang" w:hAnsi="Montserrat Light"/>
          <w:b/>
        </w:rPr>
        <w:t xml:space="preserve"> reconoció la actitud de solidaridad </w:t>
      </w:r>
      <w:r w:rsidR="005049C7" w:rsidRPr="00683BA6">
        <w:rPr>
          <w:rFonts w:ascii="Montserrat Light" w:eastAsia="Batang" w:hAnsi="Montserrat Light"/>
          <w:b/>
        </w:rPr>
        <w:t xml:space="preserve">y resistencia </w:t>
      </w:r>
      <w:r w:rsidRPr="00683BA6">
        <w:rPr>
          <w:rFonts w:ascii="Montserrat Light" w:eastAsia="Batang" w:hAnsi="Montserrat Light"/>
          <w:b/>
        </w:rPr>
        <w:t xml:space="preserve">de las pequeñas </w:t>
      </w:r>
      <w:r w:rsidR="005049C7" w:rsidRPr="00683BA6">
        <w:rPr>
          <w:rFonts w:ascii="Montserrat Light" w:eastAsia="Batang" w:hAnsi="Montserrat Light"/>
          <w:b/>
        </w:rPr>
        <w:t xml:space="preserve">y micro </w:t>
      </w:r>
      <w:r w:rsidRPr="00683BA6">
        <w:rPr>
          <w:rFonts w:ascii="Montserrat Light" w:eastAsia="Batang" w:hAnsi="Montserrat Light"/>
          <w:b/>
        </w:rPr>
        <w:t>empresas</w:t>
      </w:r>
      <w:r w:rsidR="005049C7" w:rsidRPr="00683BA6">
        <w:rPr>
          <w:rFonts w:ascii="Montserrat Light" w:eastAsia="Batang" w:hAnsi="Montserrat Light"/>
          <w:b/>
        </w:rPr>
        <w:t>.</w:t>
      </w:r>
    </w:p>
    <w:p w14:paraId="5927F69F" w14:textId="01D19BBD" w:rsidR="00370094" w:rsidRPr="00683BA6" w:rsidRDefault="005049C7" w:rsidP="00370094">
      <w:pPr>
        <w:pStyle w:val="Prrafodelista"/>
        <w:numPr>
          <w:ilvl w:val="0"/>
          <w:numId w:val="4"/>
        </w:numPr>
        <w:spacing w:after="0" w:line="240" w:lineRule="atLeast"/>
        <w:jc w:val="both"/>
        <w:rPr>
          <w:rFonts w:ascii="Montserrat Light" w:eastAsia="Batang" w:hAnsi="Montserrat Light"/>
          <w:b/>
        </w:rPr>
      </w:pPr>
      <w:r w:rsidRPr="00683BA6">
        <w:rPr>
          <w:rFonts w:ascii="Montserrat Light" w:eastAsia="Batang" w:hAnsi="Montserrat Light"/>
          <w:b/>
        </w:rPr>
        <w:t>Enfatizó que “a</w:t>
      </w:r>
      <w:r w:rsidR="006267BF" w:rsidRPr="00683BA6">
        <w:rPr>
          <w:rFonts w:ascii="Montserrat Light" w:eastAsia="Batang" w:hAnsi="Montserrat Light"/>
          <w:b/>
        </w:rPr>
        <w:t>horrarse</w:t>
      </w:r>
      <w:r w:rsidRPr="00683BA6">
        <w:rPr>
          <w:rFonts w:ascii="Montserrat Light" w:eastAsia="Batang" w:hAnsi="Montserrat Light"/>
          <w:b/>
        </w:rPr>
        <w:t>”</w:t>
      </w:r>
      <w:r w:rsidR="006267BF" w:rsidRPr="00683BA6">
        <w:rPr>
          <w:rFonts w:ascii="Montserrat Light" w:eastAsia="Batang" w:hAnsi="Montserrat Light"/>
          <w:b/>
        </w:rPr>
        <w:t xml:space="preserve"> las cuotas del IMSS significa dejar a los trabajadores sin atención médica</w:t>
      </w:r>
      <w:r w:rsidR="00683BA6" w:rsidRPr="00683BA6">
        <w:rPr>
          <w:rFonts w:ascii="Montserrat Light" w:eastAsia="Batang" w:hAnsi="Montserrat Light"/>
          <w:b/>
        </w:rPr>
        <w:t>,</w:t>
      </w:r>
      <w:r w:rsidRPr="00683BA6">
        <w:rPr>
          <w:rFonts w:ascii="Montserrat Light" w:eastAsia="Batang" w:hAnsi="Montserrat Light"/>
          <w:b/>
        </w:rPr>
        <w:t xml:space="preserve"> que</w:t>
      </w:r>
      <w:r w:rsidR="006267BF" w:rsidRPr="00683BA6">
        <w:rPr>
          <w:rFonts w:ascii="Montserrat Light" w:eastAsia="Batang" w:hAnsi="Montserrat Light"/>
          <w:b/>
        </w:rPr>
        <w:t xml:space="preserve"> en </w:t>
      </w:r>
      <w:r w:rsidRPr="00683BA6">
        <w:rPr>
          <w:rFonts w:ascii="Montserrat Light" w:eastAsia="Batang" w:hAnsi="Montserrat Light"/>
          <w:b/>
        </w:rPr>
        <w:t>el</w:t>
      </w:r>
      <w:r w:rsidR="006267BF" w:rsidRPr="00683BA6">
        <w:rPr>
          <w:rFonts w:ascii="Montserrat Light" w:eastAsia="Batang" w:hAnsi="Montserrat Light"/>
          <w:b/>
        </w:rPr>
        <w:t xml:space="preserve"> contexto de una epidemia </w:t>
      </w:r>
      <w:r w:rsidRPr="00683BA6">
        <w:rPr>
          <w:rFonts w:ascii="Montserrat Light" w:eastAsia="Batang" w:hAnsi="Montserrat Light"/>
          <w:b/>
        </w:rPr>
        <w:t xml:space="preserve">es una </w:t>
      </w:r>
      <w:r w:rsidR="006267BF" w:rsidRPr="00683BA6">
        <w:rPr>
          <w:rFonts w:ascii="Montserrat Light" w:eastAsia="Batang" w:hAnsi="Montserrat Light"/>
          <w:b/>
        </w:rPr>
        <w:t>situación muy grave.</w:t>
      </w:r>
    </w:p>
    <w:p w14:paraId="74D23CBA" w14:textId="77777777" w:rsidR="00730D29" w:rsidRPr="00683BA6" w:rsidRDefault="00730D29" w:rsidP="00730D29">
      <w:pPr>
        <w:spacing w:after="0" w:line="240" w:lineRule="atLeast"/>
        <w:jc w:val="both"/>
        <w:rPr>
          <w:rFonts w:ascii="Montserrat Light" w:eastAsia="Batang" w:hAnsi="Montserrat Light" w:cs="Arial"/>
          <w:sz w:val="28"/>
          <w:szCs w:val="28"/>
        </w:rPr>
      </w:pPr>
    </w:p>
    <w:p w14:paraId="55C5FFA9" w14:textId="5CBD5247" w:rsidR="00655CCF" w:rsidRPr="00683BA6" w:rsidRDefault="006267BF" w:rsidP="00730D29">
      <w:pPr>
        <w:spacing w:after="0" w:line="240" w:lineRule="atLeast"/>
        <w:jc w:val="both"/>
        <w:rPr>
          <w:rFonts w:ascii="Montserrat Light" w:eastAsia="Batang" w:hAnsi="Montserrat Light" w:cs="Arial"/>
          <w:sz w:val="24"/>
          <w:szCs w:val="24"/>
        </w:rPr>
      </w:pPr>
      <w:bookmarkStart w:id="1" w:name="_Hlk37222223"/>
      <w:r w:rsidRPr="00683BA6">
        <w:rPr>
          <w:rFonts w:ascii="Montserrat Light" w:eastAsia="Batang" w:hAnsi="Montserrat Light" w:cs="Arial"/>
          <w:sz w:val="24"/>
          <w:szCs w:val="24"/>
        </w:rPr>
        <w:t>El director general del Instituto Mexicano del Seguro Social (IMSS), Zoé Robledo, hizo un llamado a los patrones, en particular a los grandes empresarios, a</w:t>
      </w:r>
      <w:r w:rsidR="00655CCF" w:rsidRPr="00683BA6">
        <w:rPr>
          <w:rFonts w:ascii="Montserrat Light" w:eastAsia="Batang" w:hAnsi="Montserrat Light" w:cs="Arial"/>
          <w:sz w:val="24"/>
          <w:szCs w:val="24"/>
        </w:rPr>
        <w:t xml:space="preserve"> realizar</w:t>
      </w:r>
      <w:r w:rsidRPr="00683BA6">
        <w:rPr>
          <w:rFonts w:ascii="Montserrat Light" w:eastAsia="Batang" w:hAnsi="Montserrat Light" w:cs="Arial"/>
          <w:sz w:val="24"/>
          <w:szCs w:val="24"/>
        </w:rPr>
        <w:t xml:space="preserve"> el pago </w:t>
      </w:r>
      <w:r w:rsidR="00B163D6" w:rsidRPr="00683BA6">
        <w:rPr>
          <w:rFonts w:ascii="Montserrat Light" w:eastAsia="Batang" w:hAnsi="Montserrat Light" w:cs="Arial"/>
          <w:sz w:val="24"/>
          <w:szCs w:val="24"/>
        </w:rPr>
        <w:t xml:space="preserve">oportuno </w:t>
      </w:r>
      <w:r w:rsidRPr="00683BA6">
        <w:rPr>
          <w:rFonts w:ascii="Montserrat Light" w:eastAsia="Batang" w:hAnsi="Montserrat Light" w:cs="Arial"/>
          <w:sz w:val="24"/>
          <w:szCs w:val="24"/>
        </w:rPr>
        <w:t xml:space="preserve">de </w:t>
      </w:r>
      <w:r w:rsidR="00B163D6" w:rsidRPr="00683BA6">
        <w:rPr>
          <w:rFonts w:ascii="Montserrat Light" w:eastAsia="Batang" w:hAnsi="Montserrat Light" w:cs="Arial"/>
          <w:sz w:val="24"/>
          <w:szCs w:val="24"/>
        </w:rPr>
        <w:t xml:space="preserve">sus </w:t>
      </w:r>
      <w:r w:rsidRPr="00683BA6">
        <w:rPr>
          <w:rFonts w:ascii="Montserrat Light" w:eastAsia="Batang" w:hAnsi="Montserrat Light" w:cs="Arial"/>
          <w:sz w:val="24"/>
          <w:szCs w:val="24"/>
        </w:rPr>
        <w:t>cuotas</w:t>
      </w:r>
      <w:r w:rsidR="00683BA6">
        <w:rPr>
          <w:rFonts w:ascii="Montserrat Light" w:eastAsia="Batang" w:hAnsi="Montserrat Light" w:cs="Arial"/>
          <w:sz w:val="24"/>
          <w:szCs w:val="24"/>
        </w:rPr>
        <w:t>,</w:t>
      </w:r>
      <w:r w:rsidRPr="00683BA6">
        <w:rPr>
          <w:rFonts w:ascii="Montserrat Light" w:eastAsia="Batang" w:hAnsi="Montserrat Light" w:cs="Arial"/>
          <w:sz w:val="24"/>
          <w:szCs w:val="24"/>
        </w:rPr>
        <w:t xml:space="preserve"> </w:t>
      </w:r>
      <w:r w:rsidR="00655CCF" w:rsidRPr="00683BA6">
        <w:rPr>
          <w:rFonts w:ascii="Montserrat Light" w:eastAsia="Batang" w:hAnsi="Montserrat Light" w:cs="Arial"/>
          <w:sz w:val="24"/>
          <w:szCs w:val="24"/>
        </w:rPr>
        <w:t>pues</w:t>
      </w:r>
      <w:r w:rsidRPr="00683BA6">
        <w:rPr>
          <w:rFonts w:ascii="Montserrat Light" w:eastAsia="Batang" w:hAnsi="Montserrat Light" w:cs="Arial"/>
          <w:sz w:val="24"/>
          <w:szCs w:val="24"/>
        </w:rPr>
        <w:t xml:space="preserve"> esto significa </w:t>
      </w:r>
      <w:r w:rsidR="00655CCF" w:rsidRPr="00683BA6">
        <w:rPr>
          <w:rFonts w:ascii="Montserrat Light" w:eastAsia="Batang" w:hAnsi="Montserrat Light" w:cs="Arial"/>
          <w:sz w:val="24"/>
          <w:szCs w:val="24"/>
        </w:rPr>
        <w:t xml:space="preserve">garantizar </w:t>
      </w:r>
      <w:r w:rsidRPr="00683BA6">
        <w:rPr>
          <w:rFonts w:ascii="Montserrat Light" w:eastAsia="Batang" w:hAnsi="Montserrat Light" w:cs="Arial"/>
          <w:sz w:val="24"/>
          <w:szCs w:val="24"/>
        </w:rPr>
        <w:t xml:space="preserve">que </w:t>
      </w:r>
      <w:r w:rsidR="00655CCF" w:rsidRPr="00683BA6">
        <w:rPr>
          <w:rFonts w:ascii="Montserrat Light" w:eastAsia="Batang" w:hAnsi="Montserrat Light" w:cs="Arial"/>
          <w:sz w:val="24"/>
          <w:szCs w:val="24"/>
        </w:rPr>
        <w:t xml:space="preserve">los </w:t>
      </w:r>
      <w:r w:rsidRPr="00683BA6">
        <w:rPr>
          <w:rFonts w:ascii="Montserrat Light" w:eastAsia="Batang" w:hAnsi="Montserrat Light" w:cs="Arial"/>
          <w:sz w:val="24"/>
          <w:szCs w:val="24"/>
        </w:rPr>
        <w:t>trabajadores tengan seguridad social y acceso a servicios médicos</w:t>
      </w:r>
      <w:r w:rsidR="00B163D6" w:rsidRPr="00683BA6">
        <w:rPr>
          <w:rFonts w:ascii="Montserrat Light" w:eastAsia="Batang" w:hAnsi="Montserrat Light" w:cs="Arial"/>
          <w:sz w:val="24"/>
          <w:szCs w:val="24"/>
        </w:rPr>
        <w:t xml:space="preserve"> en el Instituto</w:t>
      </w:r>
      <w:r w:rsidRPr="00683BA6">
        <w:rPr>
          <w:rFonts w:ascii="Montserrat Light" w:eastAsia="Batang" w:hAnsi="Montserrat Light" w:cs="Arial"/>
          <w:sz w:val="24"/>
          <w:szCs w:val="24"/>
        </w:rPr>
        <w:t>,</w:t>
      </w:r>
      <w:r w:rsidR="00655CCF" w:rsidRPr="00683BA6">
        <w:rPr>
          <w:rFonts w:ascii="Montserrat Light" w:eastAsia="Batang" w:hAnsi="Montserrat Light" w:cs="Arial"/>
          <w:sz w:val="24"/>
          <w:szCs w:val="24"/>
        </w:rPr>
        <w:t xml:space="preserve"> </w:t>
      </w:r>
      <w:r w:rsidR="006D007B" w:rsidRPr="00683BA6">
        <w:rPr>
          <w:rFonts w:ascii="Montserrat Light" w:eastAsia="Batang" w:hAnsi="Montserrat Light" w:cs="Arial"/>
          <w:sz w:val="24"/>
          <w:szCs w:val="24"/>
        </w:rPr>
        <w:t>particularmente durante</w:t>
      </w:r>
      <w:r w:rsidRPr="00683BA6">
        <w:rPr>
          <w:rFonts w:ascii="Montserrat Light" w:eastAsia="Batang" w:hAnsi="Montserrat Light" w:cs="Arial"/>
          <w:sz w:val="24"/>
          <w:szCs w:val="24"/>
        </w:rPr>
        <w:t xml:space="preserve"> </w:t>
      </w:r>
      <w:r w:rsidR="00655CCF" w:rsidRPr="00683BA6">
        <w:rPr>
          <w:rFonts w:ascii="Montserrat Light" w:eastAsia="Batang" w:hAnsi="Montserrat Light" w:cs="Arial"/>
          <w:sz w:val="24"/>
          <w:szCs w:val="24"/>
        </w:rPr>
        <w:t xml:space="preserve">la </w:t>
      </w:r>
      <w:r w:rsidR="00683BA6">
        <w:rPr>
          <w:rFonts w:ascii="Montserrat Light" w:eastAsia="Batang" w:hAnsi="Montserrat Light" w:cs="Arial"/>
          <w:sz w:val="24"/>
          <w:szCs w:val="24"/>
        </w:rPr>
        <w:t xml:space="preserve">emergencia sanitaria por </w:t>
      </w:r>
      <w:r w:rsidR="00655CCF" w:rsidRPr="00683BA6">
        <w:rPr>
          <w:rFonts w:ascii="Montserrat Light" w:eastAsia="Batang" w:hAnsi="Montserrat Light" w:cs="Arial"/>
          <w:sz w:val="24"/>
          <w:szCs w:val="24"/>
        </w:rPr>
        <w:t>COVID-19</w:t>
      </w:r>
      <w:r w:rsidR="00672779" w:rsidRPr="00683BA6">
        <w:rPr>
          <w:rFonts w:ascii="Montserrat Light" w:eastAsia="Batang" w:hAnsi="Montserrat Light" w:cs="Arial"/>
          <w:sz w:val="24"/>
          <w:szCs w:val="24"/>
        </w:rPr>
        <w:t>.</w:t>
      </w:r>
    </w:p>
    <w:bookmarkEnd w:id="1"/>
    <w:p w14:paraId="3A3EC1EC" w14:textId="77777777" w:rsidR="00730D29" w:rsidRPr="00683BA6" w:rsidRDefault="00730D29" w:rsidP="00730D29">
      <w:pPr>
        <w:spacing w:after="0" w:line="240" w:lineRule="atLeast"/>
        <w:jc w:val="both"/>
        <w:rPr>
          <w:rFonts w:ascii="Montserrat Light" w:eastAsia="Batang" w:hAnsi="Montserrat Light" w:cs="Arial"/>
          <w:sz w:val="24"/>
          <w:szCs w:val="24"/>
        </w:rPr>
      </w:pPr>
    </w:p>
    <w:p w14:paraId="1E0DA089" w14:textId="48FB0362" w:rsidR="00683BA6" w:rsidRDefault="00730D29" w:rsidP="001106CD">
      <w:pPr>
        <w:spacing w:after="0" w:line="240" w:lineRule="atLeast"/>
        <w:jc w:val="both"/>
        <w:rPr>
          <w:rFonts w:ascii="Montserrat Light" w:eastAsia="Batang" w:hAnsi="Montserrat Light" w:cs="Arial"/>
          <w:sz w:val="24"/>
          <w:szCs w:val="24"/>
        </w:rPr>
      </w:pPr>
      <w:r w:rsidRPr="00683BA6">
        <w:rPr>
          <w:rFonts w:ascii="Montserrat Light" w:eastAsia="Batang" w:hAnsi="Montserrat Light" w:cs="Arial"/>
          <w:sz w:val="24"/>
          <w:szCs w:val="24"/>
        </w:rPr>
        <w:t xml:space="preserve">Durante la conferencia </w:t>
      </w:r>
      <w:r w:rsidR="00F63C03" w:rsidRPr="00683BA6">
        <w:rPr>
          <w:rFonts w:ascii="Montserrat Light" w:eastAsia="Batang" w:hAnsi="Montserrat Light" w:cs="Arial"/>
          <w:sz w:val="24"/>
          <w:szCs w:val="24"/>
        </w:rPr>
        <w:t xml:space="preserve">de prensa </w:t>
      </w:r>
      <w:r w:rsidRPr="00683BA6">
        <w:rPr>
          <w:rFonts w:ascii="Montserrat Light" w:eastAsia="Batang" w:hAnsi="Montserrat Light" w:cs="Arial"/>
          <w:sz w:val="24"/>
          <w:szCs w:val="24"/>
        </w:rPr>
        <w:t xml:space="preserve">que encabezó el presidente Andrés Manuel López Obrador, el </w:t>
      </w:r>
      <w:r w:rsidR="001106CD" w:rsidRPr="00683BA6">
        <w:rPr>
          <w:rFonts w:ascii="Montserrat Light" w:eastAsia="Batang" w:hAnsi="Montserrat Light" w:cs="Arial"/>
          <w:sz w:val="24"/>
          <w:szCs w:val="24"/>
        </w:rPr>
        <w:t>titular</w:t>
      </w:r>
      <w:r w:rsidRPr="00683BA6">
        <w:rPr>
          <w:rFonts w:ascii="Montserrat Light" w:eastAsia="Batang" w:hAnsi="Montserrat Light" w:cs="Arial"/>
          <w:sz w:val="24"/>
          <w:szCs w:val="24"/>
        </w:rPr>
        <w:t xml:space="preserve"> de</w:t>
      </w:r>
      <w:r w:rsidR="00F63C03" w:rsidRPr="00683BA6">
        <w:rPr>
          <w:rFonts w:ascii="Montserrat Light" w:eastAsia="Batang" w:hAnsi="Montserrat Light" w:cs="Arial"/>
          <w:sz w:val="24"/>
          <w:szCs w:val="24"/>
        </w:rPr>
        <w:t xml:space="preserve">l IMSS </w:t>
      </w:r>
      <w:r w:rsidR="00655CCF" w:rsidRPr="00683BA6">
        <w:rPr>
          <w:rFonts w:ascii="Montserrat Light" w:eastAsia="Batang" w:hAnsi="Montserrat Light" w:cs="Arial"/>
          <w:sz w:val="24"/>
          <w:szCs w:val="24"/>
        </w:rPr>
        <w:t>reconoció a las pequeñas y micro empresas que han tenido un comportamiento de mayor resistencia y solidaridad con sus empleados</w:t>
      </w:r>
      <w:r w:rsidR="00683BA6">
        <w:rPr>
          <w:rFonts w:ascii="Montserrat Light" w:eastAsia="Batang" w:hAnsi="Montserrat Light" w:cs="Arial"/>
          <w:sz w:val="24"/>
          <w:szCs w:val="24"/>
        </w:rPr>
        <w:t>.</w:t>
      </w:r>
    </w:p>
    <w:p w14:paraId="71469D4F" w14:textId="77777777" w:rsidR="00683BA6" w:rsidRDefault="00683BA6" w:rsidP="001106CD">
      <w:pPr>
        <w:spacing w:after="0" w:line="240" w:lineRule="atLeast"/>
        <w:jc w:val="both"/>
        <w:rPr>
          <w:rFonts w:ascii="Montserrat Light" w:eastAsia="Batang" w:hAnsi="Montserrat Light" w:cs="Arial"/>
          <w:sz w:val="24"/>
          <w:szCs w:val="24"/>
        </w:rPr>
      </w:pPr>
    </w:p>
    <w:p w14:paraId="1EE00AEA" w14:textId="2C582986" w:rsidR="00730D29" w:rsidRPr="00683BA6" w:rsidRDefault="00683BA6" w:rsidP="001106CD">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Dijo que a diferencia de éstas, las </w:t>
      </w:r>
      <w:r w:rsidR="00655CCF" w:rsidRPr="00683BA6">
        <w:rPr>
          <w:rFonts w:ascii="Montserrat Light" w:eastAsia="Batang" w:hAnsi="Montserrat Light" w:cs="Arial"/>
          <w:sz w:val="24"/>
          <w:szCs w:val="24"/>
        </w:rPr>
        <w:t>empresas grandes “están haciendo todo el tiempo sus cálculos a partir de las cuotas, que hoy pueden poner en riesgo la vida de sus trabajadores”</w:t>
      </w:r>
      <w:r>
        <w:rPr>
          <w:rFonts w:ascii="Montserrat Light" w:eastAsia="Batang" w:hAnsi="Montserrat Light" w:cs="Arial"/>
          <w:sz w:val="24"/>
          <w:szCs w:val="24"/>
        </w:rPr>
        <w:t>.</w:t>
      </w:r>
    </w:p>
    <w:p w14:paraId="140F7758" w14:textId="14AF8E6E" w:rsidR="00730D29" w:rsidRPr="00683BA6" w:rsidRDefault="00730D29" w:rsidP="00730D29">
      <w:pPr>
        <w:spacing w:after="0" w:line="240" w:lineRule="atLeast"/>
        <w:jc w:val="both"/>
        <w:rPr>
          <w:rFonts w:ascii="Montserrat Light" w:eastAsia="Batang" w:hAnsi="Montserrat Light" w:cs="Arial"/>
          <w:sz w:val="24"/>
          <w:szCs w:val="24"/>
        </w:rPr>
      </w:pPr>
    </w:p>
    <w:p w14:paraId="2DF7C511" w14:textId="2F27C529" w:rsidR="006D007B" w:rsidRDefault="00683BA6" w:rsidP="00730D29">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Señaló</w:t>
      </w:r>
      <w:r w:rsidR="006D007B" w:rsidRPr="00683BA6">
        <w:rPr>
          <w:rFonts w:ascii="Montserrat Light" w:eastAsia="Batang" w:hAnsi="Montserrat Light" w:cs="Arial"/>
          <w:sz w:val="24"/>
          <w:szCs w:val="24"/>
        </w:rPr>
        <w:t xml:space="preserve"> que la actitud de algunos patrones </w:t>
      </w:r>
      <w:r>
        <w:rPr>
          <w:rFonts w:ascii="Montserrat Light" w:eastAsia="Batang" w:hAnsi="Montserrat Light" w:cs="Arial"/>
          <w:sz w:val="24"/>
          <w:szCs w:val="24"/>
        </w:rPr>
        <w:t xml:space="preserve">de </w:t>
      </w:r>
      <w:r w:rsidR="006D007B" w:rsidRPr="00683BA6">
        <w:rPr>
          <w:rFonts w:ascii="Montserrat Light" w:eastAsia="Batang" w:hAnsi="Montserrat Light" w:cs="Arial"/>
          <w:sz w:val="24"/>
          <w:szCs w:val="24"/>
        </w:rPr>
        <w:t>querer “ahorrarse” las cuotas del IMSS significa dejar a los trabajadores sin atención médica en un contexto de una epidemia, y eso es muy grave.</w:t>
      </w:r>
    </w:p>
    <w:p w14:paraId="787832F6" w14:textId="77777777" w:rsidR="000B372E" w:rsidRDefault="000B372E" w:rsidP="00730D29">
      <w:pPr>
        <w:spacing w:after="0" w:line="240" w:lineRule="atLeast"/>
        <w:jc w:val="both"/>
        <w:rPr>
          <w:rFonts w:ascii="Montserrat Light" w:eastAsia="Batang" w:hAnsi="Montserrat Light" w:cs="Arial"/>
          <w:sz w:val="24"/>
          <w:szCs w:val="24"/>
        </w:rPr>
      </w:pPr>
    </w:p>
    <w:p w14:paraId="1D6A8C3A" w14:textId="77777777" w:rsidR="003B10DA" w:rsidRDefault="000B372E" w:rsidP="00672779">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“H</w:t>
      </w:r>
      <w:r w:rsidRPr="00A577BF">
        <w:rPr>
          <w:rFonts w:ascii="Montserrat Light" w:eastAsia="Batang" w:hAnsi="Montserrat Light" w:cs="Arial"/>
          <w:sz w:val="24"/>
          <w:szCs w:val="24"/>
        </w:rPr>
        <w:t>oy más que nunca</w:t>
      </w:r>
      <w:r>
        <w:rPr>
          <w:rFonts w:ascii="Montserrat Light" w:eastAsia="Batang" w:hAnsi="Montserrat Light" w:cs="Arial"/>
          <w:sz w:val="24"/>
          <w:szCs w:val="24"/>
        </w:rPr>
        <w:t>,</w:t>
      </w:r>
      <w:r w:rsidRPr="00A577BF">
        <w:rPr>
          <w:rFonts w:ascii="Montserrat Light" w:eastAsia="Batang" w:hAnsi="Montserrat Light" w:cs="Arial"/>
          <w:sz w:val="24"/>
          <w:szCs w:val="24"/>
        </w:rPr>
        <w:t xml:space="preserve"> no se puede ver las cuotas del Seguro Social en una contabilidad, son cuotas que implican derechos, y son cuotas que implican derechos a la salud, y son derechos a la salud que pueden significar la vida o la muerte</w:t>
      </w:r>
      <w:r>
        <w:rPr>
          <w:rFonts w:ascii="Montserrat Light" w:eastAsia="Batang" w:hAnsi="Montserrat Light" w:cs="Arial"/>
          <w:sz w:val="24"/>
          <w:szCs w:val="24"/>
        </w:rPr>
        <w:t>”, enfatizó</w:t>
      </w:r>
      <w:r w:rsidRPr="00A577BF">
        <w:rPr>
          <w:rFonts w:ascii="Montserrat Light" w:eastAsia="Batang" w:hAnsi="Montserrat Light" w:cs="Arial"/>
          <w:sz w:val="24"/>
          <w:szCs w:val="24"/>
        </w:rPr>
        <w:t>.</w:t>
      </w:r>
    </w:p>
    <w:p w14:paraId="5804BE07" w14:textId="77777777" w:rsidR="003B10DA" w:rsidRDefault="003B10DA" w:rsidP="00672779">
      <w:pPr>
        <w:spacing w:after="0" w:line="240" w:lineRule="atLeast"/>
        <w:jc w:val="both"/>
        <w:rPr>
          <w:rFonts w:ascii="Montserrat Light" w:eastAsia="Batang" w:hAnsi="Montserrat Light" w:cs="Arial"/>
          <w:sz w:val="24"/>
          <w:szCs w:val="24"/>
        </w:rPr>
      </w:pPr>
    </w:p>
    <w:p w14:paraId="685145CA" w14:textId="1B925648" w:rsidR="00672779" w:rsidRPr="00683BA6" w:rsidRDefault="00672779" w:rsidP="00672779">
      <w:pPr>
        <w:spacing w:after="0" w:line="240" w:lineRule="atLeast"/>
        <w:jc w:val="both"/>
        <w:rPr>
          <w:rFonts w:ascii="Montserrat Light" w:eastAsia="Batang" w:hAnsi="Montserrat Light" w:cs="Arial"/>
          <w:sz w:val="24"/>
          <w:szCs w:val="24"/>
        </w:rPr>
      </w:pPr>
      <w:r w:rsidRPr="00683BA6">
        <w:rPr>
          <w:rFonts w:ascii="Montserrat Light" w:eastAsia="Batang" w:hAnsi="Montserrat Light" w:cs="Arial"/>
          <w:sz w:val="24"/>
          <w:szCs w:val="24"/>
        </w:rPr>
        <w:lastRenderedPageBreak/>
        <w:t>Destacó que e</w:t>
      </w:r>
      <w:r w:rsidR="006D007B" w:rsidRPr="00683BA6">
        <w:rPr>
          <w:rFonts w:ascii="Montserrat Light" w:eastAsia="Batang" w:hAnsi="Montserrat Light" w:cs="Arial"/>
          <w:sz w:val="24"/>
          <w:szCs w:val="24"/>
        </w:rPr>
        <w:t xml:space="preserve">ste </w:t>
      </w:r>
      <w:r w:rsidRPr="00683BA6">
        <w:rPr>
          <w:rFonts w:ascii="Montserrat Light" w:eastAsia="Batang" w:hAnsi="Montserrat Light" w:cs="Arial"/>
          <w:sz w:val="24"/>
          <w:szCs w:val="24"/>
        </w:rPr>
        <w:t xml:space="preserve">pago oportuno es </w:t>
      </w:r>
      <w:r w:rsidR="006D007B" w:rsidRPr="00683BA6">
        <w:rPr>
          <w:rFonts w:ascii="Montserrat Light" w:eastAsia="Batang" w:hAnsi="Montserrat Light" w:cs="Arial"/>
          <w:sz w:val="24"/>
          <w:szCs w:val="24"/>
        </w:rPr>
        <w:t xml:space="preserve">hoy </w:t>
      </w:r>
      <w:r w:rsidRPr="00683BA6">
        <w:rPr>
          <w:rFonts w:ascii="Montserrat Light" w:eastAsia="Batang" w:hAnsi="Montserrat Light" w:cs="Arial"/>
          <w:sz w:val="24"/>
          <w:szCs w:val="24"/>
        </w:rPr>
        <w:t>mucho más relevante en términos de lo que significa en el acceso a los derechos de la seguridad social, que incluye varios seguros como guarderías</w:t>
      </w:r>
      <w:r w:rsidR="00683BA6">
        <w:rPr>
          <w:rFonts w:ascii="Montserrat Light" w:eastAsia="Batang" w:hAnsi="Montserrat Light" w:cs="Arial"/>
          <w:sz w:val="24"/>
          <w:szCs w:val="24"/>
        </w:rPr>
        <w:t>,</w:t>
      </w:r>
      <w:r w:rsidRPr="00683BA6">
        <w:rPr>
          <w:rFonts w:ascii="Montserrat Light" w:eastAsia="Batang" w:hAnsi="Montserrat Light" w:cs="Arial"/>
          <w:sz w:val="24"/>
          <w:szCs w:val="24"/>
        </w:rPr>
        <w:t xml:space="preserve"> </w:t>
      </w:r>
      <w:r w:rsidR="00416EB3" w:rsidRPr="00683BA6">
        <w:rPr>
          <w:rFonts w:ascii="Montserrat Light" w:eastAsia="Batang" w:hAnsi="Montserrat Light" w:cs="Arial"/>
          <w:sz w:val="24"/>
          <w:szCs w:val="24"/>
        </w:rPr>
        <w:t>pensiones</w:t>
      </w:r>
      <w:r w:rsidRPr="00683BA6">
        <w:rPr>
          <w:rFonts w:ascii="Montserrat Light" w:eastAsia="Batang" w:hAnsi="Montserrat Light" w:cs="Arial"/>
          <w:sz w:val="24"/>
          <w:szCs w:val="24"/>
        </w:rPr>
        <w:t xml:space="preserve"> y </w:t>
      </w:r>
      <w:r w:rsidR="00416EB3" w:rsidRPr="00683BA6">
        <w:rPr>
          <w:rFonts w:ascii="Montserrat Light" w:eastAsia="Batang" w:hAnsi="Montserrat Light" w:cs="Arial"/>
          <w:sz w:val="24"/>
          <w:szCs w:val="24"/>
        </w:rPr>
        <w:t>particularmente</w:t>
      </w:r>
      <w:r w:rsidRPr="00683BA6">
        <w:rPr>
          <w:rFonts w:ascii="Montserrat Light" w:eastAsia="Batang" w:hAnsi="Montserrat Light" w:cs="Arial"/>
          <w:sz w:val="24"/>
          <w:szCs w:val="24"/>
        </w:rPr>
        <w:t xml:space="preserve"> </w:t>
      </w:r>
      <w:r w:rsidR="00416EB3" w:rsidRPr="00683BA6">
        <w:rPr>
          <w:rFonts w:ascii="Montserrat Light" w:eastAsia="Batang" w:hAnsi="Montserrat Light" w:cs="Arial"/>
          <w:sz w:val="24"/>
          <w:szCs w:val="24"/>
        </w:rPr>
        <w:t>el seguro de Enfermedades y Maternidad, que permite a las y los derechohabientes recibir servicios de salud en las unidades médicas del Instituto.</w:t>
      </w:r>
    </w:p>
    <w:p w14:paraId="52B2B3E5" w14:textId="77777777" w:rsidR="00416EB3" w:rsidRPr="00683BA6" w:rsidRDefault="00416EB3" w:rsidP="00655CCF">
      <w:pPr>
        <w:spacing w:after="0" w:line="240" w:lineRule="atLeast"/>
        <w:jc w:val="both"/>
        <w:rPr>
          <w:rFonts w:ascii="Montserrat Light" w:eastAsia="Batang" w:hAnsi="Montserrat Light" w:cs="Arial"/>
          <w:sz w:val="24"/>
          <w:szCs w:val="24"/>
        </w:rPr>
      </w:pPr>
    </w:p>
    <w:p w14:paraId="676C7308" w14:textId="0CCA3A3F" w:rsidR="00416EB3" w:rsidRPr="00683BA6" w:rsidRDefault="00416EB3" w:rsidP="00655CCF">
      <w:pPr>
        <w:spacing w:after="0" w:line="240" w:lineRule="atLeast"/>
        <w:jc w:val="both"/>
        <w:rPr>
          <w:rFonts w:ascii="Montserrat Light" w:eastAsia="Batang" w:hAnsi="Montserrat Light" w:cs="Arial"/>
          <w:sz w:val="24"/>
          <w:szCs w:val="24"/>
        </w:rPr>
      </w:pPr>
      <w:r w:rsidRPr="00683BA6">
        <w:rPr>
          <w:rFonts w:ascii="Montserrat Light" w:eastAsia="Batang" w:hAnsi="Montserrat Light" w:cs="Arial"/>
          <w:sz w:val="24"/>
          <w:szCs w:val="24"/>
        </w:rPr>
        <w:t>“Nosotros estamos haciendo un esfuerzo, es lo que nos corresponde, para que la atención sea oportuna, para que nuestros trabajadores tengan todo lo necesario, pero sí necesitamos que ese sentido de solidaridad entre a la conciencia de los empresarios”, enfatizó Zoé Robledo.</w:t>
      </w:r>
    </w:p>
    <w:p w14:paraId="7409D17B" w14:textId="77777777" w:rsidR="00416EB3" w:rsidRPr="00683BA6" w:rsidRDefault="00416EB3" w:rsidP="00655CCF">
      <w:pPr>
        <w:spacing w:after="0" w:line="240" w:lineRule="atLeast"/>
        <w:jc w:val="both"/>
        <w:rPr>
          <w:rFonts w:ascii="Montserrat Light" w:eastAsia="Batang" w:hAnsi="Montserrat Light" w:cs="Arial"/>
          <w:sz w:val="24"/>
          <w:szCs w:val="24"/>
        </w:rPr>
      </w:pPr>
    </w:p>
    <w:p w14:paraId="7BE3005D" w14:textId="32688AF6" w:rsidR="00416EB3" w:rsidRDefault="00416EB3" w:rsidP="00655CCF">
      <w:pPr>
        <w:spacing w:after="0" w:line="240" w:lineRule="atLeast"/>
        <w:jc w:val="both"/>
        <w:rPr>
          <w:rFonts w:ascii="Montserrat Light" w:eastAsia="Batang" w:hAnsi="Montserrat Light" w:cs="Arial"/>
          <w:sz w:val="24"/>
          <w:szCs w:val="24"/>
        </w:rPr>
      </w:pPr>
      <w:r w:rsidRPr="00683BA6">
        <w:rPr>
          <w:rFonts w:ascii="Montserrat Light" w:eastAsia="Batang" w:hAnsi="Montserrat Light" w:cs="Arial"/>
          <w:sz w:val="24"/>
          <w:szCs w:val="24"/>
        </w:rPr>
        <w:t xml:space="preserve">También indicó que los trabajadores deben estar atentos a tener la </w:t>
      </w:r>
      <w:r w:rsidR="00CF5569">
        <w:rPr>
          <w:rFonts w:ascii="Montserrat Light" w:eastAsia="Batang" w:hAnsi="Montserrat Light" w:cs="Arial"/>
          <w:sz w:val="24"/>
          <w:szCs w:val="24"/>
        </w:rPr>
        <w:t>V</w:t>
      </w:r>
      <w:r w:rsidRPr="00683BA6">
        <w:rPr>
          <w:rFonts w:ascii="Montserrat Light" w:eastAsia="Batang" w:hAnsi="Montserrat Light" w:cs="Arial"/>
          <w:sz w:val="24"/>
          <w:szCs w:val="24"/>
        </w:rPr>
        <w:t xml:space="preserve">igencia de </w:t>
      </w:r>
      <w:r w:rsidR="00CF5569">
        <w:rPr>
          <w:rFonts w:ascii="Montserrat Light" w:eastAsia="Batang" w:hAnsi="Montserrat Light" w:cs="Arial"/>
          <w:sz w:val="24"/>
          <w:szCs w:val="24"/>
        </w:rPr>
        <w:t>D</w:t>
      </w:r>
      <w:r w:rsidRPr="00683BA6">
        <w:rPr>
          <w:rFonts w:ascii="Montserrat Light" w:eastAsia="Batang" w:hAnsi="Montserrat Light" w:cs="Arial"/>
          <w:sz w:val="24"/>
          <w:szCs w:val="24"/>
        </w:rPr>
        <w:t>erechos al IMSS, porque esto garantiza que a</w:t>
      </w:r>
      <w:r w:rsidR="00CF5569">
        <w:rPr>
          <w:rFonts w:ascii="Montserrat Light" w:eastAsia="Batang" w:hAnsi="Montserrat Light" w:cs="Arial"/>
          <w:sz w:val="24"/>
          <w:szCs w:val="24"/>
        </w:rPr>
        <w:t>u</w:t>
      </w:r>
      <w:r w:rsidRPr="00683BA6">
        <w:rPr>
          <w:rFonts w:ascii="Montserrat Light" w:eastAsia="Batang" w:hAnsi="Montserrat Light" w:cs="Arial"/>
          <w:sz w:val="24"/>
          <w:szCs w:val="24"/>
        </w:rPr>
        <w:t xml:space="preserve">n estando en casa, el patrón sigue pagando </w:t>
      </w:r>
      <w:r w:rsidR="006A09AD" w:rsidRPr="00683BA6">
        <w:rPr>
          <w:rFonts w:ascii="Montserrat Light" w:eastAsia="Batang" w:hAnsi="Montserrat Light" w:cs="Arial"/>
          <w:sz w:val="24"/>
          <w:szCs w:val="24"/>
        </w:rPr>
        <w:t>las cuotas al Seguro Social.</w:t>
      </w:r>
    </w:p>
    <w:p w14:paraId="4296E939" w14:textId="77777777" w:rsidR="003B10DA" w:rsidRDefault="003B10DA" w:rsidP="00655CCF">
      <w:pPr>
        <w:spacing w:after="0" w:line="240" w:lineRule="atLeast"/>
        <w:jc w:val="both"/>
        <w:rPr>
          <w:rFonts w:ascii="Montserrat Light" w:eastAsia="Batang" w:hAnsi="Montserrat Light" w:cs="Arial"/>
          <w:sz w:val="24"/>
          <w:szCs w:val="24"/>
        </w:rPr>
      </w:pPr>
    </w:p>
    <w:p w14:paraId="79B50F6A" w14:textId="0D8E6F13" w:rsidR="00655CCF" w:rsidRDefault="00B477E0" w:rsidP="00655CCF">
      <w:pPr>
        <w:spacing w:after="0" w:line="240" w:lineRule="atLeast"/>
        <w:jc w:val="both"/>
        <w:rPr>
          <w:rFonts w:ascii="Montserrat Light" w:eastAsia="Batang" w:hAnsi="Montserrat Light" w:cs="Arial"/>
          <w:sz w:val="24"/>
          <w:szCs w:val="24"/>
        </w:rPr>
      </w:pPr>
      <w:r w:rsidRPr="00B477E0">
        <w:rPr>
          <w:rFonts w:ascii="Montserrat Light" w:eastAsia="Batang" w:hAnsi="Montserrat Light" w:cs="Arial"/>
          <w:sz w:val="24"/>
          <w:szCs w:val="24"/>
        </w:rPr>
        <w:t>El director general del IMSS comentó que los días 12 de cada mes se dan a conocer las cifras de empleos registrados ante el Seguro Social e informó que para marzo de este año 130 mil personas perdieron su trabajo, lo cual implica que mantendrán el acceso a los servicios médicos y de seguridad social del Instituto por un periodo de ocho semanas más, a partir de la fecha de despido.</w:t>
      </w:r>
    </w:p>
    <w:p w14:paraId="2C47ED04" w14:textId="77777777" w:rsidR="00B477E0" w:rsidRPr="00683BA6" w:rsidRDefault="00B477E0" w:rsidP="00655CCF">
      <w:pPr>
        <w:spacing w:after="0" w:line="240" w:lineRule="atLeast"/>
        <w:jc w:val="both"/>
        <w:rPr>
          <w:rFonts w:ascii="Montserrat Light" w:eastAsia="Batang" w:hAnsi="Montserrat Light" w:cs="Arial"/>
          <w:sz w:val="24"/>
          <w:szCs w:val="24"/>
        </w:rPr>
      </w:pPr>
    </w:p>
    <w:p w14:paraId="58A1F1A8" w14:textId="53AF91F0" w:rsidR="006A09AD" w:rsidRPr="00683BA6" w:rsidRDefault="006A09AD" w:rsidP="00730D29">
      <w:pPr>
        <w:spacing w:after="0" w:line="240" w:lineRule="atLeast"/>
        <w:jc w:val="both"/>
        <w:rPr>
          <w:rFonts w:ascii="Montserrat Light" w:eastAsia="Batang" w:hAnsi="Montserrat Light" w:cs="Arial"/>
          <w:sz w:val="24"/>
          <w:szCs w:val="24"/>
        </w:rPr>
      </w:pPr>
      <w:r w:rsidRPr="00683BA6">
        <w:rPr>
          <w:rFonts w:ascii="Montserrat Light" w:eastAsia="Batang" w:hAnsi="Montserrat Light" w:cs="Arial"/>
          <w:sz w:val="24"/>
          <w:szCs w:val="24"/>
        </w:rPr>
        <w:t>Otro dato, dijo, es que 216 mil trabajadores que fueron ya separados de su centro laboral, al no tener ocho semanas previas de cotización, la Ley establece que ellos ya no tienen acceso a servicios de salud por parte del Seguro Social, pero se les brindará asistencia médica a través de otras instituciones públicas.</w:t>
      </w:r>
    </w:p>
    <w:p w14:paraId="2DC6DF5C" w14:textId="77777777" w:rsidR="006A09AD" w:rsidRPr="00683BA6" w:rsidRDefault="006A09AD" w:rsidP="00730D29">
      <w:pPr>
        <w:spacing w:after="0" w:line="240" w:lineRule="atLeast"/>
        <w:jc w:val="both"/>
        <w:rPr>
          <w:rFonts w:ascii="Montserrat Light" w:eastAsia="Batang" w:hAnsi="Montserrat Light" w:cs="Arial"/>
          <w:sz w:val="24"/>
          <w:szCs w:val="24"/>
        </w:rPr>
      </w:pPr>
    </w:p>
    <w:p w14:paraId="3062379F" w14:textId="344E69C0" w:rsidR="00730D29" w:rsidRDefault="00730D29" w:rsidP="00730D29">
      <w:pPr>
        <w:spacing w:after="0" w:line="240" w:lineRule="atLeast"/>
        <w:jc w:val="both"/>
        <w:rPr>
          <w:rFonts w:ascii="Montserrat Light" w:eastAsia="Batang" w:hAnsi="Montserrat Light" w:cs="Arial"/>
          <w:sz w:val="24"/>
          <w:szCs w:val="24"/>
        </w:rPr>
      </w:pPr>
      <w:r w:rsidRPr="00683BA6">
        <w:rPr>
          <w:rFonts w:ascii="Montserrat Light" w:eastAsia="Batang" w:hAnsi="Montserrat Light" w:cs="Arial"/>
          <w:sz w:val="24"/>
          <w:szCs w:val="24"/>
        </w:rPr>
        <w:t xml:space="preserve">A esta conferencia matutina </w:t>
      </w:r>
      <w:r w:rsidR="00C03FF3" w:rsidRPr="00683BA6">
        <w:rPr>
          <w:rFonts w:ascii="Montserrat Light" w:eastAsia="Batang" w:hAnsi="Montserrat Light" w:cs="Arial"/>
          <w:sz w:val="24"/>
          <w:szCs w:val="24"/>
        </w:rPr>
        <w:t xml:space="preserve">también </w:t>
      </w:r>
      <w:r w:rsidRPr="00683BA6">
        <w:rPr>
          <w:rFonts w:ascii="Montserrat Light" w:eastAsia="Batang" w:hAnsi="Montserrat Light" w:cs="Arial"/>
          <w:sz w:val="24"/>
          <w:szCs w:val="24"/>
        </w:rPr>
        <w:t>asisti</w:t>
      </w:r>
      <w:r w:rsidR="00C03FF3" w:rsidRPr="00683BA6">
        <w:rPr>
          <w:rFonts w:ascii="Montserrat Light" w:eastAsia="Batang" w:hAnsi="Montserrat Light" w:cs="Arial"/>
          <w:sz w:val="24"/>
          <w:szCs w:val="24"/>
        </w:rPr>
        <w:t xml:space="preserve">ó la </w:t>
      </w:r>
      <w:r w:rsidR="00370094" w:rsidRPr="00683BA6">
        <w:rPr>
          <w:rFonts w:ascii="Montserrat Light" w:eastAsia="Batang" w:hAnsi="Montserrat Light" w:cs="Arial"/>
          <w:sz w:val="24"/>
          <w:szCs w:val="24"/>
        </w:rPr>
        <w:t>s</w:t>
      </w:r>
      <w:r w:rsidRPr="00683BA6">
        <w:rPr>
          <w:rFonts w:ascii="Montserrat Light" w:eastAsia="Batang" w:hAnsi="Montserrat Light" w:cs="Arial"/>
          <w:sz w:val="24"/>
          <w:szCs w:val="24"/>
        </w:rPr>
        <w:t>ecretari</w:t>
      </w:r>
      <w:r w:rsidR="00C03FF3" w:rsidRPr="00683BA6">
        <w:rPr>
          <w:rFonts w:ascii="Montserrat Light" w:eastAsia="Batang" w:hAnsi="Montserrat Light" w:cs="Arial"/>
          <w:sz w:val="24"/>
          <w:szCs w:val="24"/>
        </w:rPr>
        <w:t>a</w:t>
      </w:r>
      <w:r w:rsidRPr="00683BA6">
        <w:rPr>
          <w:rFonts w:ascii="Montserrat Light" w:eastAsia="Batang" w:hAnsi="Montserrat Light" w:cs="Arial"/>
          <w:sz w:val="24"/>
          <w:szCs w:val="24"/>
        </w:rPr>
        <w:t xml:space="preserve"> de</w:t>
      </w:r>
      <w:r w:rsidR="00C03FF3" w:rsidRPr="00683BA6">
        <w:rPr>
          <w:rFonts w:ascii="Montserrat Light" w:eastAsia="Batang" w:hAnsi="Montserrat Light" w:cs="Arial"/>
          <w:sz w:val="24"/>
          <w:szCs w:val="24"/>
        </w:rPr>
        <w:t>l Trabajo y Previsión Social, Luisa María Alcalde.</w:t>
      </w:r>
    </w:p>
    <w:p w14:paraId="1422978E" w14:textId="77777777" w:rsidR="000B372E" w:rsidRDefault="000B372E" w:rsidP="00730D29">
      <w:pPr>
        <w:spacing w:after="0" w:line="240" w:lineRule="atLeast"/>
        <w:jc w:val="both"/>
        <w:rPr>
          <w:rFonts w:ascii="Montserrat Light" w:eastAsia="Batang" w:hAnsi="Montserrat Light" w:cs="Arial"/>
          <w:sz w:val="24"/>
          <w:szCs w:val="24"/>
        </w:rPr>
      </w:pPr>
    </w:p>
    <w:p w14:paraId="0E1CDEC2" w14:textId="77777777" w:rsidR="000B372E" w:rsidRPr="00683BA6" w:rsidRDefault="000B372E" w:rsidP="00730D29">
      <w:pPr>
        <w:spacing w:after="0" w:line="240" w:lineRule="atLeast"/>
        <w:jc w:val="both"/>
        <w:rPr>
          <w:rFonts w:ascii="Montserrat Light" w:eastAsia="Batang" w:hAnsi="Montserrat Light" w:cs="Arial"/>
          <w:sz w:val="24"/>
          <w:szCs w:val="24"/>
        </w:rPr>
      </w:pPr>
    </w:p>
    <w:p w14:paraId="42FCA1A2" w14:textId="77777777" w:rsidR="00117BF3" w:rsidRPr="00683BA6" w:rsidRDefault="00117BF3" w:rsidP="00117BF3">
      <w:pPr>
        <w:spacing w:after="0" w:line="240" w:lineRule="atLeast"/>
        <w:jc w:val="both"/>
        <w:rPr>
          <w:rFonts w:ascii="Montserrat Light" w:eastAsia="Batang" w:hAnsi="Montserrat Light" w:cs="Arial"/>
          <w:sz w:val="24"/>
          <w:szCs w:val="24"/>
        </w:rPr>
      </w:pPr>
    </w:p>
    <w:p w14:paraId="70D199A4" w14:textId="77777777" w:rsidR="00B63D51" w:rsidRPr="00683BA6" w:rsidRDefault="00A953A1" w:rsidP="004F4BA5">
      <w:pPr>
        <w:spacing w:after="0" w:line="240" w:lineRule="atLeast"/>
        <w:jc w:val="center"/>
        <w:rPr>
          <w:rFonts w:ascii="Montserrat Light" w:eastAsia="Batang" w:hAnsi="Montserrat Light" w:cs="Arial"/>
          <w:sz w:val="24"/>
          <w:szCs w:val="24"/>
        </w:rPr>
      </w:pPr>
      <w:r w:rsidRPr="00683BA6">
        <w:rPr>
          <w:rFonts w:ascii="Montserrat Light" w:eastAsia="Batang" w:hAnsi="Montserrat Light" w:cs="Arial"/>
          <w:sz w:val="24"/>
          <w:szCs w:val="24"/>
        </w:rPr>
        <w:t>-</w:t>
      </w:r>
      <w:r w:rsidR="00B63D51" w:rsidRPr="00683BA6">
        <w:rPr>
          <w:rFonts w:ascii="Montserrat Light" w:eastAsia="Batang" w:hAnsi="Montserrat Light" w:cs="Arial"/>
          <w:sz w:val="24"/>
          <w:szCs w:val="24"/>
        </w:rPr>
        <w:t>-- o0o ---</w:t>
      </w:r>
    </w:p>
    <w:p w14:paraId="340027F5" w14:textId="77777777" w:rsidR="00FC49CC" w:rsidRPr="00683BA6" w:rsidRDefault="00FC49CC" w:rsidP="00B63D51">
      <w:pPr>
        <w:spacing w:after="0" w:line="240" w:lineRule="atLeast"/>
        <w:jc w:val="center"/>
        <w:rPr>
          <w:rFonts w:ascii="Montserrat Light" w:hAnsi="Montserrat Light"/>
          <w:color w:val="000000"/>
          <w:sz w:val="24"/>
          <w:szCs w:val="24"/>
        </w:rPr>
      </w:pPr>
    </w:p>
    <w:sectPr w:rsidR="00FC49CC" w:rsidRPr="00683BA6"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9ECF1A" w14:textId="77777777" w:rsidR="005C395F" w:rsidRDefault="005C395F" w:rsidP="00B4228A">
      <w:r>
        <w:separator/>
      </w:r>
    </w:p>
  </w:endnote>
  <w:endnote w:type="continuationSeparator" w:id="0">
    <w:p w14:paraId="22DF0B9A" w14:textId="77777777" w:rsidR="005C395F" w:rsidRDefault="005C395F"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757F83" w14:textId="77777777" w:rsidR="005C395F" w:rsidRDefault="005C395F" w:rsidP="00B4228A">
      <w:r>
        <w:separator/>
      </w:r>
    </w:p>
  </w:footnote>
  <w:footnote w:type="continuationSeparator" w:id="0">
    <w:p w14:paraId="1BD0AC65" w14:textId="77777777" w:rsidR="005C395F" w:rsidRDefault="005C395F"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1AD67" w14:textId="77777777" w:rsidR="00035978" w:rsidRDefault="00035978" w:rsidP="00D7342B">
    <w:pPr>
      <w:pStyle w:val="Encabezado"/>
      <w:ind w:left="-284"/>
    </w:pPr>
    <w:r>
      <w:rPr>
        <w:noProof/>
        <w:lang w:eastAsia="es-MX"/>
      </w:rPr>
      <w:drawing>
        <wp:anchor distT="0" distB="0" distL="114300" distR="114300" simplePos="0" relativeHeight="251657728" behindDoc="1" locked="0" layoutInCell="1" allowOverlap="1" wp14:anchorId="48AF9097" wp14:editId="124AC35B">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424784F"/>
    <w:multiLevelType w:val="hybridMultilevel"/>
    <w:tmpl w:val="849EFF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4CA7"/>
    <w:rsid w:val="00015669"/>
    <w:rsid w:val="0001624F"/>
    <w:rsid w:val="00022734"/>
    <w:rsid w:val="0003214C"/>
    <w:rsid w:val="0003448A"/>
    <w:rsid w:val="00035978"/>
    <w:rsid w:val="00035EBC"/>
    <w:rsid w:val="00037234"/>
    <w:rsid w:val="00041CB1"/>
    <w:rsid w:val="000442D3"/>
    <w:rsid w:val="000444AF"/>
    <w:rsid w:val="000449E2"/>
    <w:rsid w:val="00051DD6"/>
    <w:rsid w:val="000527AA"/>
    <w:rsid w:val="000639CF"/>
    <w:rsid w:val="00070294"/>
    <w:rsid w:val="000703B7"/>
    <w:rsid w:val="0007192B"/>
    <w:rsid w:val="00071C46"/>
    <w:rsid w:val="00083DD4"/>
    <w:rsid w:val="000924B6"/>
    <w:rsid w:val="00097699"/>
    <w:rsid w:val="000A1383"/>
    <w:rsid w:val="000B372E"/>
    <w:rsid w:val="000C1567"/>
    <w:rsid w:val="000C1776"/>
    <w:rsid w:val="000C32FD"/>
    <w:rsid w:val="000C3F67"/>
    <w:rsid w:val="000C53C1"/>
    <w:rsid w:val="000C7417"/>
    <w:rsid w:val="000D0B1E"/>
    <w:rsid w:val="000D499F"/>
    <w:rsid w:val="000E37E5"/>
    <w:rsid w:val="000E7A92"/>
    <w:rsid w:val="000F1580"/>
    <w:rsid w:val="000F56BB"/>
    <w:rsid w:val="0010140E"/>
    <w:rsid w:val="001106CD"/>
    <w:rsid w:val="00117B35"/>
    <w:rsid w:val="00117BF3"/>
    <w:rsid w:val="00143325"/>
    <w:rsid w:val="00144B99"/>
    <w:rsid w:val="00144D90"/>
    <w:rsid w:val="00144FEE"/>
    <w:rsid w:val="00145244"/>
    <w:rsid w:val="0014563E"/>
    <w:rsid w:val="001514EF"/>
    <w:rsid w:val="0015296E"/>
    <w:rsid w:val="0016387A"/>
    <w:rsid w:val="001652D7"/>
    <w:rsid w:val="001665A5"/>
    <w:rsid w:val="001670DD"/>
    <w:rsid w:val="00167B0F"/>
    <w:rsid w:val="00167EC4"/>
    <w:rsid w:val="0017248B"/>
    <w:rsid w:val="00172C3D"/>
    <w:rsid w:val="00174198"/>
    <w:rsid w:val="00176AE3"/>
    <w:rsid w:val="0019059C"/>
    <w:rsid w:val="00195DA6"/>
    <w:rsid w:val="001A1AAF"/>
    <w:rsid w:val="001A7315"/>
    <w:rsid w:val="001A7D09"/>
    <w:rsid w:val="001B2FD5"/>
    <w:rsid w:val="001B6AD6"/>
    <w:rsid w:val="001B6FFE"/>
    <w:rsid w:val="001B760F"/>
    <w:rsid w:val="001C126C"/>
    <w:rsid w:val="001C17FD"/>
    <w:rsid w:val="001C2F1F"/>
    <w:rsid w:val="001D3D29"/>
    <w:rsid w:val="001D6881"/>
    <w:rsid w:val="001E7E72"/>
    <w:rsid w:val="001F221D"/>
    <w:rsid w:val="001F6D08"/>
    <w:rsid w:val="001F6F09"/>
    <w:rsid w:val="00206D94"/>
    <w:rsid w:val="00211013"/>
    <w:rsid w:val="002120D5"/>
    <w:rsid w:val="00213623"/>
    <w:rsid w:val="0021560F"/>
    <w:rsid w:val="00220C51"/>
    <w:rsid w:val="00223B06"/>
    <w:rsid w:val="002267F4"/>
    <w:rsid w:val="00242D7C"/>
    <w:rsid w:val="0025041D"/>
    <w:rsid w:val="00251258"/>
    <w:rsid w:val="00252514"/>
    <w:rsid w:val="002527B4"/>
    <w:rsid w:val="0027271B"/>
    <w:rsid w:val="00275782"/>
    <w:rsid w:val="00283727"/>
    <w:rsid w:val="002864EB"/>
    <w:rsid w:val="00291D63"/>
    <w:rsid w:val="00293194"/>
    <w:rsid w:val="00294E7B"/>
    <w:rsid w:val="002A06DF"/>
    <w:rsid w:val="002A7C80"/>
    <w:rsid w:val="002B35F3"/>
    <w:rsid w:val="002C2FE6"/>
    <w:rsid w:val="002C3AA0"/>
    <w:rsid w:val="002D6C68"/>
    <w:rsid w:val="002D7F1F"/>
    <w:rsid w:val="002E619C"/>
    <w:rsid w:val="002E6EAD"/>
    <w:rsid w:val="002F0B09"/>
    <w:rsid w:val="002F748B"/>
    <w:rsid w:val="00301CFC"/>
    <w:rsid w:val="00306004"/>
    <w:rsid w:val="0031393D"/>
    <w:rsid w:val="00334C27"/>
    <w:rsid w:val="00336A20"/>
    <w:rsid w:val="00344337"/>
    <w:rsid w:val="00350986"/>
    <w:rsid w:val="0035396B"/>
    <w:rsid w:val="00364DDB"/>
    <w:rsid w:val="00370094"/>
    <w:rsid w:val="003767FC"/>
    <w:rsid w:val="003A726B"/>
    <w:rsid w:val="003B10DA"/>
    <w:rsid w:val="003B456B"/>
    <w:rsid w:val="003C4E1C"/>
    <w:rsid w:val="003D3404"/>
    <w:rsid w:val="003E3005"/>
    <w:rsid w:val="003E4AA6"/>
    <w:rsid w:val="003E5B30"/>
    <w:rsid w:val="003F1E74"/>
    <w:rsid w:val="003F6F80"/>
    <w:rsid w:val="00402086"/>
    <w:rsid w:val="004045BF"/>
    <w:rsid w:val="00416B74"/>
    <w:rsid w:val="00416EB3"/>
    <w:rsid w:val="00420119"/>
    <w:rsid w:val="00421F78"/>
    <w:rsid w:val="00426A0A"/>
    <w:rsid w:val="00427666"/>
    <w:rsid w:val="00432B29"/>
    <w:rsid w:val="00435101"/>
    <w:rsid w:val="00442A29"/>
    <w:rsid w:val="00445E2C"/>
    <w:rsid w:val="00450716"/>
    <w:rsid w:val="00453163"/>
    <w:rsid w:val="00455B35"/>
    <w:rsid w:val="0047478D"/>
    <w:rsid w:val="00475FD3"/>
    <w:rsid w:val="00492AA4"/>
    <w:rsid w:val="004935D3"/>
    <w:rsid w:val="004A4385"/>
    <w:rsid w:val="004A51E6"/>
    <w:rsid w:val="004A60C0"/>
    <w:rsid w:val="004B30BD"/>
    <w:rsid w:val="004B5BDE"/>
    <w:rsid w:val="004B6DA5"/>
    <w:rsid w:val="004B6F47"/>
    <w:rsid w:val="004C5A22"/>
    <w:rsid w:val="004D49F2"/>
    <w:rsid w:val="004E1D8B"/>
    <w:rsid w:val="004E28C4"/>
    <w:rsid w:val="004E5EDE"/>
    <w:rsid w:val="004F4BA5"/>
    <w:rsid w:val="004F6B9B"/>
    <w:rsid w:val="0050313C"/>
    <w:rsid w:val="005049C7"/>
    <w:rsid w:val="00506035"/>
    <w:rsid w:val="005250C3"/>
    <w:rsid w:val="00537975"/>
    <w:rsid w:val="00542292"/>
    <w:rsid w:val="00545FB1"/>
    <w:rsid w:val="00551E91"/>
    <w:rsid w:val="00562969"/>
    <w:rsid w:val="005644A3"/>
    <w:rsid w:val="005710D0"/>
    <w:rsid w:val="00571692"/>
    <w:rsid w:val="00575162"/>
    <w:rsid w:val="00575575"/>
    <w:rsid w:val="00581E6E"/>
    <w:rsid w:val="00584E1D"/>
    <w:rsid w:val="005929CE"/>
    <w:rsid w:val="005A6742"/>
    <w:rsid w:val="005B4AC5"/>
    <w:rsid w:val="005B7983"/>
    <w:rsid w:val="005C1F9E"/>
    <w:rsid w:val="005C395F"/>
    <w:rsid w:val="005D178C"/>
    <w:rsid w:val="005D26BC"/>
    <w:rsid w:val="005D3636"/>
    <w:rsid w:val="005D4E39"/>
    <w:rsid w:val="005E0918"/>
    <w:rsid w:val="005E4339"/>
    <w:rsid w:val="005F47DA"/>
    <w:rsid w:val="00604871"/>
    <w:rsid w:val="00606977"/>
    <w:rsid w:val="00607C51"/>
    <w:rsid w:val="00610222"/>
    <w:rsid w:val="00610E27"/>
    <w:rsid w:val="00611A24"/>
    <w:rsid w:val="00615BE8"/>
    <w:rsid w:val="006220DC"/>
    <w:rsid w:val="006233DB"/>
    <w:rsid w:val="00623791"/>
    <w:rsid w:val="006267BF"/>
    <w:rsid w:val="006317C5"/>
    <w:rsid w:val="0063430F"/>
    <w:rsid w:val="00643969"/>
    <w:rsid w:val="00650AB0"/>
    <w:rsid w:val="00653C1D"/>
    <w:rsid w:val="00655B09"/>
    <w:rsid w:val="00655CCF"/>
    <w:rsid w:val="00662659"/>
    <w:rsid w:val="00672779"/>
    <w:rsid w:val="006765BD"/>
    <w:rsid w:val="00683BA6"/>
    <w:rsid w:val="00693A47"/>
    <w:rsid w:val="00694A64"/>
    <w:rsid w:val="006A09AD"/>
    <w:rsid w:val="006A7A90"/>
    <w:rsid w:val="006B1723"/>
    <w:rsid w:val="006B4390"/>
    <w:rsid w:val="006B55EF"/>
    <w:rsid w:val="006C0592"/>
    <w:rsid w:val="006C5D60"/>
    <w:rsid w:val="006D007B"/>
    <w:rsid w:val="006E5755"/>
    <w:rsid w:val="006F29F7"/>
    <w:rsid w:val="00701641"/>
    <w:rsid w:val="0071167F"/>
    <w:rsid w:val="00712C5B"/>
    <w:rsid w:val="00730D29"/>
    <w:rsid w:val="00733E7D"/>
    <w:rsid w:val="007367C8"/>
    <w:rsid w:val="007402FB"/>
    <w:rsid w:val="00740836"/>
    <w:rsid w:val="0074178F"/>
    <w:rsid w:val="00742C63"/>
    <w:rsid w:val="00750939"/>
    <w:rsid w:val="00751BDD"/>
    <w:rsid w:val="007567E3"/>
    <w:rsid w:val="00761FA7"/>
    <w:rsid w:val="007676A5"/>
    <w:rsid w:val="00781729"/>
    <w:rsid w:val="00783756"/>
    <w:rsid w:val="00791F2A"/>
    <w:rsid w:val="007A5463"/>
    <w:rsid w:val="007A7708"/>
    <w:rsid w:val="007A7915"/>
    <w:rsid w:val="007B5578"/>
    <w:rsid w:val="007C00DC"/>
    <w:rsid w:val="007C5951"/>
    <w:rsid w:val="007D0B8C"/>
    <w:rsid w:val="007D115D"/>
    <w:rsid w:val="007D130C"/>
    <w:rsid w:val="007E7BC4"/>
    <w:rsid w:val="007F0C35"/>
    <w:rsid w:val="007F4492"/>
    <w:rsid w:val="008069B9"/>
    <w:rsid w:val="00806C7F"/>
    <w:rsid w:val="008102F5"/>
    <w:rsid w:val="00813240"/>
    <w:rsid w:val="00813A70"/>
    <w:rsid w:val="008149DA"/>
    <w:rsid w:val="008159F1"/>
    <w:rsid w:val="0081765B"/>
    <w:rsid w:val="00821A10"/>
    <w:rsid w:val="00830710"/>
    <w:rsid w:val="00833D2A"/>
    <w:rsid w:val="00835BF3"/>
    <w:rsid w:val="008418B9"/>
    <w:rsid w:val="008448D0"/>
    <w:rsid w:val="008500ED"/>
    <w:rsid w:val="00853502"/>
    <w:rsid w:val="008548CA"/>
    <w:rsid w:val="008557A5"/>
    <w:rsid w:val="00860966"/>
    <w:rsid w:val="00860C75"/>
    <w:rsid w:val="00860E45"/>
    <w:rsid w:val="0086171F"/>
    <w:rsid w:val="00866DDD"/>
    <w:rsid w:val="008961EB"/>
    <w:rsid w:val="008A4B83"/>
    <w:rsid w:val="008A70D7"/>
    <w:rsid w:val="008B0A03"/>
    <w:rsid w:val="008B79AB"/>
    <w:rsid w:val="008D0B68"/>
    <w:rsid w:val="008D2AAA"/>
    <w:rsid w:val="008D45C3"/>
    <w:rsid w:val="008D6BA0"/>
    <w:rsid w:val="008F2CBB"/>
    <w:rsid w:val="008F2E05"/>
    <w:rsid w:val="00910387"/>
    <w:rsid w:val="00913D44"/>
    <w:rsid w:val="00923E7B"/>
    <w:rsid w:val="00924A98"/>
    <w:rsid w:val="009346C0"/>
    <w:rsid w:val="0093707F"/>
    <w:rsid w:val="00937143"/>
    <w:rsid w:val="00943431"/>
    <w:rsid w:val="00951849"/>
    <w:rsid w:val="00953820"/>
    <w:rsid w:val="00957C5E"/>
    <w:rsid w:val="00962161"/>
    <w:rsid w:val="00966A0C"/>
    <w:rsid w:val="00972EC9"/>
    <w:rsid w:val="009755FB"/>
    <w:rsid w:val="009804E5"/>
    <w:rsid w:val="00990C80"/>
    <w:rsid w:val="00993976"/>
    <w:rsid w:val="009B0C1C"/>
    <w:rsid w:val="009C070C"/>
    <w:rsid w:val="009C3EF5"/>
    <w:rsid w:val="009E1A49"/>
    <w:rsid w:val="009E5FC6"/>
    <w:rsid w:val="00A14AD6"/>
    <w:rsid w:val="00A21473"/>
    <w:rsid w:val="00A23650"/>
    <w:rsid w:val="00A261FE"/>
    <w:rsid w:val="00A3161F"/>
    <w:rsid w:val="00A31BAB"/>
    <w:rsid w:val="00A31CED"/>
    <w:rsid w:val="00A33AE3"/>
    <w:rsid w:val="00A456DE"/>
    <w:rsid w:val="00A47B9D"/>
    <w:rsid w:val="00A500E4"/>
    <w:rsid w:val="00A534A3"/>
    <w:rsid w:val="00A53FE4"/>
    <w:rsid w:val="00A63E03"/>
    <w:rsid w:val="00A65238"/>
    <w:rsid w:val="00A7661F"/>
    <w:rsid w:val="00A857D4"/>
    <w:rsid w:val="00A86CDC"/>
    <w:rsid w:val="00A90B30"/>
    <w:rsid w:val="00A94507"/>
    <w:rsid w:val="00A953A1"/>
    <w:rsid w:val="00AA39D3"/>
    <w:rsid w:val="00AA60CD"/>
    <w:rsid w:val="00AA6892"/>
    <w:rsid w:val="00AB5FF3"/>
    <w:rsid w:val="00AC2010"/>
    <w:rsid w:val="00AC3C4E"/>
    <w:rsid w:val="00AC5CAF"/>
    <w:rsid w:val="00AD1918"/>
    <w:rsid w:val="00AE4F68"/>
    <w:rsid w:val="00AE64C5"/>
    <w:rsid w:val="00AF3D5A"/>
    <w:rsid w:val="00B02BCE"/>
    <w:rsid w:val="00B06710"/>
    <w:rsid w:val="00B14956"/>
    <w:rsid w:val="00B163D6"/>
    <w:rsid w:val="00B249E3"/>
    <w:rsid w:val="00B2623C"/>
    <w:rsid w:val="00B34085"/>
    <w:rsid w:val="00B36B0F"/>
    <w:rsid w:val="00B378E8"/>
    <w:rsid w:val="00B404F1"/>
    <w:rsid w:val="00B41D80"/>
    <w:rsid w:val="00B4228A"/>
    <w:rsid w:val="00B44DC9"/>
    <w:rsid w:val="00B46350"/>
    <w:rsid w:val="00B477E0"/>
    <w:rsid w:val="00B537A6"/>
    <w:rsid w:val="00B54FF9"/>
    <w:rsid w:val="00B57FC8"/>
    <w:rsid w:val="00B62C77"/>
    <w:rsid w:val="00B63D51"/>
    <w:rsid w:val="00B64EAD"/>
    <w:rsid w:val="00B6701A"/>
    <w:rsid w:val="00B7305B"/>
    <w:rsid w:val="00B73894"/>
    <w:rsid w:val="00B73EF5"/>
    <w:rsid w:val="00B94A2A"/>
    <w:rsid w:val="00BA2A4A"/>
    <w:rsid w:val="00BB1A91"/>
    <w:rsid w:val="00BB61C7"/>
    <w:rsid w:val="00BB708B"/>
    <w:rsid w:val="00BC26D7"/>
    <w:rsid w:val="00BC2AB7"/>
    <w:rsid w:val="00BD07AB"/>
    <w:rsid w:val="00BD1FED"/>
    <w:rsid w:val="00BE0D59"/>
    <w:rsid w:val="00BE399B"/>
    <w:rsid w:val="00BF0FDB"/>
    <w:rsid w:val="00BF39A8"/>
    <w:rsid w:val="00BF3A12"/>
    <w:rsid w:val="00C03FF3"/>
    <w:rsid w:val="00C0478B"/>
    <w:rsid w:val="00C05EB9"/>
    <w:rsid w:val="00C106F6"/>
    <w:rsid w:val="00C2381B"/>
    <w:rsid w:val="00C25615"/>
    <w:rsid w:val="00C47BD4"/>
    <w:rsid w:val="00C53449"/>
    <w:rsid w:val="00C5770C"/>
    <w:rsid w:val="00C80C62"/>
    <w:rsid w:val="00C9621E"/>
    <w:rsid w:val="00CA0267"/>
    <w:rsid w:val="00CA0FFA"/>
    <w:rsid w:val="00CA11AD"/>
    <w:rsid w:val="00CA4253"/>
    <w:rsid w:val="00CB06D2"/>
    <w:rsid w:val="00CB4DFC"/>
    <w:rsid w:val="00CB7BEA"/>
    <w:rsid w:val="00CC49BE"/>
    <w:rsid w:val="00CC735E"/>
    <w:rsid w:val="00CD31D3"/>
    <w:rsid w:val="00CD3ECE"/>
    <w:rsid w:val="00CD6055"/>
    <w:rsid w:val="00CD7F70"/>
    <w:rsid w:val="00CE209B"/>
    <w:rsid w:val="00CE5AEA"/>
    <w:rsid w:val="00CF5569"/>
    <w:rsid w:val="00D04B21"/>
    <w:rsid w:val="00D04FF4"/>
    <w:rsid w:val="00D10902"/>
    <w:rsid w:val="00D178F1"/>
    <w:rsid w:val="00D2380A"/>
    <w:rsid w:val="00D23A02"/>
    <w:rsid w:val="00D30368"/>
    <w:rsid w:val="00D4348A"/>
    <w:rsid w:val="00D523F3"/>
    <w:rsid w:val="00D52F3F"/>
    <w:rsid w:val="00D55FEA"/>
    <w:rsid w:val="00D568C0"/>
    <w:rsid w:val="00D57B0D"/>
    <w:rsid w:val="00D7342B"/>
    <w:rsid w:val="00D763BF"/>
    <w:rsid w:val="00D77045"/>
    <w:rsid w:val="00D774FF"/>
    <w:rsid w:val="00D92C3E"/>
    <w:rsid w:val="00D933DD"/>
    <w:rsid w:val="00D97196"/>
    <w:rsid w:val="00DA2D72"/>
    <w:rsid w:val="00DA497B"/>
    <w:rsid w:val="00DA680F"/>
    <w:rsid w:val="00DB20A5"/>
    <w:rsid w:val="00DC71F8"/>
    <w:rsid w:val="00DD20A3"/>
    <w:rsid w:val="00DE6BFB"/>
    <w:rsid w:val="00DF1F90"/>
    <w:rsid w:val="00DF2635"/>
    <w:rsid w:val="00DF58C4"/>
    <w:rsid w:val="00E012C8"/>
    <w:rsid w:val="00E05E2F"/>
    <w:rsid w:val="00E062DC"/>
    <w:rsid w:val="00E06E82"/>
    <w:rsid w:val="00E16698"/>
    <w:rsid w:val="00E17492"/>
    <w:rsid w:val="00E205EF"/>
    <w:rsid w:val="00E20E0E"/>
    <w:rsid w:val="00E21663"/>
    <w:rsid w:val="00E22F45"/>
    <w:rsid w:val="00E30A0A"/>
    <w:rsid w:val="00E32C97"/>
    <w:rsid w:val="00E352DA"/>
    <w:rsid w:val="00E362B1"/>
    <w:rsid w:val="00E43527"/>
    <w:rsid w:val="00E50700"/>
    <w:rsid w:val="00E64A8E"/>
    <w:rsid w:val="00E70E4E"/>
    <w:rsid w:val="00E74E54"/>
    <w:rsid w:val="00E751F4"/>
    <w:rsid w:val="00E75AC1"/>
    <w:rsid w:val="00E832D6"/>
    <w:rsid w:val="00E849B0"/>
    <w:rsid w:val="00E93C3C"/>
    <w:rsid w:val="00E94A40"/>
    <w:rsid w:val="00E96282"/>
    <w:rsid w:val="00EA0A37"/>
    <w:rsid w:val="00EA2DF0"/>
    <w:rsid w:val="00EB23BA"/>
    <w:rsid w:val="00EB2E73"/>
    <w:rsid w:val="00EB494E"/>
    <w:rsid w:val="00EC2620"/>
    <w:rsid w:val="00ED14A4"/>
    <w:rsid w:val="00ED1791"/>
    <w:rsid w:val="00ED355A"/>
    <w:rsid w:val="00ED521E"/>
    <w:rsid w:val="00ED7591"/>
    <w:rsid w:val="00EE0FE3"/>
    <w:rsid w:val="00EE6F44"/>
    <w:rsid w:val="00EE77DA"/>
    <w:rsid w:val="00EF79D0"/>
    <w:rsid w:val="00EF7AB0"/>
    <w:rsid w:val="00F13A6A"/>
    <w:rsid w:val="00F369E2"/>
    <w:rsid w:val="00F373E4"/>
    <w:rsid w:val="00F4043B"/>
    <w:rsid w:val="00F42C87"/>
    <w:rsid w:val="00F537A2"/>
    <w:rsid w:val="00F63C03"/>
    <w:rsid w:val="00F71A9D"/>
    <w:rsid w:val="00F72A94"/>
    <w:rsid w:val="00F75943"/>
    <w:rsid w:val="00FA0663"/>
    <w:rsid w:val="00FB507C"/>
    <w:rsid w:val="00FC137A"/>
    <w:rsid w:val="00FC49CC"/>
    <w:rsid w:val="00FD0FF0"/>
    <w:rsid w:val="00FD13B0"/>
    <w:rsid w:val="00FE06A2"/>
    <w:rsid w:val="00FF0FD3"/>
    <w:rsid w:val="00FF1717"/>
    <w:rsid w:val="00FF6F3C"/>
    <w:rsid w:val="00FF7B4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0C93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775978469">
      <w:bodyDiv w:val="1"/>
      <w:marLeft w:val="0"/>
      <w:marRight w:val="0"/>
      <w:marTop w:val="0"/>
      <w:marBottom w:val="0"/>
      <w:divBdr>
        <w:top w:val="none" w:sz="0" w:space="0" w:color="auto"/>
        <w:left w:val="none" w:sz="0" w:space="0" w:color="auto"/>
        <w:bottom w:val="none" w:sz="0" w:space="0" w:color="auto"/>
        <w:right w:val="none" w:sz="0" w:space="0" w:color="auto"/>
      </w:divBdr>
      <w:divsChild>
        <w:div w:id="1909534899">
          <w:marLeft w:val="0"/>
          <w:marRight w:val="0"/>
          <w:marTop w:val="0"/>
          <w:marBottom w:val="0"/>
          <w:divBdr>
            <w:top w:val="none" w:sz="0" w:space="0" w:color="auto"/>
            <w:left w:val="none" w:sz="0" w:space="0" w:color="auto"/>
            <w:bottom w:val="none" w:sz="0" w:space="0" w:color="auto"/>
            <w:right w:val="none" w:sz="0" w:space="0" w:color="auto"/>
          </w:divBdr>
        </w:div>
        <w:div w:id="1693265923">
          <w:marLeft w:val="0"/>
          <w:marRight w:val="0"/>
          <w:marTop w:val="0"/>
          <w:marBottom w:val="0"/>
          <w:divBdr>
            <w:top w:val="none" w:sz="0" w:space="0" w:color="auto"/>
            <w:left w:val="none" w:sz="0" w:space="0" w:color="auto"/>
            <w:bottom w:val="none" w:sz="0" w:space="0" w:color="auto"/>
            <w:right w:val="none" w:sz="0" w:space="0" w:color="auto"/>
          </w:divBdr>
        </w:div>
        <w:div w:id="1765346256">
          <w:marLeft w:val="0"/>
          <w:marRight w:val="0"/>
          <w:marTop w:val="0"/>
          <w:marBottom w:val="0"/>
          <w:divBdr>
            <w:top w:val="none" w:sz="0" w:space="0" w:color="auto"/>
            <w:left w:val="none" w:sz="0" w:space="0" w:color="auto"/>
            <w:bottom w:val="none" w:sz="0" w:space="0" w:color="auto"/>
            <w:right w:val="none" w:sz="0" w:space="0" w:color="auto"/>
          </w:divBdr>
        </w:div>
      </w:divsChild>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2893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2</cp:revision>
  <cp:lastPrinted>2020-04-08T15:13:00Z</cp:lastPrinted>
  <dcterms:created xsi:type="dcterms:W3CDTF">2020-04-08T15:46:00Z</dcterms:created>
  <dcterms:modified xsi:type="dcterms:W3CDTF">2020-04-08T15:46:00Z</dcterms:modified>
</cp:coreProperties>
</file>