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BEA87" w14:textId="77777777" w:rsidR="00606D3A" w:rsidRPr="0038660A" w:rsidRDefault="00606D3A" w:rsidP="00606D3A">
      <w:pPr>
        <w:ind w:left="1416" w:hanging="1416"/>
        <w:jc w:val="center"/>
        <w:rPr>
          <w:rFonts w:ascii="Montserrat Medium" w:eastAsia="GMX Bold" w:hAnsi="Montserrat Medium" w:cs="Montserrat"/>
        </w:rPr>
      </w:pPr>
      <w:bookmarkStart w:id="0" w:name="_GoBack"/>
      <w:bookmarkEnd w:id="0"/>
      <w:r w:rsidRPr="0038660A">
        <w:rPr>
          <w:rFonts w:ascii="Montserrat Medium" w:eastAsia="GMX Bold" w:hAnsi="Montserrat Medium" w:cs="Montserrat"/>
        </w:rPr>
        <w:t>DIRECCIÓN GENERAL DE COMUNICACIÓN SOCIAL</w:t>
      </w:r>
    </w:p>
    <w:p w14:paraId="68A4FDBC" w14:textId="77777777" w:rsidR="00606D3A" w:rsidRPr="0038660A" w:rsidRDefault="00606D3A" w:rsidP="00606D3A">
      <w:pPr>
        <w:pStyle w:val="Cuerpo"/>
        <w:spacing w:line="276" w:lineRule="auto"/>
        <w:jc w:val="right"/>
        <w:rPr>
          <w:rFonts w:ascii="Montserrat" w:hAnsi="Montserrat"/>
          <w:color w:val="auto"/>
          <w:lang w:val="es-ES_tradnl"/>
        </w:rPr>
      </w:pPr>
    </w:p>
    <w:p w14:paraId="1CA70E75" w14:textId="77777777" w:rsidR="00606D3A" w:rsidRPr="0038660A" w:rsidRDefault="00606D3A" w:rsidP="00606D3A">
      <w:pPr>
        <w:pStyle w:val="Cuerpo"/>
        <w:spacing w:line="276" w:lineRule="auto"/>
        <w:jc w:val="right"/>
        <w:rPr>
          <w:rFonts w:ascii="Montserrat" w:hAnsi="Montserrat"/>
          <w:color w:val="auto"/>
          <w:sz w:val="18"/>
          <w:szCs w:val="18"/>
          <w:lang w:val="es-ES_tradnl"/>
        </w:rPr>
      </w:pPr>
      <w:r w:rsidRPr="0038660A">
        <w:rPr>
          <w:rFonts w:ascii="Montserrat" w:hAnsi="Montserrat"/>
          <w:color w:val="auto"/>
          <w:sz w:val="18"/>
          <w:szCs w:val="18"/>
          <w:lang w:val="es-ES_tradnl"/>
        </w:rPr>
        <w:t xml:space="preserve">Comunicado Conjunto </w:t>
      </w:r>
    </w:p>
    <w:p w14:paraId="4FE26D54" w14:textId="77777777" w:rsidR="00606D3A" w:rsidRPr="0038660A" w:rsidRDefault="00606D3A" w:rsidP="00606D3A">
      <w:pPr>
        <w:pStyle w:val="Cuerpo"/>
        <w:spacing w:line="276" w:lineRule="auto"/>
        <w:jc w:val="right"/>
        <w:rPr>
          <w:rFonts w:ascii="Montserrat" w:eastAsia="Times New Roman Bold" w:hAnsi="Montserrat" w:cs="Times New Roman Bold"/>
          <w:color w:val="auto"/>
          <w:sz w:val="18"/>
          <w:szCs w:val="18"/>
          <w:lang w:val="es-ES_tradnl"/>
        </w:rPr>
      </w:pPr>
      <w:r w:rsidRPr="0038660A">
        <w:rPr>
          <w:rFonts w:ascii="Montserrat" w:hAnsi="Montserrat"/>
          <w:color w:val="auto"/>
          <w:sz w:val="18"/>
          <w:szCs w:val="18"/>
          <w:lang w:val="es-ES_tradnl"/>
        </w:rPr>
        <w:t>Ciudad de México, 26 de enero de 2021</w:t>
      </w:r>
    </w:p>
    <w:p w14:paraId="7A18A839" w14:textId="77777777" w:rsidR="00920ADF" w:rsidRPr="0038660A" w:rsidRDefault="00920ADF" w:rsidP="00920ADF">
      <w:pPr>
        <w:pStyle w:val="Cuerpo"/>
        <w:spacing w:line="276" w:lineRule="auto"/>
        <w:jc w:val="right"/>
        <w:rPr>
          <w:rFonts w:ascii="Montserrat" w:eastAsia="Times New Roman Bold" w:hAnsi="Montserrat" w:cs="Times New Roman Bold"/>
          <w:color w:val="auto"/>
          <w:sz w:val="18"/>
          <w:szCs w:val="18"/>
          <w:lang w:val="es-ES_tradnl"/>
        </w:rPr>
      </w:pPr>
    </w:p>
    <w:p w14:paraId="1EFA84D3" w14:textId="3001D85F" w:rsidR="00920ADF" w:rsidRPr="0038660A" w:rsidRDefault="001E6790" w:rsidP="00920ADF">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b/>
          <w:color w:val="auto"/>
          <w:sz w:val="36"/>
          <w:szCs w:val="36"/>
        </w:rPr>
      </w:pPr>
      <w:r w:rsidRPr="0038660A">
        <w:rPr>
          <w:rFonts w:ascii="Montserrat" w:hAnsi="Montserrat"/>
          <w:b/>
          <w:color w:val="auto"/>
          <w:sz w:val="36"/>
          <w:szCs w:val="36"/>
        </w:rPr>
        <w:t xml:space="preserve">La próxima semana </w:t>
      </w:r>
      <w:r w:rsidR="00145324">
        <w:rPr>
          <w:rFonts w:ascii="Montserrat" w:hAnsi="Montserrat"/>
          <w:b/>
          <w:color w:val="auto"/>
          <w:sz w:val="36"/>
          <w:szCs w:val="36"/>
        </w:rPr>
        <w:t>México recib</w:t>
      </w:r>
      <w:r w:rsidR="00D96907">
        <w:rPr>
          <w:rFonts w:ascii="Montserrat" w:hAnsi="Montserrat"/>
          <w:b/>
          <w:color w:val="auto"/>
          <w:sz w:val="36"/>
          <w:szCs w:val="36"/>
        </w:rPr>
        <w:t>e</w:t>
      </w:r>
      <w:r w:rsidR="00145324">
        <w:rPr>
          <w:rFonts w:ascii="Montserrat" w:hAnsi="Montserrat"/>
          <w:b/>
          <w:color w:val="auto"/>
          <w:sz w:val="36"/>
          <w:szCs w:val="36"/>
        </w:rPr>
        <w:t xml:space="preserve"> </w:t>
      </w:r>
      <w:r w:rsidR="00920ADF" w:rsidRPr="0038660A">
        <w:rPr>
          <w:rFonts w:ascii="Montserrat" w:hAnsi="Montserrat"/>
          <w:b/>
          <w:color w:val="auto"/>
          <w:sz w:val="36"/>
          <w:szCs w:val="36"/>
        </w:rPr>
        <w:t xml:space="preserve">vacuna </w:t>
      </w:r>
      <w:proofErr w:type="spellStart"/>
      <w:r w:rsidR="00920ADF" w:rsidRPr="0038660A">
        <w:rPr>
          <w:rFonts w:ascii="Montserrat" w:hAnsi="Montserrat"/>
          <w:b/>
          <w:color w:val="auto"/>
          <w:sz w:val="36"/>
          <w:szCs w:val="36"/>
        </w:rPr>
        <w:t>Sputnik</w:t>
      </w:r>
      <w:proofErr w:type="spellEnd"/>
      <w:r w:rsidR="00920ADF" w:rsidRPr="0038660A">
        <w:rPr>
          <w:rFonts w:ascii="Montserrat" w:hAnsi="Montserrat"/>
          <w:b/>
          <w:color w:val="auto"/>
          <w:sz w:val="36"/>
          <w:szCs w:val="36"/>
        </w:rPr>
        <w:t xml:space="preserve"> V</w:t>
      </w:r>
      <w:r w:rsidRPr="0038660A">
        <w:rPr>
          <w:rFonts w:ascii="Montserrat" w:hAnsi="Montserrat"/>
          <w:b/>
          <w:color w:val="auto"/>
          <w:sz w:val="36"/>
          <w:szCs w:val="36"/>
        </w:rPr>
        <w:t xml:space="preserve"> para inmunizar a personas adultas</w:t>
      </w:r>
      <w:r w:rsidR="00145324">
        <w:rPr>
          <w:rFonts w:ascii="Montserrat" w:hAnsi="Montserrat"/>
          <w:b/>
          <w:color w:val="auto"/>
          <w:sz w:val="36"/>
          <w:szCs w:val="36"/>
        </w:rPr>
        <w:t xml:space="preserve"> mayores</w:t>
      </w:r>
      <w:r w:rsidR="00920ADF" w:rsidRPr="0038660A">
        <w:rPr>
          <w:rFonts w:ascii="Montserrat" w:hAnsi="Montserrat"/>
          <w:b/>
          <w:color w:val="auto"/>
          <w:sz w:val="36"/>
          <w:szCs w:val="36"/>
        </w:rPr>
        <w:t xml:space="preserve"> </w:t>
      </w:r>
    </w:p>
    <w:p w14:paraId="0BC65EB5" w14:textId="77777777" w:rsidR="00920ADF" w:rsidRPr="0038660A" w:rsidRDefault="00920ADF" w:rsidP="00920ADF">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eastAsia="Montserrat-SemiBold" w:hAnsi="Montserrat" w:cs="Montserrat-SemiBold"/>
          <w:b/>
          <w:bCs/>
          <w:color w:val="auto"/>
          <w:sz w:val="20"/>
          <w:szCs w:val="20"/>
          <w:lang w:val="es-MX"/>
        </w:rPr>
      </w:pPr>
    </w:p>
    <w:p w14:paraId="542C073E" w14:textId="7F2B023D" w:rsidR="00920ADF" w:rsidRPr="00D96907" w:rsidRDefault="00920ADF" w:rsidP="00D96907">
      <w:pPr>
        <w:pStyle w:val="Cuerpo"/>
        <w:numPr>
          <w:ilvl w:val="0"/>
          <w:numId w:val="11"/>
        </w:numPr>
        <w:ind w:right="333"/>
        <w:jc w:val="both"/>
        <w:rPr>
          <w:rFonts w:ascii="Montserrat" w:hAnsi="Montserrat"/>
          <w:color w:val="auto"/>
          <w:sz w:val="32"/>
          <w:szCs w:val="32"/>
        </w:rPr>
      </w:pPr>
      <w:r w:rsidRPr="00D96907">
        <w:rPr>
          <w:rFonts w:ascii="Montserrat" w:hAnsi="Montserrat"/>
          <w:b/>
          <w:color w:val="auto"/>
        </w:rPr>
        <w:t>En los primeros 15 días de febrero llega</w:t>
      </w:r>
      <w:r w:rsidR="00D96907" w:rsidRPr="00D96907">
        <w:rPr>
          <w:rFonts w:ascii="Montserrat" w:hAnsi="Montserrat"/>
          <w:b/>
          <w:color w:val="auto"/>
        </w:rPr>
        <w:t>n al país</w:t>
      </w:r>
      <w:r w:rsidRPr="00D96907">
        <w:rPr>
          <w:rFonts w:ascii="Montserrat" w:hAnsi="Montserrat"/>
          <w:b/>
          <w:color w:val="auto"/>
        </w:rPr>
        <w:t xml:space="preserve"> </w:t>
      </w:r>
      <w:r w:rsidR="001E6790" w:rsidRPr="00D96907">
        <w:rPr>
          <w:rFonts w:ascii="Montserrat" w:hAnsi="Montserrat"/>
          <w:b/>
          <w:color w:val="auto"/>
        </w:rPr>
        <w:t xml:space="preserve">las primeras </w:t>
      </w:r>
      <w:r w:rsidRPr="00D96907">
        <w:rPr>
          <w:rFonts w:ascii="Montserrat" w:hAnsi="Montserrat"/>
          <w:b/>
          <w:color w:val="auto"/>
        </w:rPr>
        <w:t>dosis</w:t>
      </w:r>
    </w:p>
    <w:p w14:paraId="381EA5EC" w14:textId="09696CCA" w:rsidR="00920ADF" w:rsidRPr="00D96907" w:rsidRDefault="00920ADF" w:rsidP="00D96907">
      <w:pPr>
        <w:pStyle w:val="Cuerpo"/>
        <w:numPr>
          <w:ilvl w:val="0"/>
          <w:numId w:val="11"/>
        </w:numPr>
        <w:ind w:right="333"/>
        <w:jc w:val="both"/>
        <w:rPr>
          <w:rFonts w:ascii="Montserrat" w:hAnsi="Montserrat"/>
          <w:color w:val="auto"/>
          <w:sz w:val="32"/>
          <w:szCs w:val="32"/>
        </w:rPr>
      </w:pPr>
      <w:r w:rsidRPr="00D96907">
        <w:rPr>
          <w:rFonts w:ascii="Montserrat" w:hAnsi="Montserrat"/>
          <w:b/>
          <w:color w:val="auto"/>
        </w:rPr>
        <w:t>Brigadas Correcaminos vacuna</w:t>
      </w:r>
      <w:r w:rsidR="001E6790" w:rsidRPr="00D96907">
        <w:rPr>
          <w:rFonts w:ascii="Montserrat" w:hAnsi="Montserrat"/>
          <w:b/>
          <w:color w:val="auto"/>
        </w:rPr>
        <w:t>rán a mayores de 60 años</w:t>
      </w:r>
      <w:r w:rsidRPr="00D96907">
        <w:rPr>
          <w:rFonts w:ascii="Montserrat" w:hAnsi="Montserrat"/>
          <w:b/>
          <w:color w:val="auto"/>
        </w:rPr>
        <w:t xml:space="preserve"> en todo el país</w:t>
      </w:r>
    </w:p>
    <w:p w14:paraId="0AD024C1" w14:textId="77777777" w:rsidR="00920ADF" w:rsidRPr="0038660A" w:rsidRDefault="00920ADF" w:rsidP="00920ADF">
      <w:pPr>
        <w:pStyle w:val="Cuerpo"/>
        <w:ind w:left="720"/>
        <w:jc w:val="both"/>
        <w:rPr>
          <w:rFonts w:ascii="Montserrat" w:hAnsi="Montserrat"/>
          <w:color w:val="auto"/>
        </w:rPr>
      </w:pPr>
    </w:p>
    <w:p w14:paraId="1FF93631" w14:textId="558D5E52" w:rsidR="00E01B06" w:rsidRPr="00E01B06" w:rsidRDefault="00D96907" w:rsidP="00E01B06">
      <w:pPr>
        <w:jc w:val="both"/>
        <w:rPr>
          <w:rFonts w:ascii="Montserrat" w:hAnsi="Montserrat"/>
        </w:rPr>
      </w:pPr>
      <w:r>
        <w:rPr>
          <w:rFonts w:ascii="Montserrat" w:hAnsi="Montserrat"/>
        </w:rPr>
        <w:t>La próxima semana, México recibe</w:t>
      </w:r>
      <w:r w:rsidR="00E01B06" w:rsidRPr="00E01B06">
        <w:rPr>
          <w:rFonts w:ascii="Montserrat" w:hAnsi="Montserrat"/>
        </w:rPr>
        <w:t xml:space="preserve"> el primer embarque de la vacuna rusa </w:t>
      </w:r>
      <w:proofErr w:type="spellStart"/>
      <w:r w:rsidR="00E01B06" w:rsidRPr="00E01B06">
        <w:rPr>
          <w:rFonts w:ascii="Montserrat" w:hAnsi="Montserrat"/>
        </w:rPr>
        <w:t>Sputnik</w:t>
      </w:r>
      <w:proofErr w:type="spellEnd"/>
      <w:r w:rsidR="00E01B06" w:rsidRPr="00E01B06">
        <w:rPr>
          <w:rFonts w:ascii="Montserrat" w:hAnsi="Montserrat"/>
        </w:rPr>
        <w:t xml:space="preserve"> V contra el virus SARS-CoV-2 que </w:t>
      </w:r>
      <w:r>
        <w:rPr>
          <w:rFonts w:ascii="Montserrat" w:hAnsi="Montserrat"/>
        </w:rPr>
        <w:t>el gobierno federal</w:t>
      </w:r>
      <w:r w:rsidR="00E01B06" w:rsidRPr="00E01B06">
        <w:rPr>
          <w:rFonts w:ascii="Montserrat" w:hAnsi="Montserrat"/>
        </w:rPr>
        <w:t xml:space="preserve"> acordó adquirir al Fondo Ruso de Inversión Directa (RDIF), informó el director general del Instituto de Salud para el Bienestar (</w:t>
      </w:r>
      <w:proofErr w:type="spellStart"/>
      <w:r w:rsidR="00E01B06" w:rsidRPr="00E01B06">
        <w:rPr>
          <w:rFonts w:ascii="Montserrat" w:hAnsi="Montserrat"/>
        </w:rPr>
        <w:t>Insabi</w:t>
      </w:r>
      <w:proofErr w:type="spellEnd"/>
      <w:r w:rsidR="00E01B06" w:rsidRPr="00E01B06">
        <w:rPr>
          <w:rFonts w:ascii="Montserrat" w:hAnsi="Montserrat"/>
        </w:rPr>
        <w:t>), Juan Antonio Ferrer Aguilar.</w:t>
      </w:r>
    </w:p>
    <w:p w14:paraId="36A0CB12" w14:textId="77777777" w:rsidR="00E01B06" w:rsidRPr="00E01B06" w:rsidRDefault="00E01B06" w:rsidP="00E01B06">
      <w:pPr>
        <w:jc w:val="both"/>
        <w:rPr>
          <w:rFonts w:ascii="Montserrat" w:hAnsi="Montserrat"/>
        </w:rPr>
      </w:pPr>
    </w:p>
    <w:p w14:paraId="6F22AA7E" w14:textId="6A151429" w:rsidR="00E01B06" w:rsidRDefault="00E01B06" w:rsidP="00E01B06">
      <w:pPr>
        <w:jc w:val="both"/>
        <w:rPr>
          <w:rFonts w:ascii="Montserrat" w:hAnsi="Montserrat"/>
        </w:rPr>
      </w:pPr>
      <w:r w:rsidRPr="00E01B06">
        <w:rPr>
          <w:rFonts w:ascii="Montserrat" w:hAnsi="Montserrat"/>
        </w:rPr>
        <w:t xml:space="preserve">Durante el Pulso de la Salud, en la conferencia matutina </w:t>
      </w:r>
      <w:r w:rsidR="00D96907">
        <w:rPr>
          <w:rFonts w:ascii="Montserrat" w:hAnsi="Montserrat"/>
        </w:rPr>
        <w:t>encabezada por</w:t>
      </w:r>
      <w:r w:rsidRPr="00E01B06">
        <w:rPr>
          <w:rFonts w:ascii="Montserrat" w:hAnsi="Montserrat"/>
        </w:rPr>
        <w:t xml:space="preserve"> la secretaria de Gobernación</w:t>
      </w:r>
      <w:r w:rsidR="00452CA8">
        <w:rPr>
          <w:rFonts w:ascii="Montserrat" w:hAnsi="Montserrat"/>
        </w:rPr>
        <w:t>,</w:t>
      </w:r>
      <w:r w:rsidRPr="00E01B06">
        <w:rPr>
          <w:rFonts w:ascii="Montserrat" w:hAnsi="Montserrat"/>
        </w:rPr>
        <w:t xml:space="preserve"> Olga Sánchez Cordero, en representación del presidente Andrés Manuel López Obrador</w:t>
      </w:r>
      <w:r w:rsidR="00452CA8">
        <w:rPr>
          <w:rFonts w:ascii="Montserrat" w:hAnsi="Montserrat"/>
        </w:rPr>
        <w:t>,</w:t>
      </w:r>
      <w:r w:rsidRPr="00E01B06">
        <w:rPr>
          <w:rFonts w:ascii="Montserrat" w:hAnsi="Montserrat"/>
        </w:rPr>
        <w:t xml:space="preserve"> Ferrer Aguilar dijo que en los primeros días de febrero nuestro país inicia la inmunización de la población mayor de 60 años</w:t>
      </w:r>
      <w:r>
        <w:rPr>
          <w:rFonts w:ascii="Montserrat" w:hAnsi="Montserrat"/>
        </w:rPr>
        <w:t>.</w:t>
      </w:r>
    </w:p>
    <w:p w14:paraId="7F557E13" w14:textId="77777777" w:rsidR="00E01B06" w:rsidRPr="00B97BEC" w:rsidRDefault="00E01B06" w:rsidP="00E01B06">
      <w:pPr>
        <w:jc w:val="both"/>
        <w:rPr>
          <w:rFonts w:ascii="Montserrat" w:hAnsi="Montserrat"/>
        </w:rPr>
      </w:pPr>
    </w:p>
    <w:p w14:paraId="63B230E7" w14:textId="5B7B2BC7" w:rsidR="0024624C" w:rsidRDefault="0024624C" w:rsidP="00E01B06">
      <w:pPr>
        <w:jc w:val="both"/>
        <w:rPr>
          <w:rFonts w:ascii="Montserrat" w:hAnsi="Montserrat"/>
        </w:rPr>
      </w:pPr>
      <w:r w:rsidRPr="00B97BEC">
        <w:rPr>
          <w:rFonts w:ascii="Montserrat" w:hAnsi="Montserrat"/>
        </w:rPr>
        <w:t>Ferrer Aguilar resaltó que la conversación del lunes pasado entre el presidente Andrés Manuel López Obrador y su homólogo ruso, Vladimir Putin, aceleró el proceso de adquisición</w:t>
      </w:r>
      <w:r w:rsidR="00D96907">
        <w:rPr>
          <w:rFonts w:ascii="Montserrat" w:hAnsi="Montserrat"/>
        </w:rPr>
        <w:t>;</w:t>
      </w:r>
      <w:r w:rsidR="00E01B06">
        <w:rPr>
          <w:rFonts w:ascii="Montserrat" w:hAnsi="Montserrat"/>
        </w:rPr>
        <w:t xml:space="preserve"> agregó que México </w:t>
      </w:r>
      <w:r w:rsidRPr="00B97BEC">
        <w:rPr>
          <w:rFonts w:ascii="Montserrat" w:hAnsi="Montserrat"/>
        </w:rPr>
        <w:t>cuenta con los recursos suficientes para esta compra</w:t>
      </w:r>
      <w:r>
        <w:rPr>
          <w:rFonts w:ascii="Montserrat" w:hAnsi="Montserrat"/>
        </w:rPr>
        <w:t>.</w:t>
      </w:r>
    </w:p>
    <w:p w14:paraId="18838D7B" w14:textId="77777777" w:rsidR="00E01B06" w:rsidRDefault="00E01B06" w:rsidP="00E01B06">
      <w:pPr>
        <w:jc w:val="both"/>
        <w:rPr>
          <w:rFonts w:ascii="Montserrat" w:hAnsi="Montserrat"/>
        </w:rPr>
      </w:pPr>
    </w:p>
    <w:p w14:paraId="4EE9E309" w14:textId="2974895F" w:rsidR="00E01B06" w:rsidRPr="00E01B06" w:rsidRDefault="00E01B06" w:rsidP="00E01B06">
      <w:pPr>
        <w:jc w:val="both"/>
        <w:rPr>
          <w:rFonts w:ascii="Montserrat" w:hAnsi="Montserrat"/>
        </w:rPr>
      </w:pPr>
      <w:r>
        <w:rPr>
          <w:rFonts w:ascii="Montserrat" w:hAnsi="Montserrat"/>
        </w:rPr>
        <w:t>E</w:t>
      </w:r>
      <w:r w:rsidRPr="00E01B06">
        <w:rPr>
          <w:rFonts w:ascii="Montserrat" w:hAnsi="Montserrat"/>
        </w:rPr>
        <w:t xml:space="preserve">xplicó que durante la reunión del Gabinete de Seguridad de esta mañana se analizó la estrategia para el traslado de las vacunas </w:t>
      </w:r>
      <w:proofErr w:type="spellStart"/>
      <w:r w:rsidRPr="00E01B06">
        <w:rPr>
          <w:rFonts w:ascii="Montserrat" w:hAnsi="Montserrat"/>
        </w:rPr>
        <w:t>Sputnik</w:t>
      </w:r>
      <w:proofErr w:type="spellEnd"/>
      <w:r w:rsidRPr="00E01B06">
        <w:rPr>
          <w:rFonts w:ascii="Montserrat" w:hAnsi="Montserrat"/>
        </w:rPr>
        <w:t xml:space="preserve"> V, con el apoyo de las Secretarías de la Defensa Nacional, Marina y la Guardia Nacional.</w:t>
      </w:r>
    </w:p>
    <w:p w14:paraId="7DB7A2B0" w14:textId="77777777" w:rsidR="00E01B06" w:rsidRPr="00E01B06" w:rsidRDefault="00E01B06" w:rsidP="00E01B06">
      <w:pPr>
        <w:jc w:val="both"/>
        <w:rPr>
          <w:rFonts w:ascii="Montserrat" w:hAnsi="Montserrat"/>
        </w:rPr>
      </w:pPr>
    </w:p>
    <w:p w14:paraId="063D49F3" w14:textId="31515191" w:rsidR="00E01B06" w:rsidRDefault="00E01B06" w:rsidP="00E01B06">
      <w:pPr>
        <w:jc w:val="both"/>
        <w:rPr>
          <w:rFonts w:ascii="Montserrat" w:hAnsi="Montserrat"/>
        </w:rPr>
      </w:pPr>
      <w:r w:rsidRPr="00E01B06">
        <w:rPr>
          <w:rFonts w:ascii="Montserrat" w:hAnsi="Montserrat"/>
        </w:rPr>
        <w:t>Reiteró que la Comisión Federal para la Protección contra Riesgos Sanitarios (</w:t>
      </w:r>
      <w:proofErr w:type="spellStart"/>
      <w:r w:rsidRPr="00E01B06">
        <w:rPr>
          <w:rFonts w:ascii="Montserrat" w:hAnsi="Montserrat"/>
        </w:rPr>
        <w:t>Cofepris</w:t>
      </w:r>
      <w:proofErr w:type="spellEnd"/>
      <w:r w:rsidRPr="00E01B06">
        <w:rPr>
          <w:rFonts w:ascii="Montserrat" w:hAnsi="Montserrat"/>
        </w:rPr>
        <w:t>)</w:t>
      </w:r>
      <w:r w:rsidR="00452CA8">
        <w:rPr>
          <w:rFonts w:ascii="Montserrat" w:hAnsi="Montserrat"/>
        </w:rPr>
        <w:t>,</w:t>
      </w:r>
      <w:r w:rsidRPr="00E01B06">
        <w:rPr>
          <w:rFonts w:ascii="Montserrat" w:hAnsi="Montserrat"/>
        </w:rPr>
        <w:t xml:space="preserve"> cuenta con el expediente completo sobre este biológico, </w:t>
      </w:r>
      <w:r w:rsidR="00D96907">
        <w:rPr>
          <w:rFonts w:ascii="Montserrat" w:hAnsi="Montserrat"/>
        </w:rPr>
        <w:t>con el fin</w:t>
      </w:r>
      <w:r w:rsidRPr="00E01B06">
        <w:rPr>
          <w:rFonts w:ascii="Montserrat" w:hAnsi="Montserrat"/>
        </w:rPr>
        <w:t xml:space="preserve"> de que se apruebe su uso de emergencia.</w:t>
      </w:r>
    </w:p>
    <w:p w14:paraId="601F3122" w14:textId="77777777" w:rsidR="00E01B06" w:rsidRDefault="00E01B06" w:rsidP="00E01B06">
      <w:pPr>
        <w:jc w:val="both"/>
        <w:rPr>
          <w:rFonts w:ascii="Montserrat" w:hAnsi="Montserrat"/>
        </w:rPr>
      </w:pPr>
    </w:p>
    <w:p w14:paraId="51250650" w14:textId="5F6D4FB4" w:rsidR="00E01B06" w:rsidRDefault="00E01B06" w:rsidP="00E01B06">
      <w:pPr>
        <w:jc w:val="both"/>
        <w:rPr>
          <w:rFonts w:ascii="Montserrat" w:hAnsi="Montserrat"/>
        </w:rPr>
      </w:pPr>
      <w:r>
        <w:rPr>
          <w:rFonts w:ascii="Montserrat" w:hAnsi="Montserrat"/>
        </w:rPr>
        <w:t>Juan Antonio Ferrer r</w:t>
      </w:r>
      <w:r w:rsidR="0024624C" w:rsidRPr="00B97BEC">
        <w:rPr>
          <w:rFonts w:ascii="Montserrat" w:hAnsi="Montserrat"/>
        </w:rPr>
        <w:t>ecalcó que en México la vacuna es universal</w:t>
      </w:r>
      <w:r>
        <w:rPr>
          <w:rFonts w:ascii="Montserrat" w:hAnsi="Montserrat"/>
        </w:rPr>
        <w:t>, gratuita y voluntaria</w:t>
      </w:r>
      <w:r w:rsidR="00D96907">
        <w:rPr>
          <w:rFonts w:ascii="Montserrat" w:hAnsi="Montserrat"/>
        </w:rPr>
        <w:t>. Indicó que</w:t>
      </w:r>
      <w:r>
        <w:rPr>
          <w:rFonts w:ascii="Montserrat" w:hAnsi="Montserrat"/>
        </w:rPr>
        <w:t xml:space="preserve"> </w:t>
      </w:r>
      <w:r w:rsidR="0024624C" w:rsidRPr="00B97BEC">
        <w:rPr>
          <w:rFonts w:ascii="Montserrat" w:hAnsi="Montserrat"/>
        </w:rPr>
        <w:t xml:space="preserve">la </w:t>
      </w:r>
      <w:r w:rsidR="0024624C">
        <w:rPr>
          <w:rFonts w:ascii="Montserrat" w:hAnsi="Montserrat"/>
        </w:rPr>
        <w:t>S</w:t>
      </w:r>
      <w:r w:rsidR="0024624C" w:rsidRPr="00B97BEC">
        <w:rPr>
          <w:rFonts w:ascii="Montserrat" w:hAnsi="Montserrat"/>
        </w:rPr>
        <w:t>ecr</w:t>
      </w:r>
      <w:r>
        <w:rPr>
          <w:rFonts w:ascii="Montserrat" w:hAnsi="Montserrat"/>
        </w:rPr>
        <w:t xml:space="preserve">etaría de Bienestar </w:t>
      </w:r>
      <w:r w:rsidR="00D96907">
        <w:rPr>
          <w:rFonts w:ascii="Montserrat" w:hAnsi="Montserrat"/>
        </w:rPr>
        <w:t xml:space="preserve">realiza </w:t>
      </w:r>
      <w:r w:rsidR="00D96907">
        <w:rPr>
          <w:rFonts w:ascii="Montserrat" w:hAnsi="Montserrat"/>
        </w:rPr>
        <w:lastRenderedPageBreak/>
        <w:t xml:space="preserve">una encuesta </w:t>
      </w:r>
      <w:r w:rsidR="00452CA8">
        <w:rPr>
          <w:rFonts w:ascii="Montserrat" w:hAnsi="Montserrat"/>
        </w:rPr>
        <w:t xml:space="preserve">para garantizar </w:t>
      </w:r>
      <w:r w:rsidR="00D96907">
        <w:rPr>
          <w:rFonts w:ascii="Montserrat" w:hAnsi="Montserrat"/>
        </w:rPr>
        <w:t>cobertura</w:t>
      </w:r>
      <w:r w:rsidR="00452CA8">
        <w:rPr>
          <w:rFonts w:ascii="Montserrat" w:hAnsi="Montserrat"/>
        </w:rPr>
        <w:t xml:space="preserve"> a la población adulta mayor</w:t>
      </w:r>
      <w:r w:rsidR="00D96907">
        <w:rPr>
          <w:rFonts w:ascii="Montserrat" w:hAnsi="Montserrat"/>
        </w:rPr>
        <w:t>, por lo que se pregunta si se</w:t>
      </w:r>
      <w:r w:rsidR="00452CA8">
        <w:rPr>
          <w:rFonts w:ascii="Montserrat" w:hAnsi="Montserrat"/>
        </w:rPr>
        <w:t xml:space="preserve"> </w:t>
      </w:r>
      <w:r>
        <w:rPr>
          <w:rFonts w:ascii="Montserrat" w:hAnsi="Montserrat"/>
        </w:rPr>
        <w:t xml:space="preserve">desea recibir la inmunización; si </w:t>
      </w:r>
      <w:r w:rsidR="00D96907">
        <w:rPr>
          <w:rFonts w:ascii="Montserrat" w:hAnsi="Montserrat"/>
        </w:rPr>
        <w:t>prefieren</w:t>
      </w:r>
      <w:r>
        <w:rPr>
          <w:rFonts w:ascii="Montserrat" w:hAnsi="Montserrat"/>
        </w:rPr>
        <w:t xml:space="preserve"> acudir a un centro de salud o esperar que una Brigada Correcaminos visite </w:t>
      </w:r>
      <w:r w:rsidR="00D96907">
        <w:rPr>
          <w:rFonts w:ascii="Montserrat" w:hAnsi="Montserrat"/>
        </w:rPr>
        <w:t>el</w:t>
      </w:r>
      <w:r>
        <w:rPr>
          <w:rFonts w:ascii="Montserrat" w:hAnsi="Montserrat"/>
        </w:rPr>
        <w:t xml:space="preserve"> domicilio</w:t>
      </w:r>
    </w:p>
    <w:p w14:paraId="27033467" w14:textId="77777777" w:rsidR="00E01B06" w:rsidRDefault="00E01B06" w:rsidP="0024624C">
      <w:pPr>
        <w:jc w:val="both"/>
        <w:rPr>
          <w:rFonts w:ascii="Montserrat" w:hAnsi="Montserrat"/>
        </w:rPr>
      </w:pPr>
    </w:p>
    <w:p w14:paraId="22AC17C0" w14:textId="37800849" w:rsidR="0024624C" w:rsidRDefault="0024624C" w:rsidP="0024624C">
      <w:pPr>
        <w:jc w:val="both"/>
        <w:rPr>
          <w:rFonts w:ascii="Montserrat" w:hAnsi="Montserrat"/>
        </w:rPr>
      </w:pPr>
      <w:r w:rsidRPr="00B97BEC">
        <w:rPr>
          <w:rFonts w:ascii="Montserrat" w:hAnsi="Montserrat"/>
        </w:rPr>
        <w:t xml:space="preserve">En lo que se refiere a las dosis de la vacuna Pfizer, Juan Ferrer informó que ya está lista la planeación y la logística de las dependencias del sector </w:t>
      </w:r>
      <w:r w:rsidR="00D96907">
        <w:rPr>
          <w:rFonts w:ascii="Montserrat" w:hAnsi="Montserrat"/>
        </w:rPr>
        <w:t>S</w:t>
      </w:r>
      <w:r w:rsidRPr="00B97BEC">
        <w:rPr>
          <w:rFonts w:ascii="Montserrat" w:hAnsi="Montserrat"/>
        </w:rPr>
        <w:t>alud en conjunto con las Fuerzas Armadas para aplicar las vacunas que se van a recibir e</w:t>
      </w:r>
      <w:r w:rsidR="00BC20BA">
        <w:rPr>
          <w:rFonts w:ascii="Montserrat" w:hAnsi="Montserrat"/>
        </w:rPr>
        <w:t xml:space="preserve">n </w:t>
      </w:r>
      <w:r w:rsidRPr="00B97BEC">
        <w:rPr>
          <w:rFonts w:ascii="Montserrat" w:hAnsi="Montserrat"/>
        </w:rPr>
        <w:t>febrero.</w:t>
      </w:r>
    </w:p>
    <w:p w14:paraId="71D611C0" w14:textId="77777777" w:rsidR="00E01B06" w:rsidRPr="00B97BEC" w:rsidRDefault="00E01B06" w:rsidP="0024624C">
      <w:pPr>
        <w:jc w:val="both"/>
        <w:rPr>
          <w:rFonts w:ascii="Montserrat" w:hAnsi="Montserrat"/>
        </w:rPr>
      </w:pPr>
    </w:p>
    <w:p w14:paraId="77A7D831" w14:textId="23941832" w:rsidR="00920ADF" w:rsidRPr="0038660A" w:rsidRDefault="00D96907" w:rsidP="00920ADF">
      <w:pPr>
        <w:jc w:val="both"/>
        <w:rPr>
          <w:rFonts w:ascii="Montserrat" w:hAnsi="Montserrat"/>
        </w:rPr>
      </w:pPr>
      <w:r>
        <w:rPr>
          <w:rFonts w:ascii="Montserrat" w:hAnsi="Montserrat"/>
        </w:rPr>
        <w:t>E</w:t>
      </w:r>
      <w:r w:rsidR="00920ADF" w:rsidRPr="0038660A">
        <w:rPr>
          <w:rFonts w:ascii="Montserrat" w:hAnsi="Montserrat"/>
        </w:rPr>
        <w:t>l director general del Instituto Mexicano del Seguro Social (IMSS), Zoé Robledo Aburto,</w:t>
      </w:r>
      <w:r w:rsidR="00E01B06">
        <w:rPr>
          <w:rFonts w:ascii="Montserrat" w:hAnsi="Montserrat"/>
        </w:rPr>
        <w:t xml:space="preserve"> </w:t>
      </w:r>
      <w:r w:rsidR="0038660A">
        <w:rPr>
          <w:rFonts w:ascii="Montserrat" w:hAnsi="Montserrat"/>
        </w:rPr>
        <w:t>se refirió</w:t>
      </w:r>
      <w:r w:rsidR="00920ADF" w:rsidRPr="0038660A">
        <w:rPr>
          <w:rFonts w:ascii="Montserrat" w:hAnsi="Montserrat"/>
        </w:rPr>
        <w:t xml:space="preserve"> </w:t>
      </w:r>
      <w:r w:rsidR="003E7619" w:rsidRPr="0038660A">
        <w:rPr>
          <w:rFonts w:ascii="Montserrat" w:hAnsi="Montserrat"/>
        </w:rPr>
        <w:t>al acuerdo publicado este lunes en la edición vespertina del Diario Oficial de la Federación (DOF)</w:t>
      </w:r>
      <w:r w:rsidR="00BC20BA">
        <w:rPr>
          <w:rFonts w:ascii="Montserrat" w:hAnsi="Montserrat"/>
        </w:rPr>
        <w:t>,</w:t>
      </w:r>
      <w:r w:rsidR="003E7619" w:rsidRPr="0038660A">
        <w:rPr>
          <w:rFonts w:ascii="Montserrat" w:hAnsi="Montserrat"/>
        </w:rPr>
        <w:t xml:space="preserve"> para permitir que gobiernos estatales y el sector privado puedan adquirir vacunas contra </w:t>
      </w:r>
      <w:r w:rsidR="00920ADF" w:rsidRPr="0038660A">
        <w:rPr>
          <w:rFonts w:ascii="Montserrat" w:hAnsi="Montserrat"/>
        </w:rPr>
        <w:t>COVID-19</w:t>
      </w:r>
      <w:r w:rsidR="003E7619" w:rsidRPr="0038660A">
        <w:rPr>
          <w:rFonts w:ascii="Montserrat" w:hAnsi="Montserrat"/>
        </w:rPr>
        <w:t xml:space="preserve">, </w:t>
      </w:r>
      <w:r>
        <w:rPr>
          <w:rFonts w:ascii="Montserrat" w:hAnsi="Montserrat"/>
        </w:rPr>
        <w:t>y</w:t>
      </w:r>
      <w:r w:rsidR="003E7619" w:rsidRPr="0038660A">
        <w:rPr>
          <w:rFonts w:ascii="Montserrat" w:hAnsi="Montserrat"/>
        </w:rPr>
        <w:t xml:space="preserve"> destacó la importancia de cumplir los lineamientos y la coordinación con el </w:t>
      </w:r>
      <w:r w:rsidRPr="0038660A">
        <w:rPr>
          <w:rFonts w:ascii="Montserrat" w:hAnsi="Montserrat"/>
        </w:rPr>
        <w:t>gobierno federal</w:t>
      </w:r>
      <w:r w:rsidR="003E7619" w:rsidRPr="0038660A">
        <w:rPr>
          <w:rFonts w:ascii="Montserrat" w:hAnsi="Montserrat"/>
        </w:rPr>
        <w:t>.</w:t>
      </w:r>
    </w:p>
    <w:p w14:paraId="321F9105" w14:textId="000B4BD4" w:rsidR="003E7619" w:rsidRPr="0038660A" w:rsidRDefault="003E7619" w:rsidP="00920ADF">
      <w:pPr>
        <w:jc w:val="both"/>
        <w:rPr>
          <w:rFonts w:ascii="Montserrat" w:hAnsi="Montserrat"/>
        </w:rPr>
      </w:pPr>
    </w:p>
    <w:p w14:paraId="57887C23" w14:textId="237AB1A1" w:rsidR="003E7619" w:rsidRPr="0038660A" w:rsidRDefault="003E7619" w:rsidP="003E7619">
      <w:pPr>
        <w:jc w:val="both"/>
        <w:rPr>
          <w:rFonts w:ascii="Montserrat" w:eastAsia="Times New Roman" w:hAnsi="Montserrat" w:cs="Arial"/>
          <w:lang w:eastAsia="es-MX"/>
        </w:rPr>
      </w:pPr>
      <w:r w:rsidRPr="0038660A">
        <w:rPr>
          <w:rFonts w:ascii="Montserrat" w:hAnsi="Montserrat"/>
        </w:rPr>
        <w:t xml:space="preserve">Los gobiernos estatales en su calidad de autoridades sanitarias deberán </w:t>
      </w:r>
      <w:r w:rsidRPr="0038660A">
        <w:rPr>
          <w:rFonts w:ascii="Montserrat" w:eastAsia="Times New Roman" w:hAnsi="Montserrat" w:cs="Arial"/>
          <w:lang w:eastAsia="es-MX"/>
        </w:rPr>
        <w:t xml:space="preserve">presentar los contratos que suscriban con las farmacéuticas autorizadas en México y las cantidades de vacunas contra </w:t>
      </w:r>
      <w:r w:rsidR="00D96907">
        <w:rPr>
          <w:rFonts w:ascii="Montserrat" w:eastAsia="Times New Roman" w:hAnsi="Montserrat" w:cs="Arial"/>
          <w:lang w:eastAsia="es-MX"/>
        </w:rPr>
        <w:t>COVID-19</w:t>
      </w:r>
      <w:r w:rsidRPr="0038660A">
        <w:rPr>
          <w:rFonts w:ascii="Montserrat" w:eastAsia="Times New Roman" w:hAnsi="Montserrat" w:cs="Arial"/>
          <w:lang w:eastAsia="es-MX"/>
        </w:rPr>
        <w:t xml:space="preserve"> que </w:t>
      </w:r>
      <w:r w:rsidR="00D96907">
        <w:rPr>
          <w:rFonts w:ascii="Montserrat" w:eastAsia="Times New Roman" w:hAnsi="Montserrat" w:cs="Arial"/>
          <w:lang w:eastAsia="es-MX"/>
        </w:rPr>
        <w:t>prevén</w:t>
      </w:r>
      <w:r w:rsidR="00BC20BA">
        <w:rPr>
          <w:rFonts w:ascii="Montserrat" w:eastAsia="Times New Roman" w:hAnsi="Montserrat" w:cs="Arial"/>
          <w:lang w:eastAsia="es-MX"/>
        </w:rPr>
        <w:t xml:space="preserve"> </w:t>
      </w:r>
      <w:r w:rsidRPr="0038660A">
        <w:rPr>
          <w:rFonts w:ascii="Montserrat" w:eastAsia="Times New Roman" w:hAnsi="Montserrat" w:cs="Arial"/>
          <w:lang w:eastAsia="es-MX"/>
        </w:rPr>
        <w:t>adquirir.</w:t>
      </w:r>
    </w:p>
    <w:p w14:paraId="2A0F229B" w14:textId="77777777" w:rsidR="003E7619" w:rsidRPr="0038660A" w:rsidRDefault="003E7619" w:rsidP="003E7619">
      <w:pPr>
        <w:shd w:val="clear" w:color="auto" w:fill="FFFFFF"/>
        <w:jc w:val="both"/>
        <w:rPr>
          <w:rFonts w:ascii="Montserrat" w:eastAsia="Times New Roman" w:hAnsi="Montserrat" w:cs="Arial"/>
          <w:lang w:eastAsia="es-MX"/>
        </w:rPr>
      </w:pPr>
    </w:p>
    <w:p w14:paraId="785A48F8" w14:textId="0B225D21" w:rsidR="003E7619" w:rsidRPr="0038660A" w:rsidRDefault="0038660A" w:rsidP="003E7619">
      <w:pPr>
        <w:shd w:val="clear" w:color="auto" w:fill="FFFFFF"/>
        <w:jc w:val="both"/>
        <w:rPr>
          <w:rFonts w:ascii="Montserrat" w:eastAsia="Times New Roman" w:hAnsi="Montserrat" w:cs="Arial"/>
          <w:lang w:eastAsia="es-MX"/>
        </w:rPr>
      </w:pPr>
      <w:r>
        <w:rPr>
          <w:rFonts w:ascii="Montserrat" w:eastAsia="Times New Roman" w:hAnsi="Montserrat" w:cs="Arial"/>
          <w:lang w:eastAsia="es-MX"/>
        </w:rPr>
        <w:t xml:space="preserve">Deben </w:t>
      </w:r>
      <w:r w:rsidR="003E7619" w:rsidRPr="0038660A">
        <w:rPr>
          <w:rFonts w:ascii="Montserrat" w:eastAsia="Times New Roman" w:hAnsi="Montserrat" w:cs="Arial"/>
          <w:lang w:eastAsia="es-MX"/>
        </w:rPr>
        <w:t>respetar el calendario y la priorización de grupos de personas establecidos en la Política Nacional de Vacunación contra el virus S</w:t>
      </w:r>
      <w:r w:rsidR="00BC20BA">
        <w:rPr>
          <w:rFonts w:ascii="Montserrat" w:eastAsia="Times New Roman" w:hAnsi="Montserrat" w:cs="Arial"/>
          <w:lang w:eastAsia="es-MX"/>
        </w:rPr>
        <w:t xml:space="preserve">ARS-CoV-2 para la prevención de </w:t>
      </w:r>
      <w:r w:rsidRPr="0038660A">
        <w:rPr>
          <w:rFonts w:ascii="Montserrat" w:eastAsia="Times New Roman" w:hAnsi="Montserrat" w:cs="Arial"/>
          <w:lang w:eastAsia="es-MX"/>
        </w:rPr>
        <w:t xml:space="preserve">COVID-19 en México e </w:t>
      </w:r>
      <w:r w:rsidR="003E7619" w:rsidRPr="0038660A">
        <w:rPr>
          <w:rFonts w:ascii="Montserrat" w:eastAsia="Times New Roman" w:hAnsi="Montserrat" w:cs="Arial"/>
          <w:lang w:eastAsia="es-MX"/>
        </w:rPr>
        <w:t>instrumentar las medidas de prevención y control pertinentes, conforme a los criterios que emita la Secretaria de Salud.</w:t>
      </w:r>
    </w:p>
    <w:p w14:paraId="3AAE55F8" w14:textId="77777777" w:rsidR="003E7619" w:rsidRPr="0038660A" w:rsidRDefault="003E7619" w:rsidP="003E7619">
      <w:pPr>
        <w:shd w:val="clear" w:color="auto" w:fill="FFFFFF"/>
        <w:jc w:val="both"/>
        <w:rPr>
          <w:rFonts w:ascii="Montserrat" w:eastAsia="Times New Roman" w:hAnsi="Montserrat" w:cs="Arial"/>
          <w:lang w:eastAsia="es-MX"/>
        </w:rPr>
      </w:pPr>
    </w:p>
    <w:p w14:paraId="4D24D8F2" w14:textId="6F5384FA" w:rsidR="003E7619" w:rsidRPr="0038660A" w:rsidRDefault="0038660A" w:rsidP="003E7619">
      <w:pPr>
        <w:shd w:val="clear" w:color="auto" w:fill="FFFFFF"/>
        <w:jc w:val="both"/>
        <w:rPr>
          <w:rFonts w:ascii="Montserrat" w:eastAsia="Times New Roman" w:hAnsi="Montserrat" w:cs="Arial"/>
          <w:lang w:eastAsia="es-MX"/>
        </w:rPr>
      </w:pPr>
      <w:r w:rsidRPr="0038660A">
        <w:rPr>
          <w:rFonts w:ascii="Montserrat" w:eastAsia="Times New Roman" w:hAnsi="Montserrat" w:cs="Arial"/>
          <w:lang w:eastAsia="es-MX"/>
        </w:rPr>
        <w:t>“</w:t>
      </w:r>
      <w:r w:rsidR="003E7619" w:rsidRPr="0038660A">
        <w:rPr>
          <w:rFonts w:ascii="Montserrat" w:eastAsia="Times New Roman" w:hAnsi="Montserrat" w:cs="Arial"/>
          <w:lang w:eastAsia="es-MX"/>
        </w:rPr>
        <w:t>Quinto y último, garantizar</w:t>
      </w:r>
      <w:r w:rsidR="00D96907">
        <w:rPr>
          <w:rFonts w:ascii="Montserrat" w:eastAsia="Times New Roman" w:hAnsi="Montserrat" w:cs="Arial"/>
          <w:lang w:eastAsia="es-MX"/>
        </w:rPr>
        <w:t>,</w:t>
      </w:r>
      <w:r w:rsidR="003E7619" w:rsidRPr="0038660A">
        <w:rPr>
          <w:rFonts w:ascii="Montserrat" w:eastAsia="Times New Roman" w:hAnsi="Montserrat" w:cs="Arial"/>
          <w:lang w:eastAsia="es-MX"/>
        </w:rPr>
        <w:t xml:space="preserve"> en el ámbito de su competencia</w:t>
      </w:r>
      <w:r w:rsidR="00D96907">
        <w:rPr>
          <w:rFonts w:ascii="Montserrat" w:eastAsia="Times New Roman" w:hAnsi="Montserrat" w:cs="Arial"/>
          <w:lang w:eastAsia="es-MX"/>
        </w:rPr>
        <w:t>,</w:t>
      </w:r>
      <w:r w:rsidR="003E7619" w:rsidRPr="0038660A">
        <w:rPr>
          <w:rFonts w:ascii="Montserrat" w:eastAsia="Times New Roman" w:hAnsi="Montserrat" w:cs="Arial"/>
          <w:lang w:eastAsia="es-MX"/>
        </w:rPr>
        <w:t xml:space="preserve"> la trazabilidad del proceso de vacunación a su cargo e informar a la Secretaría de Salud federal sobre su seguimiento con la periodicidad que la propia dependencia establezca</w:t>
      </w:r>
      <w:r w:rsidRPr="0038660A">
        <w:rPr>
          <w:rFonts w:ascii="Montserrat" w:eastAsia="Times New Roman" w:hAnsi="Montserrat" w:cs="Arial"/>
          <w:lang w:eastAsia="es-MX"/>
        </w:rPr>
        <w:t>”, dijo Robledo Aburto</w:t>
      </w:r>
      <w:r w:rsidR="003E7619" w:rsidRPr="0038660A">
        <w:rPr>
          <w:rFonts w:ascii="Montserrat" w:eastAsia="Times New Roman" w:hAnsi="Montserrat" w:cs="Arial"/>
          <w:lang w:eastAsia="es-MX"/>
        </w:rPr>
        <w:t>.</w:t>
      </w:r>
    </w:p>
    <w:p w14:paraId="25760227" w14:textId="55F0673E" w:rsidR="0038660A" w:rsidRDefault="0038660A" w:rsidP="003E7619">
      <w:pPr>
        <w:jc w:val="both"/>
        <w:rPr>
          <w:rFonts w:ascii="Montserrat" w:hAnsi="Montserrat"/>
        </w:rPr>
      </w:pPr>
    </w:p>
    <w:p w14:paraId="392CB689" w14:textId="281ACCC0" w:rsidR="0038660A" w:rsidRDefault="0038660A" w:rsidP="003E7619">
      <w:pPr>
        <w:jc w:val="both"/>
        <w:rPr>
          <w:rFonts w:ascii="Montserrat" w:hAnsi="Montserrat"/>
        </w:rPr>
      </w:pPr>
      <w:r>
        <w:rPr>
          <w:rFonts w:ascii="Montserrat" w:hAnsi="Montserrat"/>
        </w:rPr>
        <w:t xml:space="preserve">Durante el Pulso de la Salud, </w:t>
      </w:r>
      <w:r w:rsidR="00BC20BA">
        <w:rPr>
          <w:rFonts w:ascii="Montserrat" w:hAnsi="Montserrat"/>
        </w:rPr>
        <w:t xml:space="preserve">en el que participó </w:t>
      </w:r>
      <w:r w:rsidR="00BC20BA" w:rsidRPr="0038660A">
        <w:rPr>
          <w:rFonts w:ascii="Montserrat" w:hAnsi="Montserrat"/>
        </w:rPr>
        <w:t>el director general del Instituto de Seguridad y Servicios Sociales de los Trabajadores del Estado (</w:t>
      </w:r>
      <w:proofErr w:type="spellStart"/>
      <w:r w:rsidR="00BC20BA" w:rsidRPr="0038660A">
        <w:rPr>
          <w:rFonts w:ascii="Montserrat" w:hAnsi="Montserrat"/>
        </w:rPr>
        <w:t>I</w:t>
      </w:r>
      <w:r w:rsidR="00D96907">
        <w:rPr>
          <w:rFonts w:ascii="Montserrat" w:hAnsi="Montserrat"/>
        </w:rPr>
        <w:t>ssste</w:t>
      </w:r>
      <w:proofErr w:type="spellEnd"/>
      <w:r w:rsidR="00BC20BA" w:rsidRPr="0038660A">
        <w:rPr>
          <w:rFonts w:ascii="Montserrat" w:hAnsi="Montserrat"/>
        </w:rPr>
        <w:t xml:space="preserve">), Luis Antonio Ramírez Pineda, </w:t>
      </w:r>
      <w:r w:rsidR="00BC20BA">
        <w:rPr>
          <w:rFonts w:ascii="Montserrat" w:hAnsi="Montserrat"/>
        </w:rPr>
        <w:t xml:space="preserve">Zoé Robledo </w:t>
      </w:r>
      <w:r>
        <w:rPr>
          <w:rFonts w:ascii="Montserrat" w:hAnsi="Montserrat"/>
        </w:rPr>
        <w:t>informó que al último corte de este 25 de enero se aplicaron ocho mil 279 vacunas, con lo que suman 642 mil 105 dosis aplicadas. 613 mil 390 son de la primera dosis y 28 mil 715 corresponden a la segunda dosis.</w:t>
      </w:r>
    </w:p>
    <w:p w14:paraId="7365A84F" w14:textId="1DF6C5A7" w:rsidR="0038660A" w:rsidRDefault="0038660A" w:rsidP="003E7619">
      <w:pPr>
        <w:jc w:val="both"/>
        <w:rPr>
          <w:rFonts w:ascii="Montserrat" w:hAnsi="Montserrat"/>
        </w:rPr>
      </w:pPr>
    </w:p>
    <w:p w14:paraId="1F096153" w14:textId="6FAFF09F" w:rsidR="0038660A" w:rsidRDefault="0038660A" w:rsidP="003E7619">
      <w:pPr>
        <w:jc w:val="both"/>
        <w:rPr>
          <w:rFonts w:ascii="Montserrat" w:hAnsi="Montserrat"/>
        </w:rPr>
      </w:pPr>
      <w:r>
        <w:rPr>
          <w:rFonts w:ascii="Montserrat" w:hAnsi="Montserrat"/>
        </w:rPr>
        <w:t>En Campeche, al corte de este lunes nueve mil 149 docentes ya recibieron la primera dosis de la vacuna Pfizer-</w:t>
      </w:r>
      <w:proofErr w:type="spellStart"/>
      <w:r>
        <w:rPr>
          <w:rFonts w:ascii="Montserrat" w:hAnsi="Montserrat"/>
        </w:rPr>
        <w:t>BioNTech</w:t>
      </w:r>
      <w:proofErr w:type="spellEnd"/>
      <w:r>
        <w:rPr>
          <w:rFonts w:ascii="Montserrat" w:hAnsi="Montserrat"/>
        </w:rPr>
        <w:t xml:space="preserve"> y este día </w:t>
      </w:r>
      <w:proofErr w:type="gramStart"/>
      <w:r>
        <w:rPr>
          <w:rFonts w:ascii="Montserrat" w:hAnsi="Montserrat"/>
        </w:rPr>
        <w:lastRenderedPageBreak/>
        <w:t>contin</w:t>
      </w:r>
      <w:r w:rsidR="00D96907">
        <w:rPr>
          <w:rFonts w:ascii="Montserrat" w:hAnsi="Montserrat"/>
        </w:rPr>
        <w:t>úa</w:t>
      </w:r>
      <w:proofErr w:type="gramEnd"/>
      <w:r>
        <w:rPr>
          <w:rFonts w:ascii="Montserrat" w:hAnsi="Montserrat"/>
        </w:rPr>
        <w:t xml:space="preserve"> la aplicación para maestros y maestras de escuelas públicas y privadas.</w:t>
      </w:r>
    </w:p>
    <w:p w14:paraId="4DC32169" w14:textId="51E5977A" w:rsidR="0038660A" w:rsidRDefault="0038660A" w:rsidP="003E7619">
      <w:pPr>
        <w:jc w:val="both"/>
        <w:rPr>
          <w:rFonts w:ascii="Montserrat" w:hAnsi="Montserrat"/>
        </w:rPr>
      </w:pPr>
    </w:p>
    <w:p w14:paraId="6FF11775" w14:textId="774D29C1" w:rsidR="0038660A" w:rsidRPr="0038660A" w:rsidRDefault="00D96907" w:rsidP="003E7619">
      <w:pPr>
        <w:jc w:val="both"/>
        <w:rPr>
          <w:rFonts w:ascii="Montserrat" w:hAnsi="Montserrat"/>
        </w:rPr>
      </w:pPr>
      <w:r>
        <w:rPr>
          <w:rFonts w:ascii="Montserrat" w:hAnsi="Montserrat"/>
        </w:rPr>
        <w:t>Hasta</w:t>
      </w:r>
      <w:r w:rsidR="0038660A">
        <w:rPr>
          <w:rFonts w:ascii="Montserrat" w:hAnsi="Montserrat"/>
        </w:rPr>
        <w:t xml:space="preserve"> ayer</w:t>
      </w:r>
      <w:r>
        <w:rPr>
          <w:rFonts w:ascii="Montserrat" w:hAnsi="Montserrat"/>
        </w:rPr>
        <w:t>,</w:t>
      </w:r>
      <w:r w:rsidR="0038660A">
        <w:rPr>
          <w:rFonts w:ascii="Montserrat" w:hAnsi="Montserrat"/>
        </w:rPr>
        <w:t xml:space="preserve"> un millón 335 mil 876 personas se han recuperado de COVID-19 desde el inicio de la pandemia.</w:t>
      </w:r>
    </w:p>
    <w:p w14:paraId="3BA162E3" w14:textId="77777777" w:rsidR="003E7619" w:rsidRPr="0038660A" w:rsidRDefault="003E7619" w:rsidP="003E7619">
      <w:pPr>
        <w:jc w:val="both"/>
        <w:rPr>
          <w:rFonts w:ascii="Montserrat" w:hAnsi="Montserrat"/>
        </w:rPr>
      </w:pPr>
    </w:p>
    <w:p w14:paraId="315FD24F" w14:textId="77777777" w:rsidR="00920ADF" w:rsidRPr="0038660A" w:rsidRDefault="00920ADF" w:rsidP="00920ADF">
      <w:pPr>
        <w:jc w:val="both"/>
        <w:rPr>
          <w:rFonts w:ascii="Montserrat" w:hAnsi="Montserrat"/>
          <w:sz w:val="22"/>
          <w:szCs w:val="22"/>
        </w:rPr>
      </w:pPr>
    </w:p>
    <w:p w14:paraId="4413E82E" w14:textId="77777777" w:rsidR="00920ADF" w:rsidRPr="0038660A" w:rsidRDefault="00920ADF" w:rsidP="00920ADF">
      <w:pPr>
        <w:pStyle w:val="Cuerpo"/>
        <w:jc w:val="center"/>
        <w:rPr>
          <w:rFonts w:ascii="Montserrat" w:hAnsi="Montserrat"/>
          <w:b/>
          <w:bCs/>
          <w:color w:val="auto"/>
          <w:sz w:val="22"/>
          <w:szCs w:val="22"/>
          <w:lang w:val="es-ES_tradnl"/>
        </w:rPr>
      </w:pPr>
      <w:r w:rsidRPr="0038660A">
        <w:rPr>
          <w:rFonts w:ascii="Montserrat" w:hAnsi="Montserrat"/>
          <w:b/>
          <w:bCs/>
          <w:color w:val="auto"/>
          <w:sz w:val="22"/>
          <w:szCs w:val="22"/>
          <w:lang w:val="es-ES_tradnl"/>
        </w:rPr>
        <w:t>La mejor vacuna es cuidarnos mutuamente</w:t>
      </w:r>
    </w:p>
    <w:p w14:paraId="4ABF117D" w14:textId="77777777" w:rsidR="00920ADF" w:rsidRPr="0038660A" w:rsidRDefault="00920ADF" w:rsidP="00920ADF">
      <w:pPr>
        <w:pStyle w:val="Cuerpo"/>
        <w:jc w:val="center"/>
        <w:rPr>
          <w:rFonts w:ascii="Montserrat" w:hAnsi="Montserrat"/>
          <w:b/>
          <w:bCs/>
          <w:color w:val="auto"/>
          <w:sz w:val="22"/>
          <w:szCs w:val="22"/>
          <w:lang w:val="es-ES_tradnl"/>
        </w:rPr>
      </w:pPr>
    </w:p>
    <w:p w14:paraId="1F0ECE04" w14:textId="77777777" w:rsidR="00920ADF" w:rsidRPr="0038660A" w:rsidRDefault="00920ADF" w:rsidP="00920ADF">
      <w:pPr>
        <w:pStyle w:val="Cuerpo"/>
        <w:spacing w:line="276" w:lineRule="auto"/>
        <w:jc w:val="center"/>
        <w:rPr>
          <w:rFonts w:ascii="Montserrat" w:hAnsi="Montserrat"/>
          <w:b/>
          <w:bCs/>
          <w:color w:val="auto"/>
          <w:sz w:val="22"/>
          <w:szCs w:val="22"/>
          <w:lang w:val="es-ES_tradnl"/>
        </w:rPr>
      </w:pPr>
      <w:r w:rsidRPr="0038660A">
        <w:rPr>
          <w:rFonts w:ascii="Montserrat" w:hAnsi="Montserrat"/>
          <w:b/>
          <w:bCs/>
          <w:color w:val="auto"/>
          <w:sz w:val="22"/>
          <w:szCs w:val="22"/>
          <w:lang w:val="es-ES_tradnl"/>
        </w:rPr>
        <w:t>---oo0oo---</w:t>
      </w:r>
    </w:p>
    <w:p w14:paraId="16022E9F" w14:textId="77777777" w:rsidR="00920ADF" w:rsidRPr="0038660A" w:rsidRDefault="00920ADF" w:rsidP="00920ADF">
      <w:pPr>
        <w:shd w:val="clear" w:color="auto" w:fill="FFFFFF"/>
        <w:spacing w:line="276" w:lineRule="auto"/>
        <w:jc w:val="center"/>
        <w:rPr>
          <w:rFonts w:ascii="Montserrat" w:eastAsia="Arial" w:hAnsi="Montserrat" w:cs="Montserrat"/>
          <w:sz w:val="20"/>
          <w:szCs w:val="20"/>
        </w:rPr>
      </w:pPr>
      <w:r w:rsidRPr="0038660A">
        <w:rPr>
          <w:rFonts w:ascii="Montserrat" w:eastAsia="Arial" w:hAnsi="Montserrat" w:cs="Montserrat"/>
          <w:sz w:val="20"/>
          <w:szCs w:val="20"/>
        </w:rPr>
        <w:t xml:space="preserve">Síguenos en </w:t>
      </w:r>
    </w:p>
    <w:p w14:paraId="6CC341F5" w14:textId="77777777" w:rsidR="00920ADF" w:rsidRPr="0038660A" w:rsidRDefault="00920ADF" w:rsidP="00920ADF">
      <w:pPr>
        <w:shd w:val="clear" w:color="auto" w:fill="FFFFFF"/>
        <w:spacing w:line="276" w:lineRule="auto"/>
        <w:jc w:val="center"/>
        <w:rPr>
          <w:rFonts w:ascii="Montserrat" w:eastAsia="Cambria" w:hAnsi="Montserrat" w:cs="Montserrat"/>
          <w:sz w:val="20"/>
          <w:szCs w:val="20"/>
        </w:rPr>
      </w:pPr>
      <w:r w:rsidRPr="0038660A">
        <w:rPr>
          <w:rFonts w:ascii="Montserrat" w:eastAsia="Arial" w:hAnsi="Montserrat" w:cs="Montserrat"/>
          <w:sz w:val="20"/>
          <w:szCs w:val="20"/>
        </w:rPr>
        <w:t xml:space="preserve">Twitter: </w:t>
      </w:r>
      <w:hyperlink r:id="rId8">
        <w:r w:rsidRPr="0038660A">
          <w:rPr>
            <w:rStyle w:val="EnlacedeInternet"/>
            <w:rFonts w:ascii="Montserrat" w:eastAsia="Arial" w:hAnsi="Montserrat" w:cs="Montserrat"/>
            <w:b/>
            <w:color w:val="auto"/>
            <w:sz w:val="20"/>
            <w:szCs w:val="20"/>
          </w:rPr>
          <w:t>@</w:t>
        </w:r>
        <w:proofErr w:type="spellStart"/>
        <w:r w:rsidRPr="0038660A">
          <w:rPr>
            <w:rStyle w:val="EnlacedeInternet"/>
            <w:rFonts w:ascii="Montserrat" w:eastAsia="Arial" w:hAnsi="Montserrat" w:cs="Montserrat"/>
            <w:b/>
            <w:color w:val="auto"/>
            <w:sz w:val="20"/>
            <w:szCs w:val="20"/>
          </w:rPr>
          <w:t>SSalud_mx</w:t>
        </w:r>
        <w:proofErr w:type="spellEnd"/>
      </w:hyperlink>
      <w:r w:rsidRPr="0038660A">
        <w:rPr>
          <w:rFonts w:ascii="Montserrat" w:eastAsia="Cambria" w:hAnsi="Montserrat" w:cs="Montserrat"/>
          <w:sz w:val="20"/>
          <w:szCs w:val="20"/>
        </w:rPr>
        <w:t xml:space="preserve"> </w:t>
      </w:r>
    </w:p>
    <w:p w14:paraId="19C636B0" w14:textId="77777777" w:rsidR="00920ADF" w:rsidRPr="0038660A" w:rsidRDefault="00920ADF" w:rsidP="00920ADF">
      <w:pPr>
        <w:shd w:val="clear" w:color="auto" w:fill="FFFFFF"/>
        <w:spacing w:line="276" w:lineRule="auto"/>
        <w:jc w:val="center"/>
        <w:rPr>
          <w:rFonts w:ascii="Montserrat" w:eastAsia="Arial" w:hAnsi="Montserrat" w:cs="Montserrat"/>
          <w:b/>
          <w:sz w:val="20"/>
          <w:szCs w:val="20"/>
          <w:u w:val="single"/>
        </w:rPr>
      </w:pPr>
      <w:r w:rsidRPr="0038660A">
        <w:rPr>
          <w:rFonts w:ascii="Montserrat" w:eastAsia="Arial" w:hAnsi="Montserrat" w:cs="Montserrat"/>
          <w:sz w:val="20"/>
          <w:szCs w:val="20"/>
        </w:rPr>
        <w:t>Facebook: @</w:t>
      </w:r>
      <w:proofErr w:type="spellStart"/>
      <w:r w:rsidR="00646417">
        <w:fldChar w:fldCharType="begin"/>
      </w:r>
      <w:r w:rsidR="00646417">
        <w:instrText xml:space="preserve"> HYPERLINK "https://www.facebook.com/SecretariadeSaludMX" \h </w:instrText>
      </w:r>
      <w:r w:rsidR="00646417">
        <w:fldChar w:fldCharType="separate"/>
      </w:r>
      <w:r w:rsidRPr="0038660A">
        <w:rPr>
          <w:rStyle w:val="EnlacedeInternet"/>
          <w:rFonts w:ascii="Montserrat" w:eastAsia="Arial" w:hAnsi="Montserrat" w:cs="Montserrat"/>
          <w:b/>
          <w:color w:val="auto"/>
          <w:sz w:val="20"/>
          <w:szCs w:val="20"/>
        </w:rPr>
        <w:t>SecretariadeSaludMX</w:t>
      </w:r>
      <w:proofErr w:type="spellEnd"/>
      <w:r w:rsidR="00646417">
        <w:rPr>
          <w:rStyle w:val="EnlacedeInternet"/>
          <w:rFonts w:ascii="Montserrat" w:eastAsia="Arial" w:hAnsi="Montserrat" w:cs="Montserrat"/>
          <w:b/>
          <w:color w:val="auto"/>
          <w:sz w:val="20"/>
          <w:szCs w:val="20"/>
        </w:rPr>
        <w:fldChar w:fldCharType="end"/>
      </w:r>
    </w:p>
    <w:p w14:paraId="642CB9F4" w14:textId="77777777" w:rsidR="00920ADF" w:rsidRPr="0038660A" w:rsidRDefault="00920ADF" w:rsidP="00920ADF">
      <w:pPr>
        <w:shd w:val="clear" w:color="auto" w:fill="FFFFFF"/>
        <w:spacing w:line="276" w:lineRule="auto"/>
        <w:jc w:val="center"/>
        <w:rPr>
          <w:sz w:val="20"/>
          <w:szCs w:val="20"/>
        </w:rPr>
      </w:pPr>
      <w:r w:rsidRPr="0038660A">
        <w:rPr>
          <w:rFonts w:ascii="Montserrat" w:eastAsia="Arial" w:hAnsi="Montserrat" w:cs="Montserrat"/>
          <w:sz w:val="20"/>
          <w:szCs w:val="20"/>
        </w:rPr>
        <w:t>Instagram: </w:t>
      </w:r>
      <w:proofErr w:type="spellStart"/>
      <w:r w:rsidR="00646417">
        <w:fldChar w:fldCharType="begin"/>
      </w:r>
      <w:r w:rsidR="00646417">
        <w:instrText xml:space="preserve"> HYPERLINK "https://www.instagram.com/ssalud_mx/" \h </w:instrText>
      </w:r>
      <w:r w:rsidR="00646417">
        <w:fldChar w:fldCharType="separate"/>
      </w:r>
      <w:r w:rsidRPr="0038660A">
        <w:rPr>
          <w:rStyle w:val="EnlacedeInternet"/>
          <w:rFonts w:ascii="Montserrat" w:eastAsia="Arial" w:hAnsi="Montserrat" w:cs="Montserrat"/>
          <w:b/>
          <w:color w:val="auto"/>
          <w:sz w:val="20"/>
          <w:szCs w:val="20"/>
        </w:rPr>
        <w:t>ssalud_mx</w:t>
      </w:r>
      <w:proofErr w:type="spellEnd"/>
      <w:r w:rsidR="00646417">
        <w:rPr>
          <w:rStyle w:val="EnlacedeInternet"/>
          <w:rFonts w:ascii="Montserrat" w:eastAsia="Arial" w:hAnsi="Montserrat" w:cs="Montserrat"/>
          <w:b/>
          <w:color w:val="auto"/>
          <w:sz w:val="20"/>
          <w:szCs w:val="20"/>
        </w:rPr>
        <w:fldChar w:fldCharType="end"/>
      </w:r>
      <w:r w:rsidRPr="0038660A">
        <w:rPr>
          <w:rFonts w:ascii="Montserrat" w:eastAsia="Arial" w:hAnsi="Montserrat" w:cs="Montserrat"/>
          <w:b/>
          <w:sz w:val="20"/>
          <w:szCs w:val="20"/>
        </w:rPr>
        <w:t xml:space="preserve"> </w:t>
      </w:r>
    </w:p>
    <w:p w14:paraId="22E6B270" w14:textId="77777777" w:rsidR="00920ADF" w:rsidRPr="0038660A" w:rsidRDefault="00920ADF" w:rsidP="00920ADF">
      <w:pPr>
        <w:shd w:val="clear" w:color="auto" w:fill="FFFFFF"/>
        <w:spacing w:line="276" w:lineRule="auto"/>
        <w:jc w:val="center"/>
        <w:rPr>
          <w:rStyle w:val="EnlacedeInternet"/>
          <w:rFonts w:ascii="Montserrat" w:eastAsia="Arial" w:hAnsi="Montserrat" w:cs="Montserrat"/>
          <w:b/>
          <w:color w:val="auto"/>
          <w:sz w:val="20"/>
          <w:szCs w:val="20"/>
        </w:rPr>
      </w:pPr>
      <w:r w:rsidRPr="0038660A">
        <w:rPr>
          <w:rFonts w:ascii="Montserrat" w:eastAsia="Arial" w:hAnsi="Montserrat" w:cs="Montserrat"/>
          <w:sz w:val="20"/>
          <w:szCs w:val="20"/>
        </w:rPr>
        <w:t>YouTube:</w:t>
      </w:r>
      <w:r w:rsidRPr="0038660A">
        <w:rPr>
          <w:rFonts w:ascii="Montserrat" w:eastAsia="Arial" w:hAnsi="Montserrat" w:cs="Montserrat"/>
          <w:b/>
          <w:sz w:val="20"/>
          <w:szCs w:val="20"/>
        </w:rPr>
        <w:t> </w:t>
      </w:r>
      <w:hyperlink r:id="rId9">
        <w:r w:rsidRPr="0038660A">
          <w:rPr>
            <w:rStyle w:val="EnlacedeInternet"/>
            <w:rFonts w:ascii="Montserrat" w:eastAsia="Arial" w:hAnsi="Montserrat" w:cs="Montserrat"/>
            <w:b/>
            <w:color w:val="auto"/>
            <w:sz w:val="20"/>
            <w:szCs w:val="20"/>
          </w:rPr>
          <w:t>Secretaría de Salud México</w:t>
        </w:r>
      </w:hyperlink>
    </w:p>
    <w:p w14:paraId="075842A4" w14:textId="77777777" w:rsidR="00920ADF" w:rsidRPr="0038660A" w:rsidRDefault="00920ADF" w:rsidP="00920ADF">
      <w:pPr>
        <w:shd w:val="clear" w:color="auto" w:fill="FFFFFF"/>
        <w:spacing w:line="276" w:lineRule="auto"/>
        <w:jc w:val="center"/>
      </w:pPr>
      <w:r w:rsidRPr="0038660A">
        <w:rPr>
          <w:rFonts w:ascii="Montserrat" w:hAnsi="Montserrat"/>
          <w:sz w:val="20"/>
          <w:szCs w:val="20"/>
        </w:rPr>
        <w:t xml:space="preserve">Sitio: </w:t>
      </w:r>
      <w:r w:rsidRPr="0038660A">
        <w:rPr>
          <w:rStyle w:val="EnlacedeInternet"/>
          <w:rFonts w:ascii="Montserrat" w:eastAsia="Arial" w:hAnsi="Montserrat" w:cs="Montserrat"/>
          <w:b/>
          <w:color w:val="auto"/>
          <w:sz w:val="20"/>
          <w:szCs w:val="20"/>
        </w:rPr>
        <w:t>www.gob.mx/salud</w:t>
      </w:r>
    </w:p>
    <w:p w14:paraId="600139C9" w14:textId="77777777" w:rsidR="00920ADF" w:rsidRPr="0038660A" w:rsidRDefault="00920ADF" w:rsidP="00920ADF">
      <w:pPr>
        <w:pStyle w:val="Cuerpo"/>
        <w:spacing w:line="276" w:lineRule="auto"/>
        <w:jc w:val="center"/>
        <w:rPr>
          <w:rFonts w:ascii="Montserrat" w:hAnsi="Montserrat"/>
          <w:b/>
          <w:bCs/>
          <w:color w:val="auto"/>
          <w:sz w:val="22"/>
          <w:szCs w:val="22"/>
          <w:lang w:val="es-ES_tradnl"/>
        </w:rPr>
      </w:pPr>
    </w:p>
    <w:p w14:paraId="2657D51C" w14:textId="77777777" w:rsidR="00606D3A" w:rsidRPr="0038660A" w:rsidRDefault="00606D3A" w:rsidP="00606D3A">
      <w:pPr>
        <w:pStyle w:val="Listamulticolor-nfasis11"/>
        <w:shd w:val="clear" w:color="auto" w:fill="FFFFFF"/>
        <w:spacing w:before="100" w:beforeAutospacing="1" w:after="100" w:afterAutospacing="1" w:line="230" w:lineRule="atLeast"/>
        <w:ind w:left="0"/>
        <w:rPr>
          <w:rFonts w:ascii="Montserrat Medium" w:hAnsi="Montserrat Medium"/>
          <w:sz w:val="20"/>
          <w:szCs w:val="20"/>
        </w:rPr>
      </w:pPr>
    </w:p>
    <w:sectPr w:rsidR="00606D3A" w:rsidRPr="0038660A" w:rsidSect="00D96907">
      <w:headerReference w:type="default" r:id="rId10"/>
      <w:footerReference w:type="default" r:id="rId11"/>
      <w:pgSz w:w="12240" w:h="15840"/>
      <w:pgMar w:top="1134" w:right="1134" w:bottom="212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61DCA" w14:textId="77777777" w:rsidR="00646417" w:rsidRDefault="00646417" w:rsidP="00722229">
      <w:r>
        <w:separator/>
      </w:r>
    </w:p>
  </w:endnote>
  <w:endnote w:type="continuationSeparator" w:id="0">
    <w:p w14:paraId="39B44A92" w14:textId="77777777" w:rsidR="00646417" w:rsidRDefault="00646417"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Medium">
    <w:altName w:val="Calibri"/>
    <w:charset w:val="00"/>
    <w:family w:val="auto"/>
    <w:pitch w:val="variable"/>
    <w:sig w:usb0="2000020F" w:usb1="00000003" w:usb2="00000000" w:usb3="00000000" w:csb0="00000197" w:csb1="00000000"/>
  </w:font>
  <w:font w:name="GMX Bold">
    <w:altName w:val="﷽﷽﷽﷽﷽﷽﷽﷽"/>
    <w:panose1 w:val="00000000000000000000"/>
    <w:charset w:val="00"/>
    <w:family w:val="modern"/>
    <w:notTrueType/>
    <w:pitch w:val="variable"/>
    <w:sig w:usb0="00000003" w:usb1="00000000" w:usb2="00000000" w:usb3="00000000" w:csb0="00000001" w:csb1="00000000"/>
  </w:font>
  <w:font w:name="Montserrat">
    <w:altName w:val="Courier New"/>
    <w:charset w:val="00"/>
    <w:family w:val="auto"/>
    <w:pitch w:val="variable"/>
    <w:sig w:usb0="2000020F" w:usb1="00000003" w:usb2="00000000" w:usb3="00000000" w:csb0="00000197" w:csb1="00000000"/>
  </w:font>
  <w:font w:name="Times New Roman Bold">
    <w:altName w:val="Times New Roman"/>
    <w:charset w:val="00"/>
    <w:family w:val="roman"/>
    <w:pitch w:val="default"/>
  </w:font>
  <w:font w:name="Montserrat-Semi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ontserrat Regular">
    <w:altName w:val="Times New Roman"/>
    <w:charset w:val="00"/>
    <w:family w:val="auto"/>
    <w:pitch w:val="variable"/>
  </w:font>
  <w:font w:name="Montserrat Bold">
    <w:altName w:val="Courier New"/>
    <w:charset w:val="00"/>
    <w:family w:val="auto"/>
    <w:pitch w:val="variable"/>
    <w:sig w:usb0="00000001" w:usb1="00000003" w:usb2="00000000" w:usb3="00000000" w:csb0="00000197"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05A2" w14:textId="265E3792" w:rsidR="0076375B" w:rsidRPr="00B364F3" w:rsidRDefault="0020318C" w:rsidP="0046427E">
    <w:pPr>
      <w:pStyle w:val="Piedepgina"/>
      <w:tabs>
        <w:tab w:val="right" w:pos="9356"/>
      </w:tabs>
      <w:ind w:left="-284" w:right="26"/>
      <w:rPr>
        <w:rFonts w:ascii="Montserrat Medium" w:hAnsi="Montserrat Medium"/>
        <w:color w:val="984806"/>
        <w:sz w:val="16"/>
        <w:szCs w:val="16"/>
      </w:rPr>
    </w:pPr>
    <w:r>
      <w:rPr>
        <w:rFonts w:ascii="Montserrat Medium" w:hAnsi="Montserrat Medium"/>
        <w:noProof/>
        <w:color w:val="984806"/>
        <w:sz w:val="16"/>
        <w:szCs w:val="16"/>
        <w:lang w:val="es-MX" w:eastAsia="es-MX"/>
      </w:rPr>
      <mc:AlternateContent>
        <mc:Choice Requires="wps">
          <w:drawing>
            <wp:anchor distT="0" distB="0" distL="114300" distR="114300" simplePos="0" relativeHeight="251658240" behindDoc="0" locked="0" layoutInCell="1" allowOverlap="1" wp14:anchorId="35893F44" wp14:editId="27E76A14">
              <wp:simplePos x="0" y="0"/>
              <wp:positionH relativeFrom="column">
                <wp:posOffset>0</wp:posOffset>
              </wp:positionH>
              <wp:positionV relativeFrom="paragraph">
                <wp:posOffset>-88900</wp:posOffset>
              </wp:positionV>
              <wp:extent cx="6286500" cy="57150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CC66"/>
                            </a:solidFill>
                            <a:miter lim="800000"/>
                            <a:headEnd/>
                            <a:tailEnd/>
                          </a14:hiddenLine>
                        </a:ext>
                        <a:ext uri="{AF507438-7753-43E0-B8FC-AC1667EBCBE1}">
                          <a14:hiddenEffects xmlns:a14="http://schemas.microsoft.com/office/drawing/2010/main">
                            <a:effectLst/>
                          </a14:hiddenEffects>
                        </a:ext>
                      </a:extLst>
                    </wps:spPr>
                    <wps:txbx>
                      <w:txbxContent>
                        <w:p w14:paraId="39B51104" w14:textId="1863BF49" w:rsidR="0076375B" w:rsidRPr="00F26754" w:rsidRDefault="0076375B" w:rsidP="007E0ED4">
                          <w:pPr>
                            <w:spacing w:line="276" w:lineRule="auto"/>
                            <w:rPr>
                              <w:rFonts w:ascii="Montserrat Regular" w:hAnsi="Montserrat Regular" w:hint="eastAsia"/>
                              <w:color w:val="BE955B"/>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893F44" id="_x0000_t202" coordsize="21600,21600" o:spt="202" path="m,l,21600r21600,l21600,xe">
              <v:stroke joinstyle="miter"/>
              <v:path gradientshapeok="t" o:connecttype="rect"/>
            </v:shapetype>
            <v:shape id=" 5" o:spid="_x0000_s1026" type="#_x0000_t202" style="position:absolute;left:0;text-align:left;margin-left:0;margin-top:-7pt;width:4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" filled="f" stroked="f">
              <v:path arrowok="t"/>
              <v:textbox inset=",7.2pt,,7.2pt">
                <w:txbxContent>
                  <w:p w14:paraId="39B51104" w14:textId="1863BF49" w:rsidR="0076375B" w:rsidRPr="00F26754" w:rsidRDefault="0076375B" w:rsidP="007E0ED4">
                    <w:pPr>
                      <w:spacing w:line="276" w:lineRule="auto"/>
                      <w:rPr>
                        <w:rFonts w:ascii="Montserrat Regular" w:hAnsi="Montserrat Regular"/>
                        <w:color w:val="BE955B"/>
                        <w:sz w:val="14"/>
                        <w:szCs w:val="14"/>
                      </w:rPr>
                    </w:pPr>
                  </w:p>
                </w:txbxContent>
              </v:textbox>
            </v:shape>
          </w:pict>
        </mc:Fallback>
      </mc:AlternateContent>
    </w:r>
  </w:p>
  <w:p w14:paraId="1080FBA9" w14:textId="3E00237D"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77777777"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77777777" w:rsidR="0076375B" w:rsidRDefault="0076375B" w:rsidP="0046427E">
    <w:pPr>
      <w:pStyle w:val="Piedepgina"/>
      <w:tabs>
        <w:tab w:val="right" w:pos="9356"/>
      </w:tabs>
      <w:ind w:right="26"/>
      <w:rPr>
        <w:rFonts w:ascii="Montserrat Medium" w:hAnsi="Montserrat Medium"/>
        <w:color w:val="A77412"/>
        <w:sz w:val="16"/>
        <w:szCs w:val="16"/>
      </w:rPr>
    </w:pPr>
  </w:p>
  <w:p w14:paraId="5B7DE375" w14:textId="77777777"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76375B" w:rsidRDefault="00763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402A0" w14:textId="77777777" w:rsidR="00646417" w:rsidRDefault="00646417" w:rsidP="00722229">
      <w:r>
        <w:separator/>
      </w:r>
    </w:p>
  </w:footnote>
  <w:footnote w:type="continuationSeparator" w:id="0">
    <w:p w14:paraId="1A03DEA5" w14:textId="77777777" w:rsidR="00646417" w:rsidRDefault="00646417"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0C8B3" w14:textId="10B853E7" w:rsidR="0076375B" w:rsidRDefault="0020318C" w:rsidP="0046427E">
    <w:pPr>
      <w:pStyle w:val="Encabezado"/>
      <w:spacing w:line="240" w:lineRule="atLeast"/>
      <w:jc w:val="right"/>
      <w:rPr>
        <w:rFonts w:ascii="Montserrat Regular" w:hAnsi="Montserrat Regular" w:hint="eastAsia"/>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59264" behindDoc="1" locked="0" layoutInCell="1" allowOverlap="1" wp14:anchorId="3443C30A" wp14:editId="34D1E4F5">
          <wp:simplePos x="0" y="0"/>
          <wp:positionH relativeFrom="column">
            <wp:posOffset>-701040</wp:posOffset>
          </wp:positionH>
          <wp:positionV relativeFrom="paragraph">
            <wp:posOffset>-459740</wp:posOffset>
          </wp:positionV>
          <wp:extent cx="7744925" cy="10087621"/>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7744925" cy="1008762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50405996" w14:textId="53CDD5FA" w:rsidR="0076375B" w:rsidRPr="00CC0719" w:rsidRDefault="0076375B" w:rsidP="00CC0719">
    <w:pPr>
      <w:pStyle w:val="Encabezado"/>
      <w:tabs>
        <w:tab w:val="clear" w:pos="4252"/>
        <w:tab w:val="clear" w:pos="8504"/>
      </w:tabs>
      <w:spacing w:line="240" w:lineRule="atLeast"/>
      <w:ind w:left="-142"/>
      <w:jc w:val="right"/>
      <w:rPr>
        <w:rFonts w:ascii="Montserrat Bold" w:hAnsi="Montserrat Bold"/>
      </w:rPr>
    </w:pPr>
    <w:r>
      <w:rPr>
        <w:rFonts w:ascii="Montserrat Regular" w:hAnsi="Montserrat Regular"/>
        <w:color w:val="807F83"/>
        <w:sz w:val="18"/>
        <w:szCs w:val="18"/>
      </w:rPr>
      <w:t xml:space="preserve">                                                                                                                                 </w:t>
    </w:r>
  </w:p>
  <w:p w14:paraId="4FB9B22C" w14:textId="77777777" w:rsidR="0076375B" w:rsidRDefault="0076375B" w:rsidP="00FC4882">
    <w:pPr>
      <w:pStyle w:val="Encabezado"/>
      <w:spacing w:line="240" w:lineRule="atLeast"/>
      <w:rPr>
        <w:rFonts w:ascii="Montserrat Regular" w:hAnsi="Montserrat Regular" w:hint="eastAsia"/>
        <w:color w:val="807F83"/>
        <w:sz w:val="18"/>
        <w:szCs w:val="18"/>
      </w:rPr>
    </w:pPr>
    <w:r>
      <w:rPr>
        <w:rFonts w:ascii="Montserrat Regular" w:hAnsi="Montserrat Regular"/>
        <w:color w:val="807F83"/>
        <w:sz w:val="18"/>
        <w:szCs w:val="18"/>
      </w:rPr>
      <w:t xml:space="preserve">                                          </w:t>
    </w:r>
  </w:p>
  <w:p w14:paraId="21F5244B" w14:textId="77777777" w:rsidR="0076375B" w:rsidRDefault="0076375B" w:rsidP="00FC4882">
    <w:pPr>
      <w:pStyle w:val="Encabezado"/>
      <w:spacing w:line="240" w:lineRule="atLeast"/>
      <w:rPr>
        <w:rFonts w:ascii="Montserrat Regular" w:hAnsi="Montserrat Regular" w:hint="eastAsia"/>
        <w:color w:val="807F83"/>
        <w:sz w:val="18"/>
        <w:szCs w:val="18"/>
      </w:rPr>
    </w:pPr>
    <w:r>
      <w:rPr>
        <w:rFonts w:ascii="Montserrat Regular" w:hAnsi="Montserrat Regular"/>
        <w:color w:val="807F83"/>
        <w:sz w:val="18"/>
        <w:szCs w:val="18"/>
      </w:rPr>
      <w:t xml:space="preserve">                                                                                                                                       </w:t>
    </w:r>
  </w:p>
  <w:p w14:paraId="547E10B6" w14:textId="77777777" w:rsidR="0076375B" w:rsidRPr="00722229" w:rsidRDefault="0076375B" w:rsidP="0046427E">
    <w:pPr>
      <w:pStyle w:val="Encabezado"/>
      <w:ind w:right="-8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15DC6028"/>
    <w:multiLevelType w:val="hybridMultilevel"/>
    <w:tmpl w:val="E08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6">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8">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7"/>
  </w:num>
  <w:num w:numId="7">
    <w:abstractNumId w:val="10"/>
  </w:num>
  <w:num w:numId="8">
    <w:abstractNumId w:val="9"/>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29"/>
    <w:rsid w:val="000006D0"/>
    <w:rsid w:val="0000244F"/>
    <w:rsid w:val="00011F19"/>
    <w:rsid w:val="00023CEF"/>
    <w:rsid w:val="00025536"/>
    <w:rsid w:val="00025970"/>
    <w:rsid w:val="00026767"/>
    <w:rsid w:val="00033772"/>
    <w:rsid w:val="00036A8B"/>
    <w:rsid w:val="0004788B"/>
    <w:rsid w:val="0005230F"/>
    <w:rsid w:val="00063DD3"/>
    <w:rsid w:val="00070734"/>
    <w:rsid w:val="00077444"/>
    <w:rsid w:val="00077EF8"/>
    <w:rsid w:val="00081E80"/>
    <w:rsid w:val="0008326A"/>
    <w:rsid w:val="00085D89"/>
    <w:rsid w:val="00090D83"/>
    <w:rsid w:val="00095B56"/>
    <w:rsid w:val="00095FE2"/>
    <w:rsid w:val="00097E86"/>
    <w:rsid w:val="000B792A"/>
    <w:rsid w:val="000C3AEE"/>
    <w:rsid w:val="000D0A11"/>
    <w:rsid w:val="000D72A2"/>
    <w:rsid w:val="000E3C4D"/>
    <w:rsid w:val="000F19C4"/>
    <w:rsid w:val="000F7661"/>
    <w:rsid w:val="00100FB2"/>
    <w:rsid w:val="00102898"/>
    <w:rsid w:val="00114C59"/>
    <w:rsid w:val="00122385"/>
    <w:rsid w:val="00136AEF"/>
    <w:rsid w:val="0014235F"/>
    <w:rsid w:val="00143B51"/>
    <w:rsid w:val="00145324"/>
    <w:rsid w:val="00147754"/>
    <w:rsid w:val="0016587B"/>
    <w:rsid w:val="00165D63"/>
    <w:rsid w:val="00166E04"/>
    <w:rsid w:val="00166F42"/>
    <w:rsid w:val="00175F78"/>
    <w:rsid w:val="00181E8A"/>
    <w:rsid w:val="00191858"/>
    <w:rsid w:val="001A1A6B"/>
    <w:rsid w:val="001B01D1"/>
    <w:rsid w:val="001C604E"/>
    <w:rsid w:val="001D25AA"/>
    <w:rsid w:val="001D25AD"/>
    <w:rsid w:val="001D46EC"/>
    <w:rsid w:val="001D6995"/>
    <w:rsid w:val="001E1B62"/>
    <w:rsid w:val="001E6790"/>
    <w:rsid w:val="0020318C"/>
    <w:rsid w:val="00213032"/>
    <w:rsid w:val="00220C80"/>
    <w:rsid w:val="00223FC5"/>
    <w:rsid w:val="00227F6E"/>
    <w:rsid w:val="00233E9B"/>
    <w:rsid w:val="00234787"/>
    <w:rsid w:val="0024027C"/>
    <w:rsid w:val="00243159"/>
    <w:rsid w:val="0024624C"/>
    <w:rsid w:val="00253F51"/>
    <w:rsid w:val="00254CDC"/>
    <w:rsid w:val="00260FBF"/>
    <w:rsid w:val="00261102"/>
    <w:rsid w:val="00263345"/>
    <w:rsid w:val="002645EF"/>
    <w:rsid w:val="00266BC1"/>
    <w:rsid w:val="00271C14"/>
    <w:rsid w:val="00280330"/>
    <w:rsid w:val="002821B2"/>
    <w:rsid w:val="00282742"/>
    <w:rsid w:val="002843B8"/>
    <w:rsid w:val="00284858"/>
    <w:rsid w:val="00285E80"/>
    <w:rsid w:val="00286092"/>
    <w:rsid w:val="0029360E"/>
    <w:rsid w:val="00297F6E"/>
    <w:rsid w:val="002A26C1"/>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2443E"/>
    <w:rsid w:val="0034453D"/>
    <w:rsid w:val="00347375"/>
    <w:rsid w:val="00357779"/>
    <w:rsid w:val="003609E3"/>
    <w:rsid w:val="0036387E"/>
    <w:rsid w:val="00367A68"/>
    <w:rsid w:val="0038660A"/>
    <w:rsid w:val="00387AD8"/>
    <w:rsid w:val="003928D7"/>
    <w:rsid w:val="003A3891"/>
    <w:rsid w:val="003B1309"/>
    <w:rsid w:val="003C1130"/>
    <w:rsid w:val="003C11F4"/>
    <w:rsid w:val="003C5733"/>
    <w:rsid w:val="003E5266"/>
    <w:rsid w:val="003E7619"/>
    <w:rsid w:val="003F1963"/>
    <w:rsid w:val="003F69C0"/>
    <w:rsid w:val="00403CE7"/>
    <w:rsid w:val="00426ACD"/>
    <w:rsid w:val="0043682F"/>
    <w:rsid w:val="00442D00"/>
    <w:rsid w:val="004450A7"/>
    <w:rsid w:val="00452CA8"/>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54A6"/>
    <w:rsid w:val="004F12AE"/>
    <w:rsid w:val="004F2CBF"/>
    <w:rsid w:val="00501F68"/>
    <w:rsid w:val="005058CB"/>
    <w:rsid w:val="00512B3F"/>
    <w:rsid w:val="00530798"/>
    <w:rsid w:val="00533430"/>
    <w:rsid w:val="0054108A"/>
    <w:rsid w:val="00543FC2"/>
    <w:rsid w:val="005445AE"/>
    <w:rsid w:val="0055069D"/>
    <w:rsid w:val="00553C88"/>
    <w:rsid w:val="0056645F"/>
    <w:rsid w:val="0056737E"/>
    <w:rsid w:val="00580BAE"/>
    <w:rsid w:val="00580DEB"/>
    <w:rsid w:val="0058160A"/>
    <w:rsid w:val="0058315B"/>
    <w:rsid w:val="005930F6"/>
    <w:rsid w:val="00596435"/>
    <w:rsid w:val="005A0969"/>
    <w:rsid w:val="005A4E59"/>
    <w:rsid w:val="005B067B"/>
    <w:rsid w:val="005B4226"/>
    <w:rsid w:val="005D443E"/>
    <w:rsid w:val="005E33FE"/>
    <w:rsid w:val="005F45F7"/>
    <w:rsid w:val="00602DA7"/>
    <w:rsid w:val="00606D3A"/>
    <w:rsid w:val="00616E6F"/>
    <w:rsid w:val="0062652E"/>
    <w:rsid w:val="00627A8C"/>
    <w:rsid w:val="00630A48"/>
    <w:rsid w:val="00642544"/>
    <w:rsid w:val="0064268C"/>
    <w:rsid w:val="00646417"/>
    <w:rsid w:val="00646BEE"/>
    <w:rsid w:val="0065176A"/>
    <w:rsid w:val="00653361"/>
    <w:rsid w:val="00656363"/>
    <w:rsid w:val="00663870"/>
    <w:rsid w:val="006724FC"/>
    <w:rsid w:val="00674201"/>
    <w:rsid w:val="00674D67"/>
    <w:rsid w:val="006847FB"/>
    <w:rsid w:val="00690C37"/>
    <w:rsid w:val="006A38F4"/>
    <w:rsid w:val="006A536B"/>
    <w:rsid w:val="006B1BB2"/>
    <w:rsid w:val="006B459C"/>
    <w:rsid w:val="006B4ECE"/>
    <w:rsid w:val="006B553E"/>
    <w:rsid w:val="006C0C59"/>
    <w:rsid w:val="006C69F1"/>
    <w:rsid w:val="006C7AD0"/>
    <w:rsid w:val="006D0B03"/>
    <w:rsid w:val="006D2565"/>
    <w:rsid w:val="006D3301"/>
    <w:rsid w:val="006D5A8E"/>
    <w:rsid w:val="006E6BD6"/>
    <w:rsid w:val="006F0847"/>
    <w:rsid w:val="006F1E48"/>
    <w:rsid w:val="007003B7"/>
    <w:rsid w:val="0070099D"/>
    <w:rsid w:val="007110D8"/>
    <w:rsid w:val="0071222D"/>
    <w:rsid w:val="00715BBB"/>
    <w:rsid w:val="00722229"/>
    <w:rsid w:val="00722373"/>
    <w:rsid w:val="00732D34"/>
    <w:rsid w:val="00736308"/>
    <w:rsid w:val="00747AC7"/>
    <w:rsid w:val="0076375B"/>
    <w:rsid w:val="007721B0"/>
    <w:rsid w:val="00774855"/>
    <w:rsid w:val="00781469"/>
    <w:rsid w:val="00782F44"/>
    <w:rsid w:val="0078319E"/>
    <w:rsid w:val="007A7F57"/>
    <w:rsid w:val="007B315B"/>
    <w:rsid w:val="007B47D2"/>
    <w:rsid w:val="007B7746"/>
    <w:rsid w:val="007C30CE"/>
    <w:rsid w:val="007D44C0"/>
    <w:rsid w:val="007D4630"/>
    <w:rsid w:val="007D57A8"/>
    <w:rsid w:val="007D5AA5"/>
    <w:rsid w:val="007E0ED4"/>
    <w:rsid w:val="007E6E54"/>
    <w:rsid w:val="007F17BE"/>
    <w:rsid w:val="007F6971"/>
    <w:rsid w:val="0080186B"/>
    <w:rsid w:val="00801B0D"/>
    <w:rsid w:val="0080325D"/>
    <w:rsid w:val="00826AB5"/>
    <w:rsid w:val="0082725A"/>
    <w:rsid w:val="0082727D"/>
    <w:rsid w:val="008316E6"/>
    <w:rsid w:val="0083328D"/>
    <w:rsid w:val="00834048"/>
    <w:rsid w:val="008352E8"/>
    <w:rsid w:val="0083616F"/>
    <w:rsid w:val="00845D32"/>
    <w:rsid w:val="00846C91"/>
    <w:rsid w:val="00865601"/>
    <w:rsid w:val="008727D1"/>
    <w:rsid w:val="00880F97"/>
    <w:rsid w:val="00885D3E"/>
    <w:rsid w:val="00886C24"/>
    <w:rsid w:val="00887B2F"/>
    <w:rsid w:val="008941E8"/>
    <w:rsid w:val="008957F8"/>
    <w:rsid w:val="008A0D0F"/>
    <w:rsid w:val="008A2003"/>
    <w:rsid w:val="008A2B91"/>
    <w:rsid w:val="008A3A1A"/>
    <w:rsid w:val="008A7871"/>
    <w:rsid w:val="008B6576"/>
    <w:rsid w:val="008C2A8E"/>
    <w:rsid w:val="008D2A3D"/>
    <w:rsid w:val="008D381F"/>
    <w:rsid w:val="00920ADF"/>
    <w:rsid w:val="00921AFF"/>
    <w:rsid w:val="00924248"/>
    <w:rsid w:val="00930F7F"/>
    <w:rsid w:val="00941652"/>
    <w:rsid w:val="00942746"/>
    <w:rsid w:val="00944430"/>
    <w:rsid w:val="0094493F"/>
    <w:rsid w:val="00954A43"/>
    <w:rsid w:val="00963124"/>
    <w:rsid w:val="009672A8"/>
    <w:rsid w:val="00982764"/>
    <w:rsid w:val="00986DA7"/>
    <w:rsid w:val="00992462"/>
    <w:rsid w:val="00996AA3"/>
    <w:rsid w:val="009A1A57"/>
    <w:rsid w:val="009A3D15"/>
    <w:rsid w:val="009A5C50"/>
    <w:rsid w:val="009A7788"/>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24DA2"/>
    <w:rsid w:val="00A35F9F"/>
    <w:rsid w:val="00A44ECA"/>
    <w:rsid w:val="00A45EA4"/>
    <w:rsid w:val="00A47C54"/>
    <w:rsid w:val="00A53EF8"/>
    <w:rsid w:val="00A55424"/>
    <w:rsid w:val="00A5742A"/>
    <w:rsid w:val="00A63A96"/>
    <w:rsid w:val="00A67FAA"/>
    <w:rsid w:val="00A74E07"/>
    <w:rsid w:val="00A849AA"/>
    <w:rsid w:val="00A91E34"/>
    <w:rsid w:val="00AA0904"/>
    <w:rsid w:val="00AB0D1B"/>
    <w:rsid w:val="00AB730F"/>
    <w:rsid w:val="00AC25E5"/>
    <w:rsid w:val="00AC5A7B"/>
    <w:rsid w:val="00AD2E62"/>
    <w:rsid w:val="00AD32E9"/>
    <w:rsid w:val="00AD43DF"/>
    <w:rsid w:val="00AE150E"/>
    <w:rsid w:val="00AE156D"/>
    <w:rsid w:val="00AF621E"/>
    <w:rsid w:val="00AF7D08"/>
    <w:rsid w:val="00B03C6E"/>
    <w:rsid w:val="00B051C2"/>
    <w:rsid w:val="00B147C9"/>
    <w:rsid w:val="00B25529"/>
    <w:rsid w:val="00B30A5C"/>
    <w:rsid w:val="00B35566"/>
    <w:rsid w:val="00B364F3"/>
    <w:rsid w:val="00B504A0"/>
    <w:rsid w:val="00B50EEC"/>
    <w:rsid w:val="00B556F5"/>
    <w:rsid w:val="00B62DAE"/>
    <w:rsid w:val="00B63D00"/>
    <w:rsid w:val="00B65A44"/>
    <w:rsid w:val="00B708A9"/>
    <w:rsid w:val="00B74266"/>
    <w:rsid w:val="00B80558"/>
    <w:rsid w:val="00B85099"/>
    <w:rsid w:val="00B86481"/>
    <w:rsid w:val="00B95D23"/>
    <w:rsid w:val="00BA59D4"/>
    <w:rsid w:val="00BC20BA"/>
    <w:rsid w:val="00BC463C"/>
    <w:rsid w:val="00BD0FCC"/>
    <w:rsid w:val="00BE11AD"/>
    <w:rsid w:val="00BE12CA"/>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A7450"/>
    <w:rsid w:val="00CC0468"/>
    <w:rsid w:val="00CC0719"/>
    <w:rsid w:val="00CC0B19"/>
    <w:rsid w:val="00CC3FFC"/>
    <w:rsid w:val="00CC4635"/>
    <w:rsid w:val="00CD2056"/>
    <w:rsid w:val="00CD3EBF"/>
    <w:rsid w:val="00CE3AA3"/>
    <w:rsid w:val="00CE40EE"/>
    <w:rsid w:val="00CE4707"/>
    <w:rsid w:val="00CE6222"/>
    <w:rsid w:val="00CE6249"/>
    <w:rsid w:val="00CE799F"/>
    <w:rsid w:val="00CF79D9"/>
    <w:rsid w:val="00D016FF"/>
    <w:rsid w:val="00D05343"/>
    <w:rsid w:val="00D10DA2"/>
    <w:rsid w:val="00D1552D"/>
    <w:rsid w:val="00D26998"/>
    <w:rsid w:val="00D40F1E"/>
    <w:rsid w:val="00D42220"/>
    <w:rsid w:val="00D42DF7"/>
    <w:rsid w:val="00D67324"/>
    <w:rsid w:val="00D7369D"/>
    <w:rsid w:val="00D74BD7"/>
    <w:rsid w:val="00D82FC6"/>
    <w:rsid w:val="00D9015A"/>
    <w:rsid w:val="00D96907"/>
    <w:rsid w:val="00DA2A60"/>
    <w:rsid w:val="00DB1BFE"/>
    <w:rsid w:val="00DB4C7C"/>
    <w:rsid w:val="00DC0ADA"/>
    <w:rsid w:val="00DC3744"/>
    <w:rsid w:val="00DD10BD"/>
    <w:rsid w:val="00DD121E"/>
    <w:rsid w:val="00DE0DA6"/>
    <w:rsid w:val="00DF290A"/>
    <w:rsid w:val="00DF2D30"/>
    <w:rsid w:val="00DF3570"/>
    <w:rsid w:val="00DF5BE2"/>
    <w:rsid w:val="00E01B06"/>
    <w:rsid w:val="00E036C0"/>
    <w:rsid w:val="00E069B2"/>
    <w:rsid w:val="00E074F0"/>
    <w:rsid w:val="00E12A32"/>
    <w:rsid w:val="00E152D8"/>
    <w:rsid w:val="00E15ECE"/>
    <w:rsid w:val="00E15FB4"/>
    <w:rsid w:val="00E23BE2"/>
    <w:rsid w:val="00E32DEC"/>
    <w:rsid w:val="00E3619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25F6"/>
    <w:rsid w:val="00EF1B0A"/>
    <w:rsid w:val="00EF2C0A"/>
    <w:rsid w:val="00EF63A6"/>
    <w:rsid w:val="00EF783E"/>
    <w:rsid w:val="00F0384A"/>
    <w:rsid w:val="00F05B0C"/>
    <w:rsid w:val="00F14B66"/>
    <w:rsid w:val="00F26754"/>
    <w:rsid w:val="00F34001"/>
    <w:rsid w:val="00F60ACB"/>
    <w:rsid w:val="00F74A0C"/>
    <w:rsid w:val="00F81CA2"/>
    <w:rsid w:val="00F849B9"/>
    <w:rsid w:val="00F93EA6"/>
    <w:rsid w:val="00FA4605"/>
    <w:rsid w:val="00FB1FF2"/>
    <w:rsid w:val="00FB2DDF"/>
    <w:rsid w:val="00FC4882"/>
    <w:rsid w:val="00FC5A3B"/>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customStyle="1" w:styleId="Cuerpo">
    <w:name w:val="Cuerpo"/>
    <w:rsid w:val="00606D3A"/>
    <w:pPr>
      <w:pBdr>
        <w:top w:val="nil"/>
        <w:left w:val="nil"/>
        <w:bottom w:val="nil"/>
        <w:right w:val="nil"/>
        <w:between w:val="nil"/>
        <w:bar w:val="nil"/>
      </w:pBdr>
    </w:pPr>
    <w:rPr>
      <w:rFonts w:ascii="Times New Roman" w:eastAsia="Times New Roman" w:hAnsi="Times New Roman"/>
      <w:color w:val="000000"/>
      <w:sz w:val="24"/>
      <w:szCs w:val="24"/>
      <w:u w:color="000000"/>
      <w:bdr w:val="nil"/>
      <w:lang w:val="es-ES"/>
    </w:rPr>
  </w:style>
  <w:style w:type="character" w:customStyle="1" w:styleId="EnlacedeInternet">
    <w:name w:val="Enlace de Internet"/>
    <w:rsid w:val="00606D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customStyle="1" w:styleId="Cuerpo">
    <w:name w:val="Cuerpo"/>
    <w:rsid w:val="00606D3A"/>
    <w:pPr>
      <w:pBdr>
        <w:top w:val="nil"/>
        <w:left w:val="nil"/>
        <w:bottom w:val="nil"/>
        <w:right w:val="nil"/>
        <w:between w:val="nil"/>
        <w:bar w:val="nil"/>
      </w:pBdr>
    </w:pPr>
    <w:rPr>
      <w:rFonts w:ascii="Times New Roman" w:eastAsia="Times New Roman" w:hAnsi="Times New Roman"/>
      <w:color w:val="000000"/>
      <w:sz w:val="24"/>
      <w:szCs w:val="24"/>
      <w:u w:color="000000"/>
      <w:bdr w:val="nil"/>
      <w:lang w:val="es-ES"/>
    </w:rPr>
  </w:style>
  <w:style w:type="character" w:customStyle="1" w:styleId="EnlacedeInternet">
    <w:name w:val="Enlace de Internet"/>
    <w:rsid w:val="00606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salud_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u2Uc7YeJmE9mvGG9OK-zb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3904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4604</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Rogelio Alberto Ruiz Alemán</cp:lastModifiedBy>
  <cp:revision>2</cp:revision>
  <cp:lastPrinted>2020-12-10T22:51:00Z</cp:lastPrinted>
  <dcterms:created xsi:type="dcterms:W3CDTF">2021-01-26T20:30:00Z</dcterms:created>
  <dcterms:modified xsi:type="dcterms:W3CDTF">2021-01-26T20:30:00Z</dcterms:modified>
</cp:coreProperties>
</file>