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9A777" w14:textId="11F7460E" w:rsidR="00782D5B" w:rsidRPr="00EC6728" w:rsidRDefault="00782D5B" w:rsidP="00EC6728">
      <w:pPr>
        <w:spacing w:after="0" w:line="240" w:lineRule="atLeast"/>
        <w:jc w:val="right"/>
        <w:rPr>
          <w:rFonts w:ascii="Montserrat Light" w:eastAsia="Times New Roman" w:hAnsi="Montserrat Light" w:cs="Calibri"/>
          <w:sz w:val="24"/>
          <w:szCs w:val="24"/>
          <w:lang w:val="es-ES" w:eastAsia="es-MX"/>
        </w:rPr>
      </w:pPr>
      <w:r w:rsidRPr="00EC6728">
        <w:rPr>
          <w:rFonts w:ascii="Montserrat Light" w:eastAsia="Times New Roman" w:hAnsi="Montserrat Light" w:cs="Calibri"/>
          <w:sz w:val="24"/>
          <w:szCs w:val="24"/>
          <w:lang w:val="es-ES" w:eastAsia="es-MX"/>
        </w:rPr>
        <w:t>Ciudad de México, a</w:t>
      </w:r>
      <w:r w:rsidR="0039486B">
        <w:rPr>
          <w:rFonts w:ascii="Montserrat Light" w:eastAsia="Times New Roman" w:hAnsi="Montserrat Light" w:cs="Calibri"/>
          <w:sz w:val="24"/>
          <w:szCs w:val="24"/>
          <w:lang w:val="es-ES" w:eastAsia="es-MX"/>
        </w:rPr>
        <w:t xml:space="preserve"> 18</w:t>
      </w:r>
      <w:r w:rsidRPr="00EC6728">
        <w:rPr>
          <w:rFonts w:ascii="Montserrat Light" w:eastAsia="Times New Roman" w:hAnsi="Montserrat Light" w:cs="Calibri"/>
          <w:sz w:val="24"/>
          <w:szCs w:val="24"/>
          <w:lang w:val="es-ES" w:eastAsia="es-MX"/>
        </w:rPr>
        <w:t xml:space="preserve"> de </w:t>
      </w:r>
      <w:r w:rsidR="00EC6728" w:rsidRPr="00EC6728">
        <w:rPr>
          <w:rFonts w:ascii="Montserrat Light" w:eastAsia="Times New Roman" w:hAnsi="Montserrat Light" w:cs="Calibri"/>
          <w:sz w:val="24"/>
          <w:szCs w:val="24"/>
          <w:lang w:val="es-ES" w:eastAsia="es-MX"/>
        </w:rPr>
        <w:t>d</w:t>
      </w:r>
      <w:r w:rsidRPr="00EC6728">
        <w:rPr>
          <w:rFonts w:ascii="Montserrat Light" w:eastAsia="Times New Roman" w:hAnsi="Montserrat Light" w:cs="Calibri"/>
          <w:sz w:val="24"/>
          <w:szCs w:val="24"/>
          <w:lang w:val="es-ES" w:eastAsia="es-MX"/>
        </w:rPr>
        <w:t>iciembre de 2020.</w:t>
      </w:r>
    </w:p>
    <w:p w14:paraId="350228CA" w14:textId="77777777" w:rsidR="00782D5B" w:rsidRPr="00EC6728" w:rsidRDefault="00782D5B" w:rsidP="00EC6728">
      <w:pPr>
        <w:spacing w:after="0" w:line="240" w:lineRule="atLeast"/>
        <w:jc w:val="center"/>
        <w:rPr>
          <w:rFonts w:ascii="Montserrat Light" w:eastAsia="Times New Roman" w:hAnsi="Montserrat Light" w:cs="Calibri"/>
          <w:bCs/>
          <w:sz w:val="28"/>
          <w:szCs w:val="28"/>
          <w:lang w:val="es-ES" w:eastAsia="es-MX"/>
        </w:rPr>
      </w:pPr>
    </w:p>
    <w:p w14:paraId="648DD219" w14:textId="7509641B" w:rsidR="00EC6728" w:rsidRPr="00EC6728" w:rsidRDefault="00D454CD" w:rsidP="00EC6728">
      <w:pPr>
        <w:spacing w:after="0" w:line="240" w:lineRule="atLeast"/>
        <w:jc w:val="center"/>
        <w:rPr>
          <w:rFonts w:ascii="Montserrat Light" w:eastAsia="Times New Roman" w:hAnsi="Montserrat Light" w:cs="Calibri"/>
          <w:b/>
          <w:bCs/>
          <w:sz w:val="28"/>
          <w:szCs w:val="28"/>
          <w:lang w:val="es-ES" w:eastAsia="es-MX"/>
        </w:rPr>
      </w:pPr>
      <w:r>
        <w:rPr>
          <w:rFonts w:ascii="Montserrat Light" w:eastAsia="Times New Roman" w:hAnsi="Montserrat Light" w:cs="Calibri"/>
          <w:b/>
          <w:bCs/>
          <w:sz w:val="28"/>
          <w:szCs w:val="28"/>
          <w:lang w:val="es-ES" w:eastAsia="es-MX"/>
        </w:rPr>
        <w:t xml:space="preserve">COMUNICADO </w:t>
      </w:r>
    </w:p>
    <w:p w14:paraId="2EE3A606" w14:textId="77777777" w:rsidR="00782D5B" w:rsidRPr="00EC6728" w:rsidRDefault="00782D5B" w:rsidP="00EC6728">
      <w:pPr>
        <w:spacing w:after="0" w:line="240" w:lineRule="atLeast"/>
        <w:jc w:val="center"/>
        <w:rPr>
          <w:rFonts w:ascii="Montserrat Light" w:eastAsia="Times New Roman" w:hAnsi="Montserrat Light" w:cs="Calibri"/>
          <w:bCs/>
          <w:sz w:val="28"/>
          <w:szCs w:val="28"/>
          <w:lang w:val="es-ES" w:eastAsia="es-MX"/>
        </w:rPr>
      </w:pPr>
    </w:p>
    <w:p w14:paraId="7CC94EC0" w14:textId="3D85BAAF" w:rsidR="00D454CD" w:rsidRDefault="00EC6728" w:rsidP="00EC6728">
      <w:pPr>
        <w:spacing w:after="0" w:line="240" w:lineRule="atLeast"/>
        <w:jc w:val="both"/>
        <w:rPr>
          <w:rFonts w:ascii="Montserrat Light" w:hAnsi="Montserrat Light" w:cs="Arial"/>
          <w:sz w:val="24"/>
          <w:szCs w:val="24"/>
          <w:lang w:val="es-ES"/>
        </w:rPr>
      </w:pPr>
      <w:r w:rsidRPr="00EC6728">
        <w:rPr>
          <w:rFonts w:ascii="Montserrat Light" w:hAnsi="Montserrat Light" w:cs="Arial"/>
          <w:sz w:val="24"/>
          <w:szCs w:val="24"/>
          <w:lang w:val="es-ES"/>
        </w:rPr>
        <w:t xml:space="preserve">El Gobierno de México ha identificado </w:t>
      </w:r>
      <w:r w:rsidR="00D454CD">
        <w:rPr>
          <w:rFonts w:ascii="Montserrat Light" w:hAnsi="Montserrat Light" w:cs="Arial"/>
          <w:sz w:val="24"/>
          <w:szCs w:val="24"/>
          <w:lang w:val="es-ES"/>
        </w:rPr>
        <w:t xml:space="preserve">a </w:t>
      </w:r>
      <w:r w:rsidRPr="00EC6728">
        <w:rPr>
          <w:rFonts w:ascii="Montserrat Light" w:hAnsi="Montserrat Light" w:cs="Arial"/>
          <w:sz w:val="24"/>
          <w:szCs w:val="24"/>
          <w:lang w:val="es-ES"/>
        </w:rPr>
        <w:t xml:space="preserve">patrones que durante el mes de diciembre están dando de baja </w:t>
      </w:r>
      <w:r w:rsidR="00D454CD">
        <w:rPr>
          <w:rFonts w:ascii="Montserrat Light" w:hAnsi="Montserrat Light" w:cs="Arial"/>
          <w:sz w:val="24"/>
          <w:szCs w:val="24"/>
          <w:lang w:val="es-ES"/>
        </w:rPr>
        <w:t xml:space="preserve">a </w:t>
      </w:r>
      <w:r w:rsidRPr="00EC6728">
        <w:rPr>
          <w:rFonts w:ascii="Montserrat Light" w:hAnsi="Montserrat Light" w:cs="Arial"/>
          <w:sz w:val="24"/>
          <w:szCs w:val="24"/>
          <w:lang w:val="es-ES"/>
        </w:rPr>
        <w:t>sus trabajadores ante el Instituto Mexicano del Seguro Social y ante el Instituto del Fondo Nacional de la V</w:t>
      </w:r>
      <w:r w:rsidR="00D454CD">
        <w:rPr>
          <w:rFonts w:ascii="Montserrat Light" w:hAnsi="Montserrat Light" w:cs="Arial"/>
          <w:sz w:val="24"/>
          <w:szCs w:val="24"/>
          <w:lang w:val="es-ES"/>
        </w:rPr>
        <w:t xml:space="preserve">ivienda para los Trabajadores, </w:t>
      </w:r>
      <w:r w:rsidR="0039486B">
        <w:rPr>
          <w:rFonts w:ascii="Montserrat Light" w:hAnsi="Montserrat Light" w:cs="Arial"/>
          <w:sz w:val="24"/>
          <w:szCs w:val="24"/>
          <w:lang w:val="es-ES"/>
        </w:rPr>
        <w:t xml:space="preserve">mismos </w:t>
      </w:r>
      <w:r w:rsidRPr="00EC6728">
        <w:rPr>
          <w:rFonts w:ascii="Montserrat Light" w:hAnsi="Montserrat Light" w:cs="Arial"/>
          <w:sz w:val="24"/>
          <w:szCs w:val="24"/>
          <w:lang w:val="es-ES"/>
        </w:rPr>
        <w:t xml:space="preserve">que históricamente son recontratados en enero del siguiente año. </w:t>
      </w:r>
    </w:p>
    <w:p w14:paraId="791D5BEB" w14:textId="77777777" w:rsidR="00D454CD" w:rsidRDefault="00D454CD" w:rsidP="00EC6728">
      <w:pPr>
        <w:spacing w:after="0" w:line="240" w:lineRule="atLeast"/>
        <w:jc w:val="both"/>
        <w:rPr>
          <w:rFonts w:ascii="Montserrat Light" w:hAnsi="Montserrat Light" w:cs="Arial"/>
          <w:sz w:val="24"/>
          <w:szCs w:val="24"/>
          <w:lang w:val="es-ES"/>
        </w:rPr>
      </w:pPr>
    </w:p>
    <w:p w14:paraId="755A0FF6" w14:textId="72E3FA07" w:rsidR="00EC6728" w:rsidRPr="00EC6728" w:rsidRDefault="00D454CD" w:rsidP="00EC6728">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 xml:space="preserve">Las </w:t>
      </w:r>
      <w:r w:rsidR="00EC6728" w:rsidRPr="00EC6728">
        <w:rPr>
          <w:rFonts w:ascii="Montserrat Light" w:hAnsi="Montserrat Light" w:cs="Arial"/>
          <w:sz w:val="24"/>
          <w:szCs w:val="24"/>
          <w:lang w:val="es-ES"/>
        </w:rPr>
        <w:t xml:space="preserve">bajas injustificadas impactan negativamente en la continuidad de los derechos laborales, de seguridad social y de vivienda de los trabajadores. Entre noviembre y diciembre de 2019, se perdieron 382,210 puestos de </w:t>
      </w:r>
      <w:r>
        <w:rPr>
          <w:rFonts w:ascii="Montserrat Light" w:hAnsi="Montserrat Light" w:cs="Arial"/>
          <w:sz w:val="24"/>
          <w:szCs w:val="24"/>
          <w:lang w:val="es-ES"/>
        </w:rPr>
        <w:t>trabajo</w:t>
      </w:r>
      <w:r w:rsidR="00EC6728" w:rsidRPr="00EC6728">
        <w:rPr>
          <w:rFonts w:ascii="Montserrat Light" w:hAnsi="Montserrat Light" w:cs="Arial"/>
          <w:sz w:val="24"/>
          <w:szCs w:val="24"/>
          <w:lang w:val="es-ES"/>
        </w:rPr>
        <w:t>, de los cuales 65% corresponden a trabajadores registrados como permanentes.</w:t>
      </w:r>
    </w:p>
    <w:p w14:paraId="5DA53CC8" w14:textId="77777777" w:rsidR="00EC6728" w:rsidRPr="00EC6728" w:rsidRDefault="00EC6728" w:rsidP="00EC6728">
      <w:pPr>
        <w:spacing w:after="0" w:line="240" w:lineRule="atLeast"/>
        <w:jc w:val="both"/>
        <w:rPr>
          <w:rFonts w:ascii="Montserrat Light" w:hAnsi="Montserrat Light" w:cs="Arial"/>
          <w:sz w:val="24"/>
          <w:szCs w:val="24"/>
          <w:lang w:val="es-ES"/>
        </w:rPr>
      </w:pPr>
    </w:p>
    <w:p w14:paraId="1B233D04" w14:textId="77777777" w:rsidR="00EC6728" w:rsidRPr="00EC6728" w:rsidRDefault="00EC6728" w:rsidP="00EC6728">
      <w:pPr>
        <w:spacing w:after="0" w:line="240" w:lineRule="atLeast"/>
        <w:jc w:val="both"/>
        <w:rPr>
          <w:rFonts w:ascii="Montserrat Light" w:hAnsi="Montserrat Light" w:cs="Arial"/>
          <w:sz w:val="24"/>
          <w:szCs w:val="24"/>
          <w:lang w:val="es-ES"/>
        </w:rPr>
      </w:pPr>
      <w:r w:rsidRPr="00EC6728">
        <w:rPr>
          <w:rFonts w:ascii="Montserrat Light" w:hAnsi="Montserrat Light" w:cs="Arial"/>
          <w:sz w:val="24"/>
          <w:szCs w:val="24"/>
          <w:lang w:val="es-ES"/>
        </w:rPr>
        <w:t>Si bien existen contrataciones temporales legítimas, lo cierto es que muchos de los trabajadores dados de baja en diciembre y recontratados en enero están registrados por los patrones en el IMSS como permanentes. Estas bajas son una práctica totalmente irregular. Durante enero de 2020, se recontrataron con la misma empresa 130,359 trabajadores que fueron dados de baja en diciembre de 2019.</w:t>
      </w:r>
    </w:p>
    <w:p w14:paraId="2719A996" w14:textId="77777777" w:rsidR="00EC6728" w:rsidRPr="00EC6728" w:rsidRDefault="00EC6728" w:rsidP="00EC6728">
      <w:pPr>
        <w:spacing w:after="0" w:line="240" w:lineRule="atLeast"/>
        <w:jc w:val="both"/>
        <w:rPr>
          <w:rFonts w:ascii="Montserrat Light" w:hAnsi="Montserrat Light" w:cs="Arial"/>
          <w:sz w:val="24"/>
          <w:szCs w:val="24"/>
          <w:lang w:val="es-ES"/>
        </w:rPr>
      </w:pPr>
    </w:p>
    <w:p w14:paraId="0214C983" w14:textId="75868D45" w:rsidR="00EC6728" w:rsidRPr="00EC6728" w:rsidRDefault="00EC6728" w:rsidP="00EC6728">
      <w:pPr>
        <w:spacing w:after="0" w:line="240" w:lineRule="atLeast"/>
        <w:jc w:val="both"/>
        <w:rPr>
          <w:rFonts w:ascii="Montserrat Light" w:hAnsi="Montserrat Light" w:cs="Arial"/>
          <w:b/>
          <w:bCs/>
          <w:sz w:val="24"/>
          <w:szCs w:val="24"/>
          <w:lang w:val="es-ES"/>
        </w:rPr>
      </w:pPr>
      <w:r w:rsidRPr="00EC6728">
        <w:rPr>
          <w:rFonts w:ascii="Montserrat Light" w:hAnsi="Montserrat Light" w:cs="Arial"/>
          <w:bCs/>
          <w:sz w:val="24"/>
          <w:szCs w:val="24"/>
          <w:lang w:val="es-ES"/>
        </w:rPr>
        <w:t>En virtud de lo</w:t>
      </w:r>
      <w:bookmarkStart w:id="0" w:name="_GoBack"/>
      <w:bookmarkEnd w:id="0"/>
      <w:r w:rsidRPr="00EC6728">
        <w:rPr>
          <w:rFonts w:ascii="Montserrat Light" w:hAnsi="Montserrat Light" w:cs="Arial"/>
          <w:bCs/>
          <w:sz w:val="24"/>
          <w:szCs w:val="24"/>
          <w:lang w:val="es-ES"/>
        </w:rPr>
        <w:t xml:space="preserve"> anterior, </w:t>
      </w:r>
      <w:r w:rsidRPr="0039486B">
        <w:rPr>
          <w:rFonts w:ascii="Montserrat Light" w:hAnsi="Montserrat Light" w:cs="Arial"/>
          <w:bCs/>
          <w:sz w:val="24"/>
          <w:szCs w:val="24"/>
          <w:lang w:val="es-ES"/>
        </w:rPr>
        <w:t>la STPS, el IMSS y el INFONAVIT</w:t>
      </w:r>
      <w:r w:rsidRPr="00EC6728">
        <w:rPr>
          <w:rFonts w:ascii="Montserrat Light" w:hAnsi="Montserrat Light" w:cs="Arial"/>
          <w:sz w:val="24"/>
          <w:szCs w:val="24"/>
          <w:lang w:val="es-ES"/>
        </w:rPr>
        <w:t>, envia</w:t>
      </w:r>
      <w:r w:rsidR="0039486B">
        <w:rPr>
          <w:rFonts w:ascii="Montserrat Light" w:hAnsi="Montserrat Light" w:cs="Arial"/>
          <w:sz w:val="24"/>
          <w:szCs w:val="24"/>
          <w:lang w:val="es-ES"/>
        </w:rPr>
        <w:t>mos</w:t>
      </w:r>
      <w:r w:rsidRPr="00EC6728">
        <w:rPr>
          <w:rFonts w:ascii="Montserrat Light" w:hAnsi="Montserrat Light" w:cs="Arial"/>
          <w:sz w:val="24"/>
          <w:szCs w:val="24"/>
          <w:lang w:val="es-ES"/>
        </w:rPr>
        <w:t xml:space="preserve"> cartas a los patrones que identificamos pudieran haber incurrido en estas prácticas, con el propósito de que revisen si el manejo de su plantilla laboral</w:t>
      </w:r>
      <w:r w:rsidR="0039486B">
        <w:rPr>
          <w:rFonts w:ascii="Montserrat Light" w:hAnsi="Montserrat Light" w:cs="Arial"/>
          <w:sz w:val="24"/>
          <w:szCs w:val="24"/>
          <w:lang w:val="es-ES"/>
        </w:rPr>
        <w:t>,</w:t>
      </w:r>
      <w:r w:rsidRPr="00EC6728">
        <w:rPr>
          <w:rFonts w:ascii="Montserrat Light" w:hAnsi="Montserrat Light" w:cs="Arial"/>
          <w:sz w:val="24"/>
          <w:szCs w:val="24"/>
          <w:lang w:val="es-ES"/>
        </w:rPr>
        <w:t xml:space="preserve"> </w:t>
      </w:r>
      <w:r w:rsidR="0039486B">
        <w:rPr>
          <w:rFonts w:ascii="Montserrat Light" w:hAnsi="Montserrat Light" w:cs="Arial"/>
          <w:sz w:val="24"/>
          <w:szCs w:val="24"/>
          <w:lang w:val="es-ES"/>
        </w:rPr>
        <w:t xml:space="preserve">se encuentra </w:t>
      </w:r>
      <w:r w:rsidRPr="00EC6728">
        <w:rPr>
          <w:rFonts w:ascii="Montserrat Light" w:hAnsi="Montserrat Light" w:cs="Arial"/>
          <w:sz w:val="24"/>
          <w:szCs w:val="24"/>
          <w:lang w:val="es-ES"/>
        </w:rPr>
        <w:t xml:space="preserve">acorde al marco normativo vigente, y eviten realizar acciones que afecten los derechos de sus trabajadores mediante la elusión ilegal de </w:t>
      </w:r>
      <w:r w:rsidRPr="0039486B">
        <w:rPr>
          <w:rFonts w:ascii="Montserrat Light" w:hAnsi="Montserrat Light" w:cs="Arial"/>
          <w:bCs/>
          <w:sz w:val="24"/>
          <w:szCs w:val="24"/>
          <w:lang w:val="es-ES"/>
        </w:rPr>
        <w:t>las obligaciones en materia laboral y de seguridad social.</w:t>
      </w:r>
    </w:p>
    <w:p w14:paraId="33BE7461" w14:textId="77777777" w:rsidR="00EC6728" w:rsidRPr="00EC6728" w:rsidRDefault="00EC6728" w:rsidP="00EC6728">
      <w:pPr>
        <w:spacing w:after="0" w:line="240" w:lineRule="atLeast"/>
        <w:jc w:val="both"/>
        <w:rPr>
          <w:rFonts w:ascii="Montserrat Light" w:hAnsi="Montserrat Light" w:cs="Arial"/>
          <w:b/>
          <w:bCs/>
          <w:sz w:val="24"/>
          <w:szCs w:val="24"/>
          <w:lang w:val="es-ES"/>
        </w:rPr>
      </w:pPr>
    </w:p>
    <w:p w14:paraId="402EA40B" w14:textId="4921C722" w:rsidR="00EC6728" w:rsidRPr="00EC6728" w:rsidRDefault="00EC6728" w:rsidP="00EC6728">
      <w:pPr>
        <w:spacing w:after="0" w:line="240" w:lineRule="atLeast"/>
        <w:jc w:val="both"/>
        <w:rPr>
          <w:rFonts w:ascii="Montserrat Light" w:hAnsi="Montserrat Light" w:cs="Arial"/>
          <w:sz w:val="24"/>
          <w:szCs w:val="24"/>
          <w:lang w:val="es-ES"/>
        </w:rPr>
      </w:pPr>
      <w:r w:rsidRPr="00EC6728">
        <w:rPr>
          <w:rFonts w:ascii="Montserrat Light" w:hAnsi="Montserrat Light" w:cs="Arial"/>
          <w:sz w:val="24"/>
          <w:szCs w:val="24"/>
          <w:lang w:val="es-ES"/>
        </w:rPr>
        <w:t xml:space="preserve">Es importante enfatizar la relevancia de que los trabajadores y sus familias estén siempre protegidos con todas las prestaciones a las que tienen derecho y más aún en el contexto de la emergencia sanitaria por el COVID-19 que estamos enfrentando. </w:t>
      </w:r>
    </w:p>
    <w:p w14:paraId="2C836E0E" w14:textId="77777777" w:rsidR="00EC6728" w:rsidRPr="00EC6728" w:rsidRDefault="00EC6728" w:rsidP="00EC6728">
      <w:pPr>
        <w:spacing w:after="0" w:line="240" w:lineRule="atLeast"/>
        <w:jc w:val="both"/>
        <w:rPr>
          <w:rFonts w:ascii="Montserrat Light" w:hAnsi="Montserrat Light" w:cs="Arial"/>
          <w:sz w:val="24"/>
          <w:szCs w:val="24"/>
          <w:lang w:val="es-ES"/>
        </w:rPr>
      </w:pPr>
    </w:p>
    <w:p w14:paraId="58581987" w14:textId="51433A06" w:rsidR="00EC6728" w:rsidRPr="00EC6728" w:rsidRDefault="00EC6728" w:rsidP="00EC6728">
      <w:pPr>
        <w:pStyle w:val="Sinespaciado"/>
        <w:spacing w:line="240" w:lineRule="atLeast"/>
        <w:jc w:val="both"/>
        <w:rPr>
          <w:rFonts w:ascii="Montserrat Light" w:hAnsi="Montserrat Light" w:cs="Arial"/>
          <w:sz w:val="24"/>
          <w:szCs w:val="24"/>
          <w:lang w:val="es-ES"/>
        </w:rPr>
      </w:pPr>
      <w:r w:rsidRPr="00EC6728">
        <w:rPr>
          <w:rFonts w:ascii="Montserrat Light" w:hAnsi="Montserrat Light" w:cs="Arial"/>
          <w:sz w:val="24"/>
          <w:szCs w:val="24"/>
          <w:lang w:val="es-ES"/>
        </w:rPr>
        <w:t>El incumplimiento de obligaciones laborales y de seguridad social tiene consecuencias legales que puede poner en riesgo las finanzas de las empresas e incluso llevar a los patrones a enfrentar responsabilidades administrativas y penales</w:t>
      </w:r>
      <w:r>
        <w:rPr>
          <w:rFonts w:ascii="Montserrat Light" w:hAnsi="Montserrat Light" w:cs="Arial"/>
          <w:sz w:val="24"/>
          <w:szCs w:val="24"/>
          <w:lang w:val="es-ES"/>
        </w:rPr>
        <w:t>.</w:t>
      </w:r>
    </w:p>
    <w:p w14:paraId="46D84096" w14:textId="77777777" w:rsidR="00EC6728" w:rsidRPr="00EC6728" w:rsidRDefault="00EC6728" w:rsidP="00EC6728">
      <w:pPr>
        <w:pStyle w:val="Sinespaciado"/>
        <w:spacing w:line="240" w:lineRule="atLeast"/>
        <w:rPr>
          <w:rFonts w:ascii="Montserrat Light" w:hAnsi="Montserrat Light" w:cs="Arial"/>
          <w:sz w:val="24"/>
          <w:szCs w:val="24"/>
          <w:lang w:val="es-ES"/>
        </w:rPr>
      </w:pPr>
    </w:p>
    <w:p w14:paraId="71328D96" w14:textId="240DD299" w:rsidR="00EC6728" w:rsidRPr="00EC6728" w:rsidRDefault="00EC6728" w:rsidP="00EC6728">
      <w:pPr>
        <w:spacing w:after="0" w:line="240" w:lineRule="atLeast"/>
        <w:jc w:val="both"/>
        <w:rPr>
          <w:rFonts w:ascii="Montserrat Light" w:hAnsi="Montserrat Light" w:cs="Arial"/>
          <w:sz w:val="24"/>
          <w:szCs w:val="24"/>
          <w:lang w:val="es-ES"/>
        </w:rPr>
      </w:pPr>
      <w:r w:rsidRPr="00EC6728">
        <w:rPr>
          <w:rFonts w:ascii="Montserrat Light" w:hAnsi="Montserrat Light" w:cs="Arial"/>
          <w:sz w:val="24"/>
          <w:szCs w:val="24"/>
          <w:lang w:val="es-ES"/>
        </w:rPr>
        <w:lastRenderedPageBreak/>
        <w:t xml:space="preserve">Para la atención </w:t>
      </w:r>
      <w:r w:rsidR="0039486B">
        <w:rPr>
          <w:rFonts w:ascii="Montserrat Light" w:hAnsi="Montserrat Light" w:cs="Arial"/>
          <w:sz w:val="24"/>
          <w:szCs w:val="24"/>
          <w:lang w:val="es-ES"/>
        </w:rPr>
        <w:t>a</w:t>
      </w:r>
      <w:r w:rsidRPr="00EC6728">
        <w:rPr>
          <w:rFonts w:ascii="Montserrat Light" w:hAnsi="Montserrat Light" w:cs="Arial"/>
          <w:sz w:val="24"/>
          <w:szCs w:val="24"/>
          <w:lang w:val="es-ES"/>
        </w:rPr>
        <w:t xml:space="preserve"> dudas y </w:t>
      </w:r>
      <w:r w:rsidR="00D454CD">
        <w:rPr>
          <w:rFonts w:ascii="Montserrat Light" w:hAnsi="Montserrat Light" w:cs="Arial"/>
          <w:sz w:val="24"/>
          <w:szCs w:val="24"/>
          <w:lang w:val="es-ES"/>
        </w:rPr>
        <w:t xml:space="preserve">brindar </w:t>
      </w:r>
      <w:r w:rsidRPr="00EC6728">
        <w:rPr>
          <w:rFonts w:ascii="Montserrat Light" w:hAnsi="Montserrat Light" w:cs="Arial"/>
          <w:sz w:val="24"/>
          <w:szCs w:val="24"/>
          <w:lang w:val="es-ES"/>
        </w:rPr>
        <w:t xml:space="preserve">mayor información, ponemos a disposición </w:t>
      </w:r>
      <w:r w:rsidR="00D454CD">
        <w:rPr>
          <w:rFonts w:ascii="Montserrat Light" w:hAnsi="Montserrat Light" w:cs="Arial"/>
          <w:sz w:val="24"/>
          <w:szCs w:val="24"/>
          <w:lang w:val="es-ES"/>
        </w:rPr>
        <w:t xml:space="preserve">de los interesados, </w:t>
      </w:r>
      <w:r w:rsidRPr="00EC6728">
        <w:rPr>
          <w:rFonts w:ascii="Montserrat Light" w:hAnsi="Montserrat Light" w:cs="Arial"/>
          <w:sz w:val="24"/>
          <w:szCs w:val="24"/>
          <w:lang w:val="es-ES"/>
        </w:rPr>
        <w:t>las siguientes opciones:</w:t>
      </w:r>
    </w:p>
    <w:p w14:paraId="3B6E9E31" w14:textId="77777777" w:rsidR="00EC6728" w:rsidRPr="00EC6728" w:rsidRDefault="00EC6728" w:rsidP="00EC6728">
      <w:pPr>
        <w:spacing w:after="0" w:line="240" w:lineRule="atLeast"/>
        <w:jc w:val="both"/>
        <w:rPr>
          <w:rFonts w:ascii="Montserrat Light" w:hAnsi="Montserrat Light" w:cs="Arial"/>
          <w:sz w:val="24"/>
          <w:szCs w:val="24"/>
          <w:lang w:val="es-ES"/>
        </w:rPr>
      </w:pPr>
    </w:p>
    <w:p w14:paraId="1DB78A74" w14:textId="77777777" w:rsidR="00EC6728" w:rsidRPr="00EC6728" w:rsidRDefault="00EC6728" w:rsidP="00EC6728">
      <w:pPr>
        <w:pStyle w:val="Prrafodelista"/>
        <w:numPr>
          <w:ilvl w:val="0"/>
          <w:numId w:val="2"/>
        </w:numPr>
        <w:spacing w:after="0" w:line="240" w:lineRule="atLeast"/>
        <w:contextualSpacing w:val="0"/>
        <w:jc w:val="both"/>
        <w:rPr>
          <w:rFonts w:ascii="Montserrat Light" w:hAnsi="Montserrat Light"/>
          <w:sz w:val="24"/>
          <w:szCs w:val="24"/>
          <w:lang w:val="es-ES"/>
        </w:rPr>
      </w:pPr>
      <w:r w:rsidRPr="00EC6728">
        <w:rPr>
          <w:rFonts w:ascii="Montserrat Light" w:hAnsi="Montserrat Light"/>
          <w:sz w:val="24"/>
          <w:szCs w:val="24"/>
          <w:lang w:val="es-ES"/>
        </w:rPr>
        <w:t xml:space="preserve">En materia del </w:t>
      </w:r>
      <w:r w:rsidRPr="00EC6728">
        <w:rPr>
          <w:rFonts w:ascii="Montserrat Light" w:hAnsi="Montserrat Light"/>
          <w:b/>
          <w:bCs/>
          <w:sz w:val="24"/>
          <w:szCs w:val="24"/>
          <w:lang w:val="es-ES"/>
        </w:rPr>
        <w:t>IMSS</w:t>
      </w:r>
      <w:r w:rsidRPr="00EC6728">
        <w:rPr>
          <w:rFonts w:ascii="Montserrat Light" w:hAnsi="Montserrat Light"/>
          <w:sz w:val="24"/>
          <w:szCs w:val="24"/>
          <w:lang w:val="es-ES"/>
        </w:rPr>
        <w:t>. Teléfono 800 623 23 23 opción 5, luego opción 1.</w:t>
      </w:r>
    </w:p>
    <w:p w14:paraId="25475703" w14:textId="77777777" w:rsidR="00EC6728" w:rsidRPr="00EC6728" w:rsidRDefault="00EC6728" w:rsidP="00EC6728">
      <w:pPr>
        <w:pStyle w:val="Prrafodelista"/>
        <w:numPr>
          <w:ilvl w:val="0"/>
          <w:numId w:val="2"/>
        </w:numPr>
        <w:spacing w:after="0" w:line="240" w:lineRule="atLeast"/>
        <w:contextualSpacing w:val="0"/>
        <w:jc w:val="both"/>
        <w:rPr>
          <w:rFonts w:ascii="Montserrat Light" w:hAnsi="Montserrat Light"/>
          <w:sz w:val="24"/>
          <w:szCs w:val="24"/>
          <w:lang w:val="es-ES"/>
        </w:rPr>
      </w:pPr>
      <w:r w:rsidRPr="00EC6728">
        <w:rPr>
          <w:rFonts w:ascii="Montserrat Light" w:hAnsi="Montserrat Light"/>
          <w:sz w:val="24"/>
          <w:szCs w:val="24"/>
          <w:lang w:val="es-ES"/>
        </w:rPr>
        <w:t xml:space="preserve">En materia del </w:t>
      </w:r>
      <w:r w:rsidRPr="00EC6728">
        <w:rPr>
          <w:rFonts w:ascii="Montserrat Light" w:hAnsi="Montserrat Light"/>
          <w:b/>
          <w:bCs/>
          <w:sz w:val="24"/>
          <w:szCs w:val="24"/>
          <w:lang w:val="es-ES"/>
        </w:rPr>
        <w:t>INFONAVIT</w:t>
      </w:r>
      <w:r w:rsidRPr="00EC6728">
        <w:rPr>
          <w:rFonts w:ascii="Montserrat Light" w:hAnsi="Montserrat Light"/>
          <w:sz w:val="24"/>
          <w:szCs w:val="24"/>
          <w:lang w:val="es-ES"/>
        </w:rPr>
        <w:t xml:space="preserve">.  </w:t>
      </w:r>
      <w:proofErr w:type="spellStart"/>
      <w:r w:rsidRPr="00EC6728">
        <w:rPr>
          <w:rFonts w:ascii="Montserrat Light" w:hAnsi="Montserrat Light"/>
          <w:sz w:val="24"/>
          <w:szCs w:val="24"/>
          <w:lang w:val="es-ES"/>
        </w:rPr>
        <w:t>Infonatel</w:t>
      </w:r>
      <w:proofErr w:type="spellEnd"/>
      <w:r w:rsidRPr="00EC6728">
        <w:rPr>
          <w:rFonts w:ascii="Montserrat Light" w:hAnsi="Montserrat Light"/>
          <w:sz w:val="24"/>
          <w:szCs w:val="24"/>
          <w:lang w:val="es-ES"/>
        </w:rPr>
        <w:t xml:space="preserve"> Patrones 91 71 50 50 CDMX y Zona Metropolitana, 800 008 3900 Lada sin costo. </w:t>
      </w:r>
    </w:p>
    <w:p w14:paraId="40F02E1E" w14:textId="25337DE0" w:rsidR="00EC6728" w:rsidRPr="00FC68FE" w:rsidRDefault="00EC6728" w:rsidP="00EC6728">
      <w:pPr>
        <w:pStyle w:val="Prrafodelista"/>
        <w:numPr>
          <w:ilvl w:val="0"/>
          <w:numId w:val="2"/>
        </w:numPr>
        <w:spacing w:after="0" w:line="240" w:lineRule="atLeast"/>
        <w:contextualSpacing w:val="0"/>
        <w:jc w:val="both"/>
        <w:rPr>
          <w:rFonts w:ascii="Montserrat Light" w:hAnsi="Montserrat Light"/>
          <w:sz w:val="24"/>
          <w:szCs w:val="24"/>
          <w:lang w:val="es-ES"/>
        </w:rPr>
      </w:pPr>
      <w:r w:rsidRPr="00FC68FE">
        <w:rPr>
          <w:rFonts w:ascii="Montserrat Light" w:hAnsi="Montserrat Light"/>
          <w:sz w:val="24"/>
          <w:szCs w:val="24"/>
          <w:lang w:val="es-ES"/>
        </w:rPr>
        <w:t xml:space="preserve">En materia de derechos laborales. </w:t>
      </w:r>
      <w:r w:rsidR="000719CF">
        <w:rPr>
          <w:rFonts w:ascii="Montserrat Light" w:hAnsi="Montserrat Light"/>
          <w:b/>
          <w:bCs/>
          <w:sz w:val="24"/>
          <w:szCs w:val="24"/>
          <w:lang w:val="es-ES"/>
        </w:rPr>
        <w:t xml:space="preserve">PROFEDET </w:t>
      </w:r>
      <w:r w:rsidR="00FC68FE">
        <w:rPr>
          <w:rFonts w:ascii="Montserrat Light" w:hAnsi="Montserrat Light"/>
          <w:sz w:val="24"/>
          <w:szCs w:val="24"/>
          <w:lang w:val="es-ES"/>
        </w:rPr>
        <w:t xml:space="preserve"> 800 717 </w:t>
      </w:r>
      <w:r w:rsidR="000719CF">
        <w:rPr>
          <w:rFonts w:ascii="Montserrat Light" w:hAnsi="Montserrat Light"/>
          <w:sz w:val="24"/>
          <w:szCs w:val="24"/>
          <w:lang w:val="es-ES"/>
        </w:rPr>
        <w:t>29 42 y 800 911 7877</w:t>
      </w:r>
      <w:r w:rsidRPr="00FC68FE">
        <w:rPr>
          <w:rFonts w:ascii="Montserrat Light" w:hAnsi="Montserrat Light"/>
          <w:sz w:val="24"/>
          <w:szCs w:val="24"/>
          <w:lang w:val="es-ES"/>
        </w:rPr>
        <w:t xml:space="preserve"> </w:t>
      </w:r>
    </w:p>
    <w:p w14:paraId="592606A5" w14:textId="77777777" w:rsidR="00EC6728" w:rsidRPr="00EC6728" w:rsidRDefault="00EC6728" w:rsidP="00EC6728">
      <w:pPr>
        <w:pStyle w:val="Sinespaciado"/>
        <w:spacing w:line="240" w:lineRule="atLeast"/>
        <w:rPr>
          <w:rFonts w:ascii="Montserrat Light" w:hAnsi="Montserrat Light" w:cs="Arial"/>
          <w:sz w:val="32"/>
          <w:szCs w:val="32"/>
          <w:lang w:val="es-ES"/>
        </w:rPr>
      </w:pPr>
    </w:p>
    <w:p w14:paraId="4FC52C1B" w14:textId="77777777" w:rsidR="00EC6728" w:rsidRDefault="00EC6728" w:rsidP="00EC6728">
      <w:pPr>
        <w:pStyle w:val="Sinespaciado"/>
        <w:spacing w:line="240" w:lineRule="atLeast"/>
        <w:rPr>
          <w:rFonts w:ascii="Montserrat Light" w:hAnsi="Montserrat Light" w:cs="Arial"/>
          <w:sz w:val="32"/>
          <w:szCs w:val="32"/>
          <w:lang w:val="es-ES"/>
        </w:rPr>
      </w:pPr>
    </w:p>
    <w:p w14:paraId="2EFBD46F" w14:textId="0E1167BD" w:rsidR="00EC6728" w:rsidRPr="00EC6728" w:rsidRDefault="00EC6728" w:rsidP="00EC6728">
      <w:pPr>
        <w:pStyle w:val="Sinespaciado"/>
        <w:spacing w:line="240" w:lineRule="atLeast"/>
        <w:jc w:val="center"/>
        <w:rPr>
          <w:rFonts w:ascii="Montserrat Light" w:hAnsi="Montserrat Light" w:cs="Arial"/>
          <w:b/>
          <w:sz w:val="32"/>
          <w:szCs w:val="32"/>
          <w:lang w:val="es-ES"/>
        </w:rPr>
      </w:pPr>
      <w:r>
        <w:rPr>
          <w:rFonts w:ascii="Montserrat Light" w:hAnsi="Montserrat Light" w:cs="Arial"/>
          <w:b/>
          <w:sz w:val="32"/>
          <w:szCs w:val="32"/>
          <w:lang w:val="es-ES"/>
        </w:rPr>
        <w:t>---o0o---</w:t>
      </w:r>
    </w:p>
    <w:sectPr w:rsidR="00EC6728" w:rsidRPr="00EC6728" w:rsidSect="003E3B75">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E3B58" w14:textId="77777777" w:rsidR="00950080" w:rsidRDefault="00950080" w:rsidP="003E3B75">
      <w:pPr>
        <w:spacing w:after="0" w:line="240" w:lineRule="auto"/>
      </w:pPr>
      <w:r>
        <w:separator/>
      </w:r>
    </w:p>
  </w:endnote>
  <w:endnote w:type="continuationSeparator" w:id="0">
    <w:p w14:paraId="729EDCB5" w14:textId="77777777" w:rsidR="00950080" w:rsidRDefault="00950080" w:rsidP="003E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41CA" w14:textId="77777777" w:rsidR="003E3B75" w:rsidRDefault="003E3B75">
    <w:pPr>
      <w:pStyle w:val="Piedepgina"/>
    </w:pPr>
    <w:r>
      <w:rPr>
        <w:noProof/>
        <w:lang w:eastAsia="es-MX"/>
      </w:rPr>
      <w:drawing>
        <wp:anchor distT="0" distB="0" distL="114300" distR="114300" simplePos="0" relativeHeight="251659264" behindDoc="1" locked="0" layoutInCell="1" allowOverlap="1" wp14:anchorId="5E15ADE6" wp14:editId="00BD4991">
          <wp:simplePos x="0" y="0"/>
          <wp:positionH relativeFrom="column">
            <wp:posOffset>-1080135</wp:posOffset>
          </wp:positionH>
          <wp:positionV relativeFrom="paragraph">
            <wp:posOffset>-331144</wp:posOffset>
          </wp:positionV>
          <wp:extent cx="7778496" cy="963731"/>
          <wp:effectExtent l="0" t="0" r="0"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nfonavit IMSS-02.jpg"/>
                  <pic:cNvPicPr/>
                </pic:nvPicPr>
                <pic:blipFill>
                  <a:blip r:embed="rId1">
                    <a:extLst>
                      <a:ext uri="{28A0092B-C50C-407E-A947-70E740481C1C}">
                        <a14:useLocalDpi xmlns:a14="http://schemas.microsoft.com/office/drawing/2010/main" val="0"/>
                      </a:ext>
                    </a:extLst>
                  </a:blip>
                  <a:stretch>
                    <a:fillRect/>
                  </a:stretch>
                </pic:blipFill>
                <pic:spPr>
                  <a:xfrm>
                    <a:off x="0" y="0"/>
                    <a:ext cx="7788524" cy="964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DE23D" w14:textId="77777777" w:rsidR="00950080" w:rsidRDefault="00950080" w:rsidP="003E3B75">
      <w:pPr>
        <w:spacing w:after="0" w:line="240" w:lineRule="auto"/>
      </w:pPr>
      <w:r>
        <w:separator/>
      </w:r>
    </w:p>
  </w:footnote>
  <w:footnote w:type="continuationSeparator" w:id="0">
    <w:p w14:paraId="78EAABF3" w14:textId="77777777" w:rsidR="00950080" w:rsidRDefault="00950080" w:rsidP="003E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3C81" w14:textId="77777777" w:rsidR="003E3B75" w:rsidRDefault="003E3B75">
    <w:pPr>
      <w:pStyle w:val="Encabezado"/>
    </w:pPr>
    <w:r>
      <w:rPr>
        <w:noProof/>
        <w:lang w:eastAsia="es-MX"/>
      </w:rPr>
      <w:drawing>
        <wp:anchor distT="0" distB="0" distL="114300" distR="114300" simplePos="0" relativeHeight="251658240" behindDoc="1" locked="0" layoutInCell="1" allowOverlap="1" wp14:anchorId="18332E83" wp14:editId="7E8C0E83">
          <wp:simplePos x="0" y="0"/>
          <wp:positionH relativeFrom="margin">
            <wp:posOffset>-227330</wp:posOffset>
          </wp:positionH>
          <wp:positionV relativeFrom="margin">
            <wp:posOffset>-914400</wp:posOffset>
          </wp:positionV>
          <wp:extent cx="7771130" cy="1353185"/>
          <wp:effectExtent l="0" t="0" r="127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nfonavit IMSS-01.jpg"/>
                  <pic:cNvPicPr/>
                </pic:nvPicPr>
                <pic:blipFill>
                  <a:blip r:embed="rId1">
                    <a:extLst>
                      <a:ext uri="{28A0092B-C50C-407E-A947-70E740481C1C}">
                        <a14:useLocalDpi xmlns:a14="http://schemas.microsoft.com/office/drawing/2010/main" val="0"/>
                      </a:ext>
                    </a:extLst>
                  </a:blip>
                  <a:stretch>
                    <a:fillRect/>
                  </a:stretch>
                </pic:blipFill>
                <pic:spPr>
                  <a:xfrm>
                    <a:off x="0" y="0"/>
                    <a:ext cx="7771130" cy="1353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7644"/>
    <w:multiLevelType w:val="hybridMultilevel"/>
    <w:tmpl w:val="BB4E46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75"/>
    <w:rsid w:val="000719CF"/>
    <w:rsid w:val="00174543"/>
    <w:rsid w:val="001E4B4C"/>
    <w:rsid w:val="002A66B8"/>
    <w:rsid w:val="00323755"/>
    <w:rsid w:val="0039486B"/>
    <w:rsid w:val="003E3B75"/>
    <w:rsid w:val="00467062"/>
    <w:rsid w:val="00563065"/>
    <w:rsid w:val="0057739F"/>
    <w:rsid w:val="00646188"/>
    <w:rsid w:val="00782D5B"/>
    <w:rsid w:val="007901D4"/>
    <w:rsid w:val="007F31F3"/>
    <w:rsid w:val="00950080"/>
    <w:rsid w:val="00976F6C"/>
    <w:rsid w:val="00C8190E"/>
    <w:rsid w:val="00D454CD"/>
    <w:rsid w:val="00D804C7"/>
    <w:rsid w:val="00E30DDC"/>
    <w:rsid w:val="00EC6728"/>
    <w:rsid w:val="00FC68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B75"/>
  </w:style>
  <w:style w:type="paragraph" w:styleId="Piedepgina">
    <w:name w:val="footer"/>
    <w:basedOn w:val="Normal"/>
    <w:link w:val="PiedepginaCar"/>
    <w:uiPriority w:val="99"/>
    <w:unhideWhenUsed/>
    <w:rsid w:val="003E3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B75"/>
  </w:style>
  <w:style w:type="paragraph" w:styleId="Textodeglobo">
    <w:name w:val="Balloon Text"/>
    <w:basedOn w:val="Normal"/>
    <w:link w:val="TextodegloboCar"/>
    <w:uiPriority w:val="99"/>
    <w:semiHidden/>
    <w:unhideWhenUsed/>
    <w:rsid w:val="003E3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75"/>
    <w:rPr>
      <w:rFonts w:ascii="Tahoma" w:hAnsi="Tahoma" w:cs="Tahoma"/>
      <w:sz w:val="16"/>
      <w:szCs w:val="16"/>
    </w:rPr>
  </w:style>
  <w:style w:type="paragraph" w:styleId="Prrafodelista">
    <w:name w:val="List Paragraph"/>
    <w:basedOn w:val="Normal"/>
    <w:uiPriority w:val="34"/>
    <w:qFormat/>
    <w:rsid w:val="001E4B4C"/>
    <w:pPr>
      <w:ind w:left="720"/>
      <w:contextualSpacing/>
    </w:pPr>
    <w:rPr>
      <w:rFonts w:ascii="Arial" w:hAnsi="Arial" w:cs="Arial"/>
    </w:rPr>
  </w:style>
  <w:style w:type="table" w:styleId="Tablaconcuadrcula">
    <w:name w:val="Table Grid"/>
    <w:basedOn w:val="Tablanormal"/>
    <w:uiPriority w:val="39"/>
    <w:rsid w:val="0078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67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B75"/>
  </w:style>
  <w:style w:type="paragraph" w:styleId="Piedepgina">
    <w:name w:val="footer"/>
    <w:basedOn w:val="Normal"/>
    <w:link w:val="PiedepginaCar"/>
    <w:uiPriority w:val="99"/>
    <w:unhideWhenUsed/>
    <w:rsid w:val="003E3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B75"/>
  </w:style>
  <w:style w:type="paragraph" w:styleId="Textodeglobo">
    <w:name w:val="Balloon Text"/>
    <w:basedOn w:val="Normal"/>
    <w:link w:val="TextodegloboCar"/>
    <w:uiPriority w:val="99"/>
    <w:semiHidden/>
    <w:unhideWhenUsed/>
    <w:rsid w:val="003E3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75"/>
    <w:rPr>
      <w:rFonts w:ascii="Tahoma" w:hAnsi="Tahoma" w:cs="Tahoma"/>
      <w:sz w:val="16"/>
      <w:szCs w:val="16"/>
    </w:rPr>
  </w:style>
  <w:style w:type="paragraph" w:styleId="Prrafodelista">
    <w:name w:val="List Paragraph"/>
    <w:basedOn w:val="Normal"/>
    <w:uiPriority w:val="34"/>
    <w:qFormat/>
    <w:rsid w:val="001E4B4C"/>
    <w:pPr>
      <w:ind w:left="720"/>
      <w:contextualSpacing/>
    </w:pPr>
    <w:rPr>
      <w:rFonts w:ascii="Arial" w:hAnsi="Arial" w:cs="Arial"/>
    </w:rPr>
  </w:style>
  <w:style w:type="table" w:styleId="Tablaconcuadrcula">
    <w:name w:val="Table Grid"/>
    <w:basedOn w:val="Tablanormal"/>
    <w:uiPriority w:val="39"/>
    <w:rsid w:val="0078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6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3</cp:revision>
  <cp:lastPrinted>2020-12-17T23:20:00Z</cp:lastPrinted>
  <dcterms:created xsi:type="dcterms:W3CDTF">2020-12-18T04:44:00Z</dcterms:created>
  <dcterms:modified xsi:type="dcterms:W3CDTF">2020-12-18T14:53:00Z</dcterms:modified>
</cp:coreProperties>
</file>