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DCB8" w14:textId="77777777" w:rsidR="0082668C" w:rsidRPr="00C42D94" w:rsidRDefault="0082668C" w:rsidP="0082668C">
      <w:pPr>
        <w:spacing w:line="240" w:lineRule="atLeast"/>
        <w:ind w:left="357" w:right="51"/>
        <w:jc w:val="right"/>
        <w:rPr>
          <w:rFonts w:ascii="Montserrat" w:hAnsi="Montserrat"/>
          <w:b/>
          <w:sz w:val="20"/>
          <w:szCs w:val="20"/>
        </w:rPr>
      </w:pPr>
      <w:r w:rsidRPr="00C42D94">
        <w:rPr>
          <w:rFonts w:ascii="Montserrat" w:hAnsi="Montserrat"/>
          <w:b/>
          <w:sz w:val="20"/>
          <w:szCs w:val="20"/>
        </w:rPr>
        <w:t>BOLETIN DE PRENSA</w:t>
      </w:r>
    </w:p>
    <w:p w14:paraId="607233BE" w14:textId="5D63F602" w:rsidR="0082668C" w:rsidRPr="00C42D94" w:rsidRDefault="0082668C" w:rsidP="0082668C">
      <w:pPr>
        <w:tabs>
          <w:tab w:val="left" w:pos="3150"/>
          <w:tab w:val="right" w:pos="8789"/>
        </w:tabs>
        <w:spacing w:line="240" w:lineRule="atLeast"/>
        <w:ind w:right="49"/>
        <w:jc w:val="right"/>
        <w:rPr>
          <w:rFonts w:ascii="Montserrat" w:hAnsi="Montserrat" w:cs="Arial"/>
          <w:sz w:val="22"/>
          <w:szCs w:val="22"/>
        </w:rPr>
      </w:pPr>
      <w:r w:rsidRPr="00C42D94">
        <w:rPr>
          <w:rFonts w:ascii="Montserrat" w:hAnsi="Montserrat" w:cs="Arial"/>
          <w:sz w:val="22"/>
          <w:szCs w:val="22"/>
        </w:rPr>
        <w:t xml:space="preserve">Ciudad de México, </w:t>
      </w:r>
      <w:r>
        <w:rPr>
          <w:rFonts w:ascii="Montserrat" w:hAnsi="Montserrat" w:cs="Arial"/>
          <w:sz w:val="22"/>
          <w:szCs w:val="22"/>
        </w:rPr>
        <w:t xml:space="preserve">miércoles 19 </w:t>
      </w:r>
      <w:r w:rsidRPr="00C42D94">
        <w:rPr>
          <w:rFonts w:ascii="Montserrat" w:hAnsi="Montserrat" w:cs="Arial"/>
          <w:sz w:val="22"/>
          <w:szCs w:val="22"/>
        </w:rPr>
        <w:t>de abril de 2023</w:t>
      </w:r>
    </w:p>
    <w:p w14:paraId="1837E302" w14:textId="49F45741" w:rsidR="0082668C" w:rsidRPr="00C42D94" w:rsidRDefault="0082668C" w:rsidP="0082668C">
      <w:pPr>
        <w:spacing w:line="240" w:lineRule="atLeast"/>
        <w:ind w:right="49"/>
        <w:jc w:val="right"/>
        <w:rPr>
          <w:rFonts w:ascii="Montserrat" w:hAnsi="Montserrat" w:cs="Arial"/>
          <w:sz w:val="22"/>
          <w:szCs w:val="22"/>
        </w:rPr>
      </w:pPr>
      <w:r w:rsidRPr="00C42D94">
        <w:rPr>
          <w:rFonts w:ascii="Montserrat" w:hAnsi="Montserrat" w:cs="Arial"/>
          <w:sz w:val="22"/>
          <w:szCs w:val="22"/>
        </w:rPr>
        <w:t xml:space="preserve">No. </w:t>
      </w:r>
      <w:r w:rsidR="00FC37B2">
        <w:rPr>
          <w:rFonts w:ascii="Montserrat" w:hAnsi="Montserrat" w:cs="Arial"/>
          <w:sz w:val="22"/>
          <w:szCs w:val="22"/>
        </w:rPr>
        <w:t>187</w:t>
      </w:r>
      <w:r w:rsidRPr="00C42D94">
        <w:rPr>
          <w:rFonts w:ascii="Montserrat" w:hAnsi="Montserrat" w:cs="Arial"/>
          <w:sz w:val="22"/>
          <w:szCs w:val="22"/>
        </w:rPr>
        <w:t>/2023</w:t>
      </w:r>
    </w:p>
    <w:p w14:paraId="0D8467EC" w14:textId="77777777" w:rsidR="00953D50" w:rsidRDefault="00953D50" w:rsidP="009625DE">
      <w:pPr>
        <w:pStyle w:val="Sinespaciado"/>
      </w:pPr>
    </w:p>
    <w:p w14:paraId="4B31F97B" w14:textId="4ECD722D" w:rsidR="00E53957" w:rsidRPr="0082668C" w:rsidRDefault="00E53957" w:rsidP="0082668C">
      <w:pPr>
        <w:jc w:val="center"/>
        <w:rPr>
          <w:rFonts w:ascii="Montserrat" w:eastAsia="Times New Roman" w:hAnsi="Montserrat" w:cs="Times New Roman"/>
          <w:b/>
          <w:bCs/>
          <w:color w:val="000000"/>
          <w:sz w:val="32"/>
          <w:szCs w:val="32"/>
          <w:lang w:val="es-MX" w:eastAsia="es-MX"/>
        </w:rPr>
      </w:pPr>
      <w:r w:rsidRPr="0082668C">
        <w:rPr>
          <w:rFonts w:ascii="Montserrat" w:eastAsia="Times New Roman" w:hAnsi="Montserrat" w:cs="Times New Roman"/>
          <w:b/>
          <w:bCs/>
          <w:color w:val="000000"/>
          <w:sz w:val="32"/>
          <w:szCs w:val="32"/>
          <w:lang w:val="es-MX" w:eastAsia="es-MX"/>
        </w:rPr>
        <w:t xml:space="preserve">Emprenden acciones conjuntas CONADIC, ISSSTE e IMSS para </w:t>
      </w:r>
      <w:proofErr w:type="spellStart"/>
      <w:r w:rsidRPr="0082668C">
        <w:rPr>
          <w:rFonts w:ascii="Montserrat" w:eastAsia="Times New Roman" w:hAnsi="Montserrat" w:cs="Times New Roman"/>
          <w:b/>
          <w:bCs/>
          <w:color w:val="000000"/>
          <w:sz w:val="32"/>
          <w:szCs w:val="32"/>
          <w:lang w:val="es-MX" w:eastAsia="es-MX"/>
        </w:rPr>
        <w:t>concienzar</w:t>
      </w:r>
      <w:proofErr w:type="spellEnd"/>
      <w:r w:rsidRPr="0082668C">
        <w:rPr>
          <w:rFonts w:ascii="Montserrat" w:eastAsia="Times New Roman" w:hAnsi="Montserrat" w:cs="Times New Roman"/>
          <w:b/>
          <w:bCs/>
          <w:color w:val="000000"/>
          <w:sz w:val="32"/>
          <w:szCs w:val="32"/>
          <w:lang w:val="es-MX" w:eastAsia="es-MX"/>
        </w:rPr>
        <w:t xml:space="preserve"> sobre la salud mental en la población a través de la campaña “VIVE </w:t>
      </w:r>
      <w:proofErr w:type="spellStart"/>
      <w:r w:rsidRPr="0082668C">
        <w:rPr>
          <w:rFonts w:ascii="Montserrat" w:eastAsia="Times New Roman" w:hAnsi="Montserrat" w:cs="Times New Roman"/>
          <w:b/>
          <w:bCs/>
          <w:color w:val="000000"/>
          <w:sz w:val="32"/>
          <w:szCs w:val="32"/>
          <w:lang w:val="es-MX" w:eastAsia="es-MX"/>
        </w:rPr>
        <w:t>SALUDableMENTE</w:t>
      </w:r>
      <w:proofErr w:type="spellEnd"/>
      <w:r w:rsidRPr="0082668C">
        <w:rPr>
          <w:rFonts w:ascii="Montserrat" w:eastAsia="Times New Roman" w:hAnsi="Montserrat" w:cs="Times New Roman"/>
          <w:b/>
          <w:bCs/>
          <w:color w:val="000000"/>
          <w:sz w:val="32"/>
          <w:szCs w:val="32"/>
          <w:lang w:val="es-MX" w:eastAsia="es-MX"/>
        </w:rPr>
        <w:t>”.</w:t>
      </w:r>
    </w:p>
    <w:p w14:paraId="3AA213B8"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573CC610" w14:textId="77777777"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 xml:space="preserve">En el marco del Plan Sectorial de Salud Mental y Adicciones, las instituciones públicas del país han desarrollado diversas estrategias para  mejorar y garantizar que la población pueda acceder a la atención médica necesaria, por tal motivo, con la primera campaña sectorial denominada “Vive </w:t>
      </w:r>
      <w:proofErr w:type="spellStart"/>
      <w:r w:rsidRPr="00E53957">
        <w:rPr>
          <w:rFonts w:ascii="Montserrat" w:eastAsia="Times New Roman" w:hAnsi="Montserrat" w:cs="Times New Roman"/>
          <w:color w:val="000000"/>
          <w:sz w:val="20"/>
          <w:szCs w:val="20"/>
          <w:lang w:val="es-MX" w:eastAsia="es-MX"/>
        </w:rPr>
        <w:t>SALUDableMENTE</w:t>
      </w:r>
      <w:proofErr w:type="spellEnd"/>
      <w:r w:rsidRPr="00E53957">
        <w:rPr>
          <w:rFonts w:ascii="Montserrat" w:eastAsia="Times New Roman" w:hAnsi="Montserrat" w:cs="Times New Roman"/>
          <w:color w:val="000000"/>
          <w:sz w:val="20"/>
          <w:szCs w:val="20"/>
          <w:lang w:val="es-MX" w:eastAsia="es-MX"/>
        </w:rPr>
        <w:t>”, CONADIC, ISSSTE e IMSS buscan sumar esfuerzos para informar a la población sobre el cuidado de la salud mental y las acciones que todas y todos podemos hacer para cuidarnos y cuidar a otros desde el hogar, la escuela o lugares de trabajo.</w:t>
      </w:r>
    </w:p>
    <w:p w14:paraId="5187409C"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4CC6709F" w14:textId="22FA1907"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 xml:space="preserve">Parte de las estrategias de esta primera campaña sectorial es invitar a las y los mexicanos a tomar </w:t>
      </w:r>
      <w:r w:rsidR="0082668C">
        <w:rPr>
          <w:rFonts w:ascii="Montserrat" w:eastAsia="Times New Roman" w:hAnsi="Montserrat" w:cs="Times New Roman"/>
          <w:color w:val="000000"/>
          <w:sz w:val="20"/>
          <w:szCs w:val="20"/>
          <w:lang w:val="es-MX" w:eastAsia="es-MX"/>
        </w:rPr>
        <w:t>cinco</w:t>
      </w:r>
      <w:r w:rsidRPr="00E53957">
        <w:rPr>
          <w:rFonts w:ascii="Montserrat" w:eastAsia="Times New Roman" w:hAnsi="Montserrat" w:cs="Times New Roman"/>
          <w:color w:val="000000"/>
          <w:sz w:val="20"/>
          <w:szCs w:val="20"/>
          <w:lang w:val="es-MX" w:eastAsia="es-MX"/>
        </w:rPr>
        <w:t xml:space="preserve"> minutos para hacer un ejercicio de respiración en diferentes contextos, como por ejemplo cuando las emociones nos abruman, en el trabajo bastan </w:t>
      </w:r>
      <w:r w:rsidR="0082668C">
        <w:rPr>
          <w:rFonts w:ascii="Montserrat" w:eastAsia="Times New Roman" w:hAnsi="Montserrat" w:cs="Times New Roman"/>
          <w:color w:val="000000"/>
          <w:sz w:val="20"/>
          <w:szCs w:val="20"/>
          <w:lang w:val="es-MX" w:eastAsia="es-MX"/>
        </w:rPr>
        <w:t>cinco</w:t>
      </w:r>
      <w:r w:rsidRPr="00E53957">
        <w:rPr>
          <w:rFonts w:ascii="Montserrat" w:eastAsia="Times New Roman" w:hAnsi="Montserrat" w:cs="Times New Roman"/>
          <w:color w:val="000000"/>
          <w:sz w:val="20"/>
          <w:szCs w:val="20"/>
          <w:lang w:val="es-MX" w:eastAsia="es-MX"/>
        </w:rPr>
        <w:t xml:space="preserve"> minutos para hacer estiramientos o para escribirle a un amigo sobre cómo nos sentimos, </w:t>
      </w:r>
      <w:r w:rsidR="0082668C">
        <w:rPr>
          <w:rFonts w:ascii="Montserrat" w:eastAsia="Times New Roman" w:hAnsi="Montserrat" w:cs="Times New Roman"/>
          <w:color w:val="000000"/>
          <w:sz w:val="20"/>
          <w:szCs w:val="20"/>
          <w:lang w:val="es-MX" w:eastAsia="es-MX"/>
        </w:rPr>
        <w:t>cinco</w:t>
      </w:r>
      <w:r w:rsidRPr="00E53957">
        <w:rPr>
          <w:rFonts w:ascii="Montserrat" w:eastAsia="Times New Roman" w:hAnsi="Montserrat" w:cs="Times New Roman"/>
          <w:color w:val="000000"/>
          <w:sz w:val="20"/>
          <w:szCs w:val="20"/>
          <w:lang w:val="es-MX" w:eastAsia="es-MX"/>
        </w:rPr>
        <w:t xml:space="preserve"> minutos para salir a caminar o para escuchar música relajante. Asimismo, se busca que todas y todos normalicemos hablar de la salud mental, aprender a identificar y expresar nuestras emociones, evitando los prejuicios, la discriminación y la exclusión social de aquellas personas que tienen un problema o una condición que afecta su bienestar emocional, psíquico y social.</w:t>
      </w:r>
    </w:p>
    <w:p w14:paraId="73DB5654"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697CD7DE" w14:textId="77777777" w:rsidR="00FC37B2" w:rsidRPr="00FC37B2" w:rsidRDefault="00FC37B2" w:rsidP="00FC37B2">
      <w:pPr>
        <w:jc w:val="both"/>
        <w:rPr>
          <w:rFonts w:ascii="Montserrat" w:eastAsia="Times New Roman" w:hAnsi="Montserrat" w:cs="Times New Roman"/>
          <w:color w:val="000000"/>
          <w:sz w:val="20"/>
          <w:szCs w:val="20"/>
          <w:lang w:val="es-MX" w:eastAsia="es-MX"/>
        </w:rPr>
      </w:pPr>
      <w:r w:rsidRPr="00FC37B2">
        <w:rPr>
          <w:rFonts w:ascii="Montserrat" w:eastAsia="Times New Roman" w:hAnsi="Montserrat" w:cs="Times New Roman"/>
          <w:color w:val="000000"/>
          <w:sz w:val="20"/>
          <w:szCs w:val="20"/>
          <w:lang w:val="es-MX" w:eastAsia="es-MX"/>
        </w:rPr>
        <w:t xml:space="preserve">Juan Manuel Quijada Gaitán, Director General de Servicios de Atención Psiquiátrica (SAP) </w:t>
      </w:r>
      <w:proofErr w:type="gramStart"/>
      <w:r w:rsidRPr="00FC37B2">
        <w:rPr>
          <w:rFonts w:ascii="Montserrat" w:eastAsia="Times New Roman" w:hAnsi="Montserrat" w:cs="Times New Roman"/>
          <w:color w:val="000000"/>
          <w:sz w:val="20"/>
          <w:szCs w:val="20"/>
          <w:lang w:val="es-MX" w:eastAsia="es-MX"/>
        </w:rPr>
        <w:t>y  Coordinador</w:t>
      </w:r>
      <w:proofErr w:type="gramEnd"/>
      <w:r w:rsidRPr="00FC37B2">
        <w:rPr>
          <w:rFonts w:ascii="Montserrat" w:eastAsia="Times New Roman" w:hAnsi="Montserrat" w:cs="Times New Roman"/>
          <w:color w:val="000000"/>
          <w:sz w:val="20"/>
          <w:szCs w:val="20"/>
          <w:lang w:val="es-MX" w:eastAsia="es-MX"/>
        </w:rPr>
        <w:t xml:space="preserve"> de la reestructura en salud mental y adicciones de la Secretaría de Salud,  señaló que desde siempre la Salud Mental está llena de mitos y estigmas, pero ahora se vive “una transformación en la que todas y todos empezamos a externar nuestras emociones y buscamos mejorar nuestra salud mental”.</w:t>
      </w:r>
    </w:p>
    <w:p w14:paraId="757243C0" w14:textId="77777777" w:rsidR="00FC37B2" w:rsidRPr="00FC37B2" w:rsidRDefault="00FC37B2" w:rsidP="00FC37B2">
      <w:pPr>
        <w:jc w:val="both"/>
        <w:rPr>
          <w:rFonts w:ascii="Montserrat" w:eastAsia="Times New Roman" w:hAnsi="Montserrat" w:cs="Times New Roman"/>
          <w:color w:val="000000"/>
          <w:sz w:val="20"/>
          <w:szCs w:val="20"/>
          <w:lang w:val="es-MX" w:eastAsia="es-MX"/>
        </w:rPr>
      </w:pPr>
      <w:r w:rsidRPr="00FC37B2">
        <w:rPr>
          <w:rFonts w:ascii="Montserrat" w:eastAsia="Times New Roman" w:hAnsi="Montserrat" w:cs="Times New Roman"/>
          <w:color w:val="000000"/>
          <w:sz w:val="20"/>
          <w:szCs w:val="20"/>
          <w:lang w:val="es-MX" w:eastAsia="es-MX"/>
        </w:rPr>
        <w:t xml:space="preserve"> </w:t>
      </w:r>
    </w:p>
    <w:p w14:paraId="50639D78" w14:textId="3B9E105D" w:rsidR="00E53957" w:rsidRPr="00E53957" w:rsidRDefault="00FC37B2" w:rsidP="00FC37B2">
      <w:pPr>
        <w:jc w:val="both"/>
        <w:rPr>
          <w:rFonts w:ascii="Montserrat" w:eastAsia="Times New Roman" w:hAnsi="Montserrat" w:cs="Times New Roman"/>
          <w:color w:val="000000"/>
          <w:sz w:val="20"/>
          <w:szCs w:val="20"/>
          <w:lang w:val="es-MX" w:eastAsia="es-MX"/>
        </w:rPr>
      </w:pPr>
      <w:r w:rsidRPr="00FC37B2">
        <w:rPr>
          <w:rFonts w:ascii="Montserrat" w:eastAsia="Times New Roman" w:hAnsi="Montserrat" w:cs="Times New Roman"/>
          <w:color w:val="000000"/>
          <w:sz w:val="20"/>
          <w:szCs w:val="20"/>
          <w:lang w:val="es-MX" w:eastAsia="es-MX"/>
        </w:rPr>
        <w:t>Por esta razón, resaltó la importancia de la campaña sectorial, “Vive Saludablemente”, pues busca que se normalice hablar de la salud mental y brindar información científica y confiable para que las personas puedan fomentarla y en su caso atenderla.</w:t>
      </w:r>
    </w:p>
    <w:p w14:paraId="0567AADB"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751254AB" w14:textId="77777777"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 xml:space="preserve">Por su parte, el Director Médico del ISSSTE, Ramiro López Elizalde, precisó que acciones de este tipo transforman el sistema de salud de nuestro país ya que la articulación de las instituciones es fundamental para brindar una mejor atención y sensibilizar sobre el tema, destacó que en el ISSSTE se ha implementado atención integral en salud mental en los tres niveles de atención, por lo que la campaña “Vive </w:t>
      </w:r>
      <w:proofErr w:type="spellStart"/>
      <w:r w:rsidRPr="00E53957">
        <w:rPr>
          <w:rFonts w:ascii="Montserrat" w:eastAsia="Times New Roman" w:hAnsi="Montserrat" w:cs="Times New Roman"/>
          <w:color w:val="000000"/>
          <w:sz w:val="20"/>
          <w:szCs w:val="20"/>
          <w:lang w:val="es-MX" w:eastAsia="es-MX"/>
        </w:rPr>
        <w:t>SALUDableMENTE</w:t>
      </w:r>
      <w:proofErr w:type="spellEnd"/>
      <w:r w:rsidRPr="00E53957">
        <w:rPr>
          <w:rFonts w:ascii="Montserrat" w:eastAsia="Times New Roman" w:hAnsi="Montserrat" w:cs="Times New Roman"/>
          <w:color w:val="000000"/>
          <w:sz w:val="20"/>
          <w:szCs w:val="20"/>
          <w:lang w:val="es-MX" w:eastAsia="es-MX"/>
        </w:rPr>
        <w:t xml:space="preserve">” refuerza la prevención e insta al </w:t>
      </w:r>
      <w:proofErr w:type="gramStart"/>
      <w:r w:rsidRPr="00E53957">
        <w:rPr>
          <w:rFonts w:ascii="Montserrat" w:eastAsia="Times New Roman" w:hAnsi="Montserrat" w:cs="Times New Roman"/>
          <w:color w:val="000000"/>
          <w:sz w:val="20"/>
          <w:szCs w:val="20"/>
          <w:lang w:val="es-MX" w:eastAsia="es-MX"/>
        </w:rPr>
        <w:t>conocimiento  y</w:t>
      </w:r>
      <w:proofErr w:type="gramEnd"/>
      <w:r w:rsidRPr="00E53957">
        <w:rPr>
          <w:rFonts w:ascii="Montserrat" w:eastAsia="Times New Roman" w:hAnsi="Montserrat" w:cs="Times New Roman"/>
          <w:color w:val="000000"/>
          <w:sz w:val="20"/>
          <w:szCs w:val="20"/>
          <w:lang w:val="es-MX" w:eastAsia="es-MX"/>
        </w:rPr>
        <w:t xml:space="preserve"> manejo de las emociones, lo cual aporta una gran ventaja para que en caso de que éstas nos sobrepasen, las personas puedan recibir asesoría de un  profesional de la salud mental antes que el problema se agrave. </w:t>
      </w:r>
    </w:p>
    <w:p w14:paraId="37B3ABAE"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05B5273E" w14:textId="201C786F"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lastRenderedPageBreak/>
        <w:t xml:space="preserve">En su mensaje, la directora de Prestaciones Médicas del IMSS, </w:t>
      </w:r>
      <w:proofErr w:type="spellStart"/>
      <w:r w:rsidRPr="00E53957">
        <w:rPr>
          <w:rFonts w:ascii="Montserrat" w:eastAsia="Times New Roman" w:hAnsi="Montserrat" w:cs="Times New Roman"/>
          <w:color w:val="000000"/>
          <w:sz w:val="20"/>
          <w:szCs w:val="20"/>
          <w:lang w:val="es-MX" w:eastAsia="es-MX"/>
        </w:rPr>
        <w:t>Célida</w:t>
      </w:r>
      <w:proofErr w:type="spellEnd"/>
      <w:r w:rsidRPr="00E53957">
        <w:rPr>
          <w:rFonts w:ascii="Montserrat" w:eastAsia="Times New Roman" w:hAnsi="Montserrat" w:cs="Times New Roman"/>
          <w:color w:val="000000"/>
          <w:sz w:val="20"/>
          <w:szCs w:val="20"/>
          <w:lang w:val="es-MX" w:eastAsia="es-MX"/>
        </w:rPr>
        <w:t xml:space="preserve"> Duque Molina, resaltó </w:t>
      </w:r>
      <w:proofErr w:type="gramStart"/>
      <w:r w:rsidRPr="00E53957">
        <w:rPr>
          <w:rFonts w:ascii="Montserrat" w:eastAsia="Times New Roman" w:hAnsi="Montserrat" w:cs="Times New Roman"/>
          <w:color w:val="000000"/>
          <w:sz w:val="20"/>
          <w:szCs w:val="20"/>
          <w:lang w:val="es-MX" w:eastAsia="es-MX"/>
        </w:rPr>
        <w:t>que</w:t>
      </w:r>
      <w:proofErr w:type="gramEnd"/>
      <w:r w:rsidRPr="00E53957">
        <w:rPr>
          <w:rFonts w:ascii="Montserrat" w:eastAsia="Times New Roman" w:hAnsi="Montserrat" w:cs="Times New Roman"/>
          <w:color w:val="000000"/>
          <w:sz w:val="20"/>
          <w:szCs w:val="20"/>
          <w:lang w:val="es-MX" w:eastAsia="es-MX"/>
        </w:rPr>
        <w:t xml:space="preserve"> para este gobierno, la salud mental es una prioridad, por ello, la Ley General de Salud se ha reformado </w:t>
      </w:r>
      <w:r w:rsidR="0082668C">
        <w:rPr>
          <w:rFonts w:ascii="Montserrat" w:eastAsia="Times New Roman" w:hAnsi="Montserrat" w:cs="Times New Roman"/>
          <w:color w:val="000000"/>
          <w:sz w:val="20"/>
          <w:szCs w:val="20"/>
          <w:lang w:val="es-MX" w:eastAsia="es-MX"/>
        </w:rPr>
        <w:t>a fin de</w:t>
      </w:r>
      <w:r w:rsidRPr="00E53957">
        <w:rPr>
          <w:rFonts w:ascii="Montserrat" w:eastAsia="Times New Roman" w:hAnsi="Montserrat" w:cs="Times New Roman"/>
          <w:color w:val="000000"/>
          <w:sz w:val="20"/>
          <w:szCs w:val="20"/>
          <w:lang w:val="es-MX" w:eastAsia="es-MX"/>
        </w:rPr>
        <w:t xml:space="preserve"> garantizar que la población acceda a estos servicios en la</w:t>
      </w:r>
      <w:r>
        <w:rPr>
          <w:rFonts w:ascii="Montserrat" w:eastAsia="Times New Roman" w:hAnsi="Montserrat" w:cs="Times New Roman"/>
          <w:color w:val="000000"/>
          <w:sz w:val="20"/>
          <w:szCs w:val="20"/>
          <w:lang w:val="es-MX" w:eastAsia="es-MX"/>
        </w:rPr>
        <w:t>s</w:t>
      </w:r>
      <w:r w:rsidRPr="00E53957">
        <w:rPr>
          <w:rFonts w:ascii="Montserrat" w:eastAsia="Times New Roman" w:hAnsi="Montserrat" w:cs="Times New Roman"/>
          <w:color w:val="000000"/>
          <w:sz w:val="20"/>
          <w:szCs w:val="20"/>
          <w:lang w:val="es-MX" w:eastAsia="es-MX"/>
        </w:rPr>
        <w:t xml:space="preserve"> diferentes instituciones de salud. </w:t>
      </w:r>
    </w:p>
    <w:p w14:paraId="11AF343E"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0973E347" w14:textId="4A8A424C"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 xml:space="preserve">Detalló que con la campaña </w:t>
      </w:r>
      <w:r w:rsidR="0082668C" w:rsidRPr="00E53957">
        <w:rPr>
          <w:rFonts w:ascii="Montserrat" w:eastAsia="Times New Roman" w:hAnsi="Montserrat" w:cs="Times New Roman"/>
          <w:color w:val="000000"/>
          <w:sz w:val="20"/>
          <w:szCs w:val="20"/>
          <w:lang w:val="es-MX" w:eastAsia="es-MX"/>
        </w:rPr>
        <w:t xml:space="preserve">“Vive </w:t>
      </w:r>
      <w:proofErr w:type="spellStart"/>
      <w:r w:rsidR="0082668C" w:rsidRPr="00E53957">
        <w:rPr>
          <w:rFonts w:ascii="Montserrat" w:eastAsia="Times New Roman" w:hAnsi="Montserrat" w:cs="Times New Roman"/>
          <w:color w:val="000000"/>
          <w:sz w:val="20"/>
          <w:szCs w:val="20"/>
          <w:lang w:val="es-MX" w:eastAsia="es-MX"/>
        </w:rPr>
        <w:t>SALUDableMENTE</w:t>
      </w:r>
      <w:proofErr w:type="spellEnd"/>
      <w:r w:rsidR="0082668C" w:rsidRPr="00E53957">
        <w:rPr>
          <w:rFonts w:ascii="Montserrat" w:eastAsia="Times New Roman" w:hAnsi="Montserrat" w:cs="Times New Roman"/>
          <w:color w:val="000000"/>
          <w:sz w:val="20"/>
          <w:szCs w:val="20"/>
          <w:lang w:val="es-MX" w:eastAsia="es-MX"/>
        </w:rPr>
        <w:t>”</w:t>
      </w:r>
      <w:r w:rsidRPr="00E53957">
        <w:rPr>
          <w:rFonts w:ascii="Montserrat" w:eastAsia="Times New Roman" w:hAnsi="Montserrat" w:cs="Times New Roman"/>
          <w:color w:val="000000"/>
          <w:sz w:val="20"/>
          <w:szCs w:val="20"/>
          <w:lang w:val="es-MX" w:eastAsia="es-MX"/>
        </w:rPr>
        <w:t xml:space="preserve"> se busca informar a la población acerca del cuidado de la salud mental, así como las acciones que se deben tomar para promover el autocuidado y el cuidado hacia los demás desde el hogar, el trabajo o la escuela. </w:t>
      </w:r>
    </w:p>
    <w:p w14:paraId="3DE2C979" w14:textId="646A1B20" w:rsidR="00E53957" w:rsidRPr="00E53957" w:rsidRDefault="00E53957" w:rsidP="00E53957">
      <w:pPr>
        <w:jc w:val="both"/>
        <w:rPr>
          <w:rFonts w:ascii="Montserrat" w:eastAsia="Times New Roman" w:hAnsi="Montserrat" w:cs="Times New Roman"/>
          <w:color w:val="000000"/>
          <w:sz w:val="20"/>
          <w:szCs w:val="20"/>
          <w:lang w:val="es-MX" w:eastAsia="es-MX"/>
        </w:rPr>
      </w:pPr>
    </w:p>
    <w:p w14:paraId="40580704" w14:textId="2266A06B"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 xml:space="preserve">La doctora Duque Molina indicó </w:t>
      </w:r>
      <w:proofErr w:type="gramStart"/>
      <w:r w:rsidRPr="00E53957">
        <w:rPr>
          <w:rFonts w:ascii="Montserrat" w:eastAsia="Times New Roman" w:hAnsi="Montserrat" w:cs="Times New Roman"/>
          <w:color w:val="000000"/>
          <w:sz w:val="20"/>
          <w:szCs w:val="20"/>
          <w:lang w:val="es-MX" w:eastAsia="es-MX"/>
        </w:rPr>
        <w:t>que</w:t>
      </w:r>
      <w:proofErr w:type="gramEnd"/>
      <w:r w:rsidRPr="00E53957">
        <w:rPr>
          <w:rFonts w:ascii="Montserrat" w:eastAsia="Times New Roman" w:hAnsi="Montserrat" w:cs="Times New Roman"/>
          <w:color w:val="000000"/>
          <w:sz w:val="20"/>
          <w:szCs w:val="20"/>
          <w:lang w:val="es-MX" w:eastAsia="es-MX"/>
        </w:rPr>
        <w:t xml:space="preserve"> para cuidar de la salud mental, bastan cinco minutos "para hacer ejercicios de respiración cuando las emociones nos abrumen, cinco minutos para hacer estiramientos o escribirle a un amigo sobre cómo nos sentimos".</w:t>
      </w:r>
    </w:p>
    <w:p w14:paraId="0C11F90D"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02CE0935" w14:textId="6055C9EB"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 xml:space="preserve">Reiteró que la salud mental y el bienestar de la población </w:t>
      </w:r>
      <w:r w:rsidR="0082668C">
        <w:rPr>
          <w:rFonts w:ascii="Montserrat" w:eastAsia="Times New Roman" w:hAnsi="Montserrat" w:cs="Times New Roman"/>
          <w:color w:val="000000"/>
          <w:sz w:val="20"/>
          <w:szCs w:val="20"/>
          <w:lang w:val="es-MX" w:eastAsia="es-MX"/>
        </w:rPr>
        <w:t>son</w:t>
      </w:r>
      <w:r w:rsidRPr="00E53957">
        <w:rPr>
          <w:rFonts w:ascii="Montserrat" w:eastAsia="Times New Roman" w:hAnsi="Montserrat" w:cs="Times New Roman"/>
          <w:color w:val="000000"/>
          <w:sz w:val="20"/>
          <w:szCs w:val="20"/>
          <w:lang w:val="es-MX" w:eastAsia="es-MX"/>
        </w:rPr>
        <w:t xml:space="preserve"> una prioridad para este gobierno, por ello, de manera conjunta redoblarán los esfuerzos para fortalecer el autocuidado.</w:t>
      </w:r>
    </w:p>
    <w:p w14:paraId="3543E54F"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08C0E43E" w14:textId="77777777" w:rsid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 xml:space="preserve">La campaña “Vive </w:t>
      </w:r>
      <w:proofErr w:type="spellStart"/>
      <w:r w:rsidRPr="00E53957">
        <w:rPr>
          <w:rFonts w:ascii="Montserrat" w:eastAsia="Times New Roman" w:hAnsi="Montserrat" w:cs="Times New Roman"/>
          <w:color w:val="000000"/>
          <w:sz w:val="20"/>
          <w:szCs w:val="20"/>
          <w:lang w:val="es-MX" w:eastAsia="es-MX"/>
        </w:rPr>
        <w:t>SALUDableMENTE</w:t>
      </w:r>
      <w:proofErr w:type="spellEnd"/>
      <w:r w:rsidRPr="00E53957">
        <w:rPr>
          <w:rFonts w:ascii="Montserrat" w:eastAsia="Times New Roman" w:hAnsi="Montserrat" w:cs="Times New Roman"/>
          <w:color w:val="000000"/>
          <w:sz w:val="20"/>
          <w:szCs w:val="20"/>
          <w:lang w:val="es-MX" w:eastAsia="es-MX"/>
        </w:rPr>
        <w:t>”, inició con una transmisión en vivo a través de las redes sociales de CONADIC, ISSSTE e IMSS y será en una primera etapa mediante los espacios digitales de estas instituciones, donde se brindará información y consejería sobre el cuidado de la salud mental.</w:t>
      </w:r>
    </w:p>
    <w:p w14:paraId="66936DBB" w14:textId="77777777" w:rsidR="0082668C" w:rsidRPr="00E53957" w:rsidRDefault="0082668C" w:rsidP="00E53957">
      <w:pPr>
        <w:jc w:val="both"/>
        <w:rPr>
          <w:rFonts w:ascii="Montserrat" w:eastAsia="Times New Roman" w:hAnsi="Montserrat" w:cs="Times New Roman"/>
          <w:color w:val="000000"/>
          <w:sz w:val="20"/>
          <w:szCs w:val="20"/>
          <w:lang w:val="es-MX" w:eastAsia="es-MX"/>
        </w:rPr>
      </w:pPr>
    </w:p>
    <w:p w14:paraId="6B00CF26" w14:textId="77777777"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Sobre las líneas telefónicas de Apoyo emocional, las y los interesados pueden llamar a:</w:t>
      </w:r>
    </w:p>
    <w:p w14:paraId="1917E097"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440FB707" w14:textId="77777777"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 xml:space="preserve">CONADIC Números de la Línea de la Vida 800 911 2000, Línea UNAM 55 5025 0855 y </w:t>
      </w:r>
      <w:proofErr w:type="spellStart"/>
      <w:r w:rsidRPr="00E53957">
        <w:rPr>
          <w:rFonts w:ascii="Montserrat" w:eastAsia="Times New Roman" w:hAnsi="Montserrat" w:cs="Times New Roman"/>
          <w:color w:val="000000"/>
          <w:sz w:val="20"/>
          <w:szCs w:val="20"/>
          <w:lang w:val="es-MX" w:eastAsia="es-MX"/>
        </w:rPr>
        <w:t>Locatel</w:t>
      </w:r>
      <w:proofErr w:type="spellEnd"/>
      <w:r w:rsidRPr="00E53957">
        <w:rPr>
          <w:rFonts w:ascii="Montserrat" w:eastAsia="Times New Roman" w:hAnsi="Montserrat" w:cs="Times New Roman"/>
          <w:color w:val="000000"/>
          <w:sz w:val="20"/>
          <w:szCs w:val="20"/>
          <w:lang w:val="es-MX" w:eastAsia="es-MX"/>
        </w:rPr>
        <w:t xml:space="preserve"> 55 5658 1111.</w:t>
      </w:r>
    </w:p>
    <w:p w14:paraId="29ED6DE6"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149DC8AE" w14:textId="77777777" w:rsidR="00E53957" w:rsidRPr="00E53957" w:rsidRDefault="00E53957" w:rsidP="00E53957">
      <w:pPr>
        <w:jc w:val="both"/>
        <w:rPr>
          <w:rFonts w:ascii="Montserrat" w:eastAsia="Times New Roman" w:hAnsi="Montserrat" w:cs="Times New Roman"/>
          <w:color w:val="000000"/>
          <w:sz w:val="20"/>
          <w:szCs w:val="20"/>
          <w:lang w:val="es-MX" w:eastAsia="es-MX"/>
        </w:rPr>
      </w:pPr>
      <w:r w:rsidRPr="00E53957">
        <w:rPr>
          <w:rFonts w:ascii="Montserrat" w:eastAsia="Times New Roman" w:hAnsi="Montserrat" w:cs="Times New Roman"/>
          <w:color w:val="000000"/>
          <w:sz w:val="20"/>
          <w:szCs w:val="20"/>
          <w:lang w:val="es-MX" w:eastAsia="es-MX"/>
        </w:rPr>
        <w:t>Derechohabientes del ISSSTE pueden acudir a su clínica de medicina familiar, agendar una cita llamando al 55 4000 1000 opción 1 o bien al correo saludmental@issste.gob.mx</w:t>
      </w:r>
    </w:p>
    <w:p w14:paraId="04287090" w14:textId="77777777" w:rsidR="00E53957" w:rsidRPr="00E53957" w:rsidRDefault="00E53957" w:rsidP="00E53957">
      <w:pPr>
        <w:jc w:val="both"/>
        <w:rPr>
          <w:rFonts w:ascii="Montserrat" w:eastAsia="Times New Roman" w:hAnsi="Montserrat" w:cs="Times New Roman"/>
          <w:color w:val="000000"/>
          <w:sz w:val="20"/>
          <w:szCs w:val="20"/>
          <w:lang w:val="es-MX" w:eastAsia="es-MX"/>
        </w:rPr>
      </w:pPr>
    </w:p>
    <w:p w14:paraId="72A83742" w14:textId="5BD14872" w:rsidR="00FC37B2" w:rsidRDefault="00FC37B2" w:rsidP="00E53957">
      <w:pPr>
        <w:jc w:val="both"/>
        <w:rPr>
          <w:rFonts w:ascii="Montserrat" w:eastAsia="Times New Roman" w:hAnsi="Montserrat" w:cs="Times New Roman"/>
          <w:color w:val="000000"/>
          <w:sz w:val="20"/>
          <w:szCs w:val="20"/>
          <w:lang w:val="es-MX" w:eastAsia="es-MX"/>
        </w:rPr>
      </w:pPr>
      <w:r w:rsidRPr="00FC37B2">
        <w:rPr>
          <w:rFonts w:ascii="Montserrat" w:eastAsia="Times New Roman" w:hAnsi="Montserrat" w:cs="Times New Roman"/>
          <w:color w:val="000000"/>
          <w:sz w:val="20"/>
          <w:szCs w:val="20"/>
          <w:lang w:val="es-MX" w:eastAsia="es-MX"/>
        </w:rPr>
        <w:t>Derechohabientes del IMSS pueden acudir a su Unidad de Medicina Familiar o agendar una cita a través de la App IMSS Digital</w:t>
      </w:r>
      <w:r>
        <w:rPr>
          <w:rFonts w:ascii="Montserrat" w:eastAsia="Times New Roman" w:hAnsi="Montserrat" w:cs="Times New Roman"/>
          <w:color w:val="000000"/>
          <w:sz w:val="20"/>
          <w:szCs w:val="20"/>
          <w:lang w:val="es-MX" w:eastAsia="es-MX"/>
        </w:rPr>
        <w:t>.</w:t>
      </w:r>
    </w:p>
    <w:p w14:paraId="3A0C11B7" w14:textId="77777777" w:rsidR="00FC37B2" w:rsidRPr="00E53957" w:rsidRDefault="00FC37B2" w:rsidP="00E53957">
      <w:pPr>
        <w:jc w:val="both"/>
        <w:rPr>
          <w:rFonts w:ascii="Montserrat" w:eastAsia="Times New Roman" w:hAnsi="Montserrat" w:cs="Times New Roman"/>
          <w:color w:val="000000"/>
          <w:sz w:val="20"/>
          <w:szCs w:val="20"/>
          <w:lang w:val="es-MX" w:eastAsia="es-MX"/>
        </w:rPr>
      </w:pPr>
    </w:p>
    <w:p w14:paraId="4F1EEB47" w14:textId="280B300A" w:rsidR="00E53957" w:rsidRPr="00E53957" w:rsidRDefault="00E53957" w:rsidP="00E53957">
      <w:pPr>
        <w:jc w:val="center"/>
        <w:rPr>
          <w:rFonts w:ascii="Montserrat" w:eastAsia="Times New Roman" w:hAnsi="Montserrat" w:cs="Times New Roman"/>
          <w:b/>
          <w:bCs/>
          <w:color w:val="000000"/>
          <w:sz w:val="20"/>
          <w:szCs w:val="20"/>
          <w:lang w:val="es-MX" w:eastAsia="es-MX"/>
        </w:rPr>
      </w:pPr>
      <w:r w:rsidRPr="00E53957">
        <w:rPr>
          <w:rFonts w:ascii="Montserrat" w:eastAsia="Times New Roman" w:hAnsi="Montserrat" w:cs="Times New Roman"/>
          <w:b/>
          <w:bCs/>
          <w:color w:val="000000"/>
          <w:sz w:val="20"/>
          <w:szCs w:val="20"/>
          <w:lang w:val="es-MX" w:eastAsia="es-MX"/>
        </w:rPr>
        <w:t>---o</w:t>
      </w:r>
      <w:r w:rsidR="00FC37B2">
        <w:rPr>
          <w:rFonts w:ascii="Montserrat" w:eastAsia="Times New Roman" w:hAnsi="Montserrat" w:cs="Times New Roman"/>
          <w:b/>
          <w:bCs/>
          <w:color w:val="000000"/>
          <w:sz w:val="20"/>
          <w:szCs w:val="20"/>
          <w:lang w:val="es-MX" w:eastAsia="es-MX"/>
        </w:rPr>
        <w:t>0</w:t>
      </w:r>
      <w:r w:rsidRPr="00E53957">
        <w:rPr>
          <w:rFonts w:ascii="Montserrat" w:eastAsia="Times New Roman" w:hAnsi="Montserrat" w:cs="Times New Roman"/>
          <w:b/>
          <w:bCs/>
          <w:color w:val="000000"/>
          <w:sz w:val="20"/>
          <w:szCs w:val="20"/>
          <w:lang w:val="es-MX" w:eastAsia="es-MX"/>
        </w:rPr>
        <w:t>o--</w:t>
      </w:r>
      <w:r w:rsidR="00FC37B2">
        <w:rPr>
          <w:rFonts w:ascii="Montserrat" w:eastAsia="Times New Roman" w:hAnsi="Montserrat" w:cs="Times New Roman"/>
          <w:b/>
          <w:bCs/>
          <w:color w:val="000000"/>
          <w:sz w:val="20"/>
          <w:szCs w:val="20"/>
          <w:lang w:val="es-MX" w:eastAsia="es-MX"/>
        </w:rPr>
        <w:t>-</w:t>
      </w:r>
    </w:p>
    <w:p w14:paraId="528594BF" w14:textId="0F495FCE" w:rsidR="00413094" w:rsidRPr="006C00E5" w:rsidRDefault="00413094" w:rsidP="006C00E5">
      <w:pPr>
        <w:jc w:val="both"/>
        <w:rPr>
          <w:rFonts w:ascii="Montserrat" w:eastAsia="Times New Roman" w:hAnsi="Montserrat" w:cs="Times New Roman"/>
          <w:color w:val="000000"/>
          <w:sz w:val="20"/>
          <w:szCs w:val="20"/>
          <w:lang w:val="es-MX" w:eastAsia="es-MX"/>
        </w:rPr>
      </w:pPr>
    </w:p>
    <w:sectPr w:rsidR="00413094" w:rsidRPr="006C00E5" w:rsidSect="00CC7926">
      <w:headerReference w:type="default" r:id="rId11"/>
      <w:footerReference w:type="default" r:id="rId12"/>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F619" w14:textId="77777777" w:rsidR="00330088" w:rsidRDefault="00330088" w:rsidP="00984A99">
      <w:r>
        <w:separator/>
      </w:r>
    </w:p>
  </w:endnote>
  <w:endnote w:type="continuationSeparator" w:id="0">
    <w:p w14:paraId="009E3216" w14:textId="77777777" w:rsidR="00330088" w:rsidRDefault="00330088"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53C1D83F" w:rsidR="004D4FC4" w:rsidRDefault="004D4FC4" w:rsidP="000D31E3">
    <w:pPr>
      <w:pStyle w:val="Piedepgina"/>
      <w:ind w:left="-1276"/>
    </w:pPr>
    <w:r>
      <w:rPr>
        <w:noProof/>
        <w:lang w:eastAsia="es-MX"/>
      </w:rPr>
      <w:drawing>
        <wp:inline distT="0" distB="0" distL="0" distR="0" wp14:anchorId="6DC2EE69" wp14:editId="4E91C7E5">
          <wp:extent cx="7756358" cy="145192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832820" cy="14662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657A" w14:textId="77777777" w:rsidR="00330088" w:rsidRDefault="00330088" w:rsidP="00984A99">
      <w:r>
        <w:separator/>
      </w:r>
    </w:p>
  </w:footnote>
  <w:footnote w:type="continuationSeparator" w:id="0">
    <w:p w14:paraId="7B749158" w14:textId="77777777" w:rsidR="00330088" w:rsidRDefault="00330088"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68937074" w:rsidR="004D4FC4" w:rsidRDefault="0087510A" w:rsidP="000D31E3">
    <w:pPr>
      <w:pStyle w:val="Encabezado"/>
      <w:ind w:left="-1276"/>
    </w:pPr>
    <w:r>
      <w:rPr>
        <w:noProof/>
        <w:lang w:eastAsia="es-MX"/>
      </w:rPr>
      <w:drawing>
        <wp:anchor distT="0" distB="0" distL="114300" distR="114300" simplePos="0" relativeHeight="251658240" behindDoc="1" locked="0" layoutInCell="1" allowOverlap="1" wp14:anchorId="551033C6" wp14:editId="0FE44D9A">
          <wp:simplePos x="0" y="0"/>
          <wp:positionH relativeFrom="column">
            <wp:posOffset>-810260</wp:posOffset>
          </wp:positionH>
          <wp:positionV relativeFrom="paragraph">
            <wp:posOffset>1538</wp:posOffset>
          </wp:positionV>
          <wp:extent cx="7687098" cy="1281448"/>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GMX_SALUD_ STCONSAME_CONADIC_SAP_ISSSTE-03.jpg"/>
                  <pic:cNvPicPr/>
                </pic:nvPicPr>
                <pic:blipFill>
                  <a:blip r:embed="rId1">
                    <a:extLst>
                      <a:ext uri="{28A0092B-C50C-407E-A947-70E740481C1C}">
                        <a14:useLocalDpi xmlns:a14="http://schemas.microsoft.com/office/drawing/2010/main" val="0"/>
                      </a:ext>
                    </a:extLst>
                  </a:blip>
                  <a:stretch>
                    <a:fillRect/>
                  </a:stretch>
                </pic:blipFill>
                <pic:spPr>
                  <a:xfrm>
                    <a:off x="0" y="0"/>
                    <a:ext cx="7681827" cy="12805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894726">
    <w:abstractNumId w:val="1"/>
  </w:num>
  <w:num w:numId="2" w16cid:durableId="177690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26702"/>
    <w:rsid w:val="00092D3E"/>
    <w:rsid w:val="000D31E3"/>
    <w:rsid w:val="000E51BE"/>
    <w:rsid w:val="000E7E4E"/>
    <w:rsid w:val="00101B9E"/>
    <w:rsid w:val="00117072"/>
    <w:rsid w:val="00134167"/>
    <w:rsid w:val="00161B35"/>
    <w:rsid w:val="00170F07"/>
    <w:rsid w:val="00173F73"/>
    <w:rsid w:val="0017773D"/>
    <w:rsid w:val="001D45E6"/>
    <w:rsid w:val="001F6071"/>
    <w:rsid w:val="00201CC3"/>
    <w:rsid w:val="00212B06"/>
    <w:rsid w:val="00213C3B"/>
    <w:rsid w:val="00253115"/>
    <w:rsid w:val="002B5F43"/>
    <w:rsid w:val="002C03E3"/>
    <w:rsid w:val="00313CCC"/>
    <w:rsid w:val="00315AAC"/>
    <w:rsid w:val="00330088"/>
    <w:rsid w:val="00351DB6"/>
    <w:rsid w:val="00365F3B"/>
    <w:rsid w:val="00376113"/>
    <w:rsid w:val="003935D7"/>
    <w:rsid w:val="003F50AB"/>
    <w:rsid w:val="00413094"/>
    <w:rsid w:val="00420FF2"/>
    <w:rsid w:val="00421AC3"/>
    <w:rsid w:val="00430DE8"/>
    <w:rsid w:val="00447ADC"/>
    <w:rsid w:val="0046114B"/>
    <w:rsid w:val="00467062"/>
    <w:rsid w:val="00492F1E"/>
    <w:rsid w:val="004D1223"/>
    <w:rsid w:val="004D2F29"/>
    <w:rsid w:val="004D4FC4"/>
    <w:rsid w:val="004F6150"/>
    <w:rsid w:val="00552D7F"/>
    <w:rsid w:val="00570363"/>
    <w:rsid w:val="005950B0"/>
    <w:rsid w:val="005B6CE1"/>
    <w:rsid w:val="005F7946"/>
    <w:rsid w:val="00606BA6"/>
    <w:rsid w:val="006246EC"/>
    <w:rsid w:val="00653AB0"/>
    <w:rsid w:val="006922A2"/>
    <w:rsid w:val="006B56E9"/>
    <w:rsid w:val="006C00E5"/>
    <w:rsid w:val="006C2855"/>
    <w:rsid w:val="006C5551"/>
    <w:rsid w:val="006E3867"/>
    <w:rsid w:val="00700D78"/>
    <w:rsid w:val="00706951"/>
    <w:rsid w:val="00740508"/>
    <w:rsid w:val="00740C39"/>
    <w:rsid w:val="0076798C"/>
    <w:rsid w:val="007734B4"/>
    <w:rsid w:val="007A5C1B"/>
    <w:rsid w:val="007B3E21"/>
    <w:rsid w:val="007C0A97"/>
    <w:rsid w:val="007F3BC9"/>
    <w:rsid w:val="0082668C"/>
    <w:rsid w:val="00830000"/>
    <w:rsid w:val="00870F70"/>
    <w:rsid w:val="0087510A"/>
    <w:rsid w:val="008A5F8D"/>
    <w:rsid w:val="008D1BBB"/>
    <w:rsid w:val="009075A9"/>
    <w:rsid w:val="00911725"/>
    <w:rsid w:val="009134E7"/>
    <w:rsid w:val="00921F8B"/>
    <w:rsid w:val="00932D6D"/>
    <w:rsid w:val="00934404"/>
    <w:rsid w:val="00953D50"/>
    <w:rsid w:val="009625DE"/>
    <w:rsid w:val="00976C62"/>
    <w:rsid w:val="00976F6C"/>
    <w:rsid w:val="00984A99"/>
    <w:rsid w:val="009A2B42"/>
    <w:rsid w:val="009C5B21"/>
    <w:rsid w:val="009D0F24"/>
    <w:rsid w:val="009F1919"/>
    <w:rsid w:val="009F7EDC"/>
    <w:rsid w:val="00A002DA"/>
    <w:rsid w:val="00A24B0C"/>
    <w:rsid w:val="00A3322D"/>
    <w:rsid w:val="00A36835"/>
    <w:rsid w:val="00A42DA2"/>
    <w:rsid w:val="00A44B54"/>
    <w:rsid w:val="00A54B6F"/>
    <w:rsid w:val="00A62F5D"/>
    <w:rsid w:val="00AB43BB"/>
    <w:rsid w:val="00AF3D90"/>
    <w:rsid w:val="00AF5286"/>
    <w:rsid w:val="00B02A37"/>
    <w:rsid w:val="00B26078"/>
    <w:rsid w:val="00B846C5"/>
    <w:rsid w:val="00B96FEA"/>
    <w:rsid w:val="00BA322B"/>
    <w:rsid w:val="00BA3537"/>
    <w:rsid w:val="00BA55F9"/>
    <w:rsid w:val="00BA6CB5"/>
    <w:rsid w:val="00BE7230"/>
    <w:rsid w:val="00BF1BF1"/>
    <w:rsid w:val="00C33FD0"/>
    <w:rsid w:val="00C350F0"/>
    <w:rsid w:val="00C838AD"/>
    <w:rsid w:val="00C96A31"/>
    <w:rsid w:val="00CA14A6"/>
    <w:rsid w:val="00CC7926"/>
    <w:rsid w:val="00CE295D"/>
    <w:rsid w:val="00D0381E"/>
    <w:rsid w:val="00D44587"/>
    <w:rsid w:val="00DB75A7"/>
    <w:rsid w:val="00DC24D3"/>
    <w:rsid w:val="00DD161D"/>
    <w:rsid w:val="00DD397C"/>
    <w:rsid w:val="00DE19EC"/>
    <w:rsid w:val="00DE571C"/>
    <w:rsid w:val="00DF7664"/>
    <w:rsid w:val="00E1699C"/>
    <w:rsid w:val="00E16AFE"/>
    <w:rsid w:val="00E2336A"/>
    <w:rsid w:val="00E2378B"/>
    <w:rsid w:val="00E52663"/>
    <w:rsid w:val="00E53148"/>
    <w:rsid w:val="00E5340A"/>
    <w:rsid w:val="00E53957"/>
    <w:rsid w:val="00E669D0"/>
    <w:rsid w:val="00E93A57"/>
    <w:rsid w:val="00EC4EF1"/>
    <w:rsid w:val="00EE2F94"/>
    <w:rsid w:val="00F02900"/>
    <w:rsid w:val="00F1403B"/>
    <w:rsid w:val="00F2342F"/>
    <w:rsid w:val="00F6777B"/>
    <w:rsid w:val="00F962FC"/>
    <w:rsid w:val="00F96CF2"/>
    <w:rsid w:val="00FA6716"/>
    <w:rsid w:val="00FC3196"/>
    <w:rsid w:val="00FC37B2"/>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279F02"/>
  <w15:docId w15:val="{31C4EC3A-E921-4C24-9E26-417D8E89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paragraph" w:styleId="Sinespaciado">
    <w:name w:val="No Spacing"/>
    <w:uiPriority w:val="1"/>
    <w:qFormat/>
    <w:rsid w:val="009625DE"/>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135BC8-E772-413A-B941-F6FAC5FC9083}">
  <ds:schemaRefs>
    <ds:schemaRef ds:uri="http://schemas.openxmlformats.org/officeDocument/2006/bibliography"/>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R. Alemán</cp:lastModifiedBy>
  <cp:revision>2</cp:revision>
  <cp:lastPrinted>2023-01-03T18:12:00Z</cp:lastPrinted>
  <dcterms:created xsi:type="dcterms:W3CDTF">2023-04-19T16:27:00Z</dcterms:created>
  <dcterms:modified xsi:type="dcterms:W3CDTF">2023-04-19T16:27:00Z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