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5A0CC" w14:textId="77777777" w:rsidR="00B92973" w:rsidRPr="00574F42" w:rsidRDefault="00B92973" w:rsidP="00B92973">
      <w:pPr>
        <w:spacing w:after="0" w:line="240" w:lineRule="atLeast"/>
        <w:jc w:val="right"/>
        <w:rPr>
          <w:rFonts w:ascii="Montserrat Light" w:eastAsia="Batang" w:hAnsi="Montserrat Light" w:cs="Arial"/>
          <w:color w:val="000000" w:themeColor="text1"/>
        </w:rPr>
      </w:pPr>
      <w:bookmarkStart w:id="0" w:name="_GoBack"/>
      <w:bookmarkEnd w:id="0"/>
      <w:r w:rsidRPr="00574F42">
        <w:rPr>
          <w:rFonts w:ascii="Montserrat Light" w:eastAsia="Batang" w:hAnsi="Montserrat Light" w:cs="Arial"/>
          <w:color w:val="000000" w:themeColor="text1"/>
        </w:rPr>
        <w:t>León, Guanajuato, viernes 4 de marzo de 2022</w:t>
      </w:r>
    </w:p>
    <w:p w14:paraId="388BC33A" w14:textId="77777777" w:rsidR="00B92973" w:rsidRPr="00574F42" w:rsidRDefault="00B92973" w:rsidP="00B92973">
      <w:pPr>
        <w:spacing w:after="0" w:line="240" w:lineRule="atLeast"/>
        <w:jc w:val="right"/>
        <w:rPr>
          <w:rFonts w:ascii="Montserrat Light" w:hAnsi="Montserrat Light"/>
          <w:color w:val="000000" w:themeColor="text1"/>
        </w:rPr>
      </w:pPr>
    </w:p>
    <w:p w14:paraId="64CD5CAA" w14:textId="77777777" w:rsidR="00B92973" w:rsidRPr="00574F42" w:rsidRDefault="00B92973" w:rsidP="00B92973">
      <w:pPr>
        <w:spacing w:after="0" w:line="240" w:lineRule="atLeast"/>
        <w:jc w:val="center"/>
        <w:rPr>
          <w:rFonts w:ascii="Montserrat Light" w:eastAsia="Batang" w:hAnsi="Montserrat Light" w:cs="Arial"/>
          <w:b/>
          <w:color w:val="000000" w:themeColor="text1"/>
          <w:sz w:val="36"/>
          <w:szCs w:val="36"/>
        </w:rPr>
      </w:pPr>
      <w:r w:rsidRPr="00574F42">
        <w:rPr>
          <w:rFonts w:ascii="Montserrat Light" w:eastAsia="Batang" w:hAnsi="Montserrat Light" w:cs="Arial"/>
          <w:b/>
          <w:color w:val="000000" w:themeColor="text1"/>
          <w:sz w:val="36"/>
          <w:szCs w:val="36"/>
        </w:rPr>
        <w:t>BOLETÍN DE PRENSA</w:t>
      </w:r>
    </w:p>
    <w:p w14:paraId="3568C25F" w14:textId="77777777" w:rsidR="00B92973" w:rsidRPr="00574F42" w:rsidRDefault="00B92973" w:rsidP="00B92973">
      <w:pPr>
        <w:spacing w:after="0" w:line="240" w:lineRule="atLeast"/>
        <w:jc w:val="center"/>
        <w:rPr>
          <w:rFonts w:ascii="Montserrat Light" w:eastAsia="Batang" w:hAnsi="Montserrat Light" w:cs="Arial"/>
          <w:b/>
          <w:color w:val="000000" w:themeColor="text1"/>
          <w:szCs w:val="36"/>
        </w:rPr>
      </w:pPr>
    </w:p>
    <w:p w14:paraId="0EF57D79" w14:textId="77777777" w:rsidR="00B92973" w:rsidRPr="00574F42" w:rsidRDefault="00B92973" w:rsidP="00B92973">
      <w:pPr>
        <w:spacing w:after="0" w:line="240" w:lineRule="atLeast"/>
        <w:jc w:val="center"/>
        <w:rPr>
          <w:rFonts w:ascii="Montserrat Light" w:eastAsia="Batang" w:hAnsi="Montserrat Light" w:cs="Arial"/>
          <w:b/>
          <w:color w:val="000000" w:themeColor="text1"/>
          <w:sz w:val="28"/>
          <w:szCs w:val="36"/>
        </w:rPr>
      </w:pPr>
      <w:r w:rsidRPr="00574F42">
        <w:rPr>
          <w:rFonts w:ascii="Montserrat Light" w:eastAsia="Batang" w:hAnsi="Montserrat Light" w:cs="Arial"/>
          <w:b/>
          <w:color w:val="000000" w:themeColor="text1"/>
          <w:sz w:val="28"/>
          <w:szCs w:val="36"/>
        </w:rPr>
        <w:t>Lanza IMSS Modelo de Atención Materna Integral que brinda acompañamiento en todas las fases del embarazo</w:t>
      </w:r>
    </w:p>
    <w:p w14:paraId="7ADB3EF4" w14:textId="77777777" w:rsidR="00B92973" w:rsidRPr="00574F42" w:rsidRDefault="00B92973" w:rsidP="00B92973">
      <w:pPr>
        <w:spacing w:after="0" w:line="240" w:lineRule="atLeast"/>
        <w:rPr>
          <w:rFonts w:ascii="Montserrat Light" w:eastAsia="Batang" w:hAnsi="Montserrat Light"/>
          <w:b/>
          <w:color w:val="000000" w:themeColor="text1"/>
          <w:sz w:val="16"/>
        </w:rPr>
      </w:pPr>
    </w:p>
    <w:p w14:paraId="480B1917" w14:textId="77777777" w:rsidR="00B92973" w:rsidRPr="00CB25B2" w:rsidRDefault="00B92973" w:rsidP="00B92973">
      <w:pPr>
        <w:pStyle w:val="Prrafodelista"/>
        <w:numPr>
          <w:ilvl w:val="0"/>
          <w:numId w:val="1"/>
        </w:numPr>
        <w:tabs>
          <w:tab w:val="left" w:pos="5966"/>
        </w:tabs>
        <w:spacing w:after="0" w:line="240" w:lineRule="atLeast"/>
        <w:jc w:val="both"/>
        <w:rPr>
          <w:rFonts w:ascii="Montserrat Light" w:eastAsia="Batang" w:hAnsi="Montserrat Light"/>
          <w:b/>
          <w:color w:val="000000" w:themeColor="text1"/>
        </w:rPr>
      </w:pPr>
      <w:r w:rsidRPr="00CB25B2">
        <w:rPr>
          <w:rFonts w:ascii="Montserrat Light" w:eastAsia="Batang" w:hAnsi="Montserrat Light"/>
          <w:b/>
          <w:color w:val="000000" w:themeColor="text1"/>
        </w:rPr>
        <w:t xml:space="preserve">El director general, Zoé Robledo, y el gobernador de Guanajuato, Diego </w:t>
      </w:r>
      <w:proofErr w:type="spellStart"/>
      <w:r w:rsidRPr="00CB25B2">
        <w:rPr>
          <w:rFonts w:ascii="Montserrat Light" w:eastAsia="Batang" w:hAnsi="Montserrat Light"/>
          <w:b/>
          <w:color w:val="000000" w:themeColor="text1"/>
        </w:rPr>
        <w:t>Sinhue</w:t>
      </w:r>
      <w:proofErr w:type="spellEnd"/>
      <w:r w:rsidRPr="00CB25B2">
        <w:rPr>
          <w:rFonts w:ascii="Montserrat Light" w:eastAsia="Batang" w:hAnsi="Montserrat Light"/>
          <w:b/>
          <w:color w:val="000000" w:themeColor="text1"/>
        </w:rPr>
        <w:t xml:space="preserve"> Rodríguez, encabezaron este acto en León, Guanajuato.</w:t>
      </w:r>
    </w:p>
    <w:p w14:paraId="7F82C99B" w14:textId="0F0379DF" w:rsidR="00CB25B2" w:rsidRPr="00CB25B2" w:rsidRDefault="00CB25B2" w:rsidP="00CB25B2">
      <w:pPr>
        <w:pStyle w:val="Prrafodelista"/>
        <w:numPr>
          <w:ilvl w:val="0"/>
          <w:numId w:val="1"/>
        </w:numPr>
        <w:tabs>
          <w:tab w:val="left" w:pos="5966"/>
        </w:tabs>
        <w:spacing w:after="0" w:line="240" w:lineRule="atLeast"/>
        <w:jc w:val="both"/>
        <w:rPr>
          <w:rFonts w:ascii="Montserrat Light" w:eastAsia="Batang" w:hAnsi="Montserrat Light"/>
          <w:b/>
          <w:color w:val="000000" w:themeColor="text1"/>
        </w:rPr>
      </w:pPr>
      <w:r w:rsidRPr="00CB25B2">
        <w:rPr>
          <w:rFonts w:ascii="Montserrat Light" w:eastAsia="Batang" w:hAnsi="Montserrat Light"/>
          <w:b/>
          <w:color w:val="000000" w:themeColor="text1"/>
        </w:rPr>
        <w:t xml:space="preserve">El gobernador Rodríguez Vallejo afirmó que el modelo </w:t>
      </w:r>
      <w:r w:rsidRPr="00CB25B2">
        <w:rPr>
          <w:rFonts w:ascii="Montserrat Light" w:eastAsia="Batang" w:hAnsi="Montserrat Light"/>
          <w:b/>
          <w:color w:val="000000" w:themeColor="text1"/>
          <w:spacing w:val="-2"/>
        </w:rPr>
        <w:t>fortalecerá la Red de Hospitales Materno Infantil del Sistema Estatal de Salud y la atención a las embarazadas</w:t>
      </w:r>
      <w:r>
        <w:rPr>
          <w:rFonts w:ascii="Montserrat Light" w:eastAsia="Batang" w:hAnsi="Montserrat Light"/>
          <w:b/>
          <w:color w:val="000000" w:themeColor="text1"/>
          <w:spacing w:val="-2"/>
        </w:rPr>
        <w:t>.</w:t>
      </w:r>
    </w:p>
    <w:p w14:paraId="6CCE6A55" w14:textId="77777777" w:rsidR="00B92973" w:rsidRPr="00CB25B2" w:rsidRDefault="00B92973" w:rsidP="00B92973">
      <w:pPr>
        <w:pStyle w:val="Prrafodelista"/>
        <w:numPr>
          <w:ilvl w:val="0"/>
          <w:numId w:val="1"/>
        </w:numPr>
        <w:tabs>
          <w:tab w:val="left" w:pos="5966"/>
        </w:tabs>
        <w:spacing w:after="0" w:line="240" w:lineRule="atLeast"/>
        <w:jc w:val="both"/>
        <w:rPr>
          <w:rFonts w:ascii="Montserrat Light" w:eastAsia="Batang" w:hAnsi="Montserrat Light"/>
          <w:b/>
          <w:color w:val="000000" w:themeColor="text1"/>
        </w:rPr>
      </w:pPr>
      <w:r w:rsidRPr="00CB25B2">
        <w:rPr>
          <w:rFonts w:ascii="Montserrat Light" w:eastAsia="Batang" w:hAnsi="Montserrat Light"/>
          <w:b/>
          <w:color w:val="000000" w:themeColor="text1"/>
        </w:rPr>
        <w:t>El decálogo del Modelo AMI marca una nueva historia en la atención de la mujer y en el pleno respeto a sus derechos humanos: Zoé Robledo.</w:t>
      </w:r>
    </w:p>
    <w:p w14:paraId="2D7D3DCB"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z w:val="24"/>
          <w:szCs w:val="24"/>
        </w:rPr>
      </w:pPr>
    </w:p>
    <w:p w14:paraId="38B86A51" w14:textId="18831FF2"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 xml:space="preserve">El director general del Instituto Mexicano del Seguro Social (IMSS), Maestro Zoé Robledo, y el gobernador de Guanajuato, Diego </w:t>
      </w:r>
      <w:proofErr w:type="spellStart"/>
      <w:r w:rsidRPr="00574F42">
        <w:rPr>
          <w:rFonts w:ascii="Montserrat Light" w:eastAsia="Batang" w:hAnsi="Montserrat Light"/>
          <w:color w:val="000000" w:themeColor="text1"/>
          <w:spacing w:val="-2"/>
        </w:rPr>
        <w:t>Sinhue</w:t>
      </w:r>
      <w:proofErr w:type="spellEnd"/>
      <w:r w:rsidRPr="00574F42">
        <w:rPr>
          <w:rFonts w:ascii="Montserrat Light" w:eastAsia="Batang" w:hAnsi="Montserrat Light"/>
          <w:color w:val="000000" w:themeColor="text1"/>
          <w:spacing w:val="-2"/>
        </w:rPr>
        <w:t xml:space="preserve"> Rodríguez Vallejo, encabezaron el lanzamiento del Modelo de Atención Materna Integral (AMI), que pone a la mujer al centro para brindarle acompañamiento en todas las fases del embarazo, con atención segura, enfoque intercultural, comunicación efectiva y un trato respetuoso.</w:t>
      </w:r>
    </w:p>
    <w:p w14:paraId="15D3698A"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6A848AE1" w14:textId="263E0B0F"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En el Teatro Ignacio García Téllez, en la ciudad de León, Zoé Robledo explicó que se decidió hacer la presentación en Guanajuato porque en esta entidad se cuenta con un buen sistema de salud, lo cual se demostró durante la pandemia por COVID-19; “con el gobernador hubo confianza, colaboración, apoyo mutuo y estoy seguro que estrategias tan importantes como la Atención Materna Integral, es parte también de las prioridades de su gobierno y de su Secretaría de Salud”.</w:t>
      </w:r>
    </w:p>
    <w:p w14:paraId="79D0B8F8"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5754FD20" w14:textId="6C920B23" w:rsidR="00B92973" w:rsidRPr="00574F42" w:rsidRDefault="00B92973" w:rsidP="00B92973">
      <w:pPr>
        <w:spacing w:after="0" w:line="240" w:lineRule="auto"/>
        <w:jc w:val="both"/>
        <w:rPr>
          <w:rFonts w:ascii="Montserrat Light" w:hAnsi="Montserrat Light"/>
          <w:color w:val="000000" w:themeColor="text1"/>
        </w:rPr>
      </w:pPr>
      <w:r w:rsidRPr="00574F42">
        <w:rPr>
          <w:rFonts w:ascii="Montserrat Light" w:hAnsi="Montserrat Light"/>
          <w:color w:val="000000" w:themeColor="text1"/>
        </w:rPr>
        <w:t xml:space="preserve">El director general del Instituto dio a conocer el decálogo del modelo AMI, que marca una nueva historia en la atención de la mujer en el IMSS: consulta </w:t>
      </w:r>
      <w:proofErr w:type="spellStart"/>
      <w:r w:rsidRPr="00574F42">
        <w:rPr>
          <w:rFonts w:ascii="Montserrat Light" w:hAnsi="Montserrat Light"/>
          <w:color w:val="000000" w:themeColor="text1"/>
        </w:rPr>
        <w:t>preconcepcional</w:t>
      </w:r>
      <w:proofErr w:type="spellEnd"/>
      <w:r w:rsidRPr="00574F42">
        <w:rPr>
          <w:rFonts w:ascii="Montserrat Light" w:hAnsi="Montserrat Light"/>
          <w:color w:val="000000" w:themeColor="text1"/>
        </w:rPr>
        <w:t xml:space="preserve"> para orientarla antes del embarazo, vigilancia prenatal para prevenir complicaciones, información del parto vaginal como la mejor opción para dar a luz y realizar cesárea solo para casos específicos.</w:t>
      </w:r>
    </w:p>
    <w:p w14:paraId="727F9834" w14:textId="77777777" w:rsidR="00B92973" w:rsidRPr="00574F42" w:rsidRDefault="00B92973" w:rsidP="00B92973">
      <w:pPr>
        <w:spacing w:after="0" w:line="240" w:lineRule="auto"/>
        <w:jc w:val="both"/>
        <w:rPr>
          <w:rFonts w:ascii="Montserrat Light" w:hAnsi="Montserrat Light"/>
          <w:color w:val="000000" w:themeColor="text1"/>
        </w:rPr>
      </w:pPr>
    </w:p>
    <w:p w14:paraId="23FEEC18" w14:textId="779BCC63" w:rsidR="00B92973" w:rsidRPr="00574F42" w:rsidRDefault="00B92973" w:rsidP="00B92973">
      <w:pPr>
        <w:spacing w:after="0" w:line="240" w:lineRule="auto"/>
        <w:jc w:val="both"/>
        <w:rPr>
          <w:rFonts w:ascii="Montserrat Light" w:hAnsi="Montserrat Light"/>
          <w:color w:val="000000" w:themeColor="text1"/>
        </w:rPr>
      </w:pPr>
      <w:r w:rsidRPr="00574F42">
        <w:rPr>
          <w:rFonts w:ascii="Montserrat Light" w:hAnsi="Montserrat Light"/>
          <w:color w:val="000000" w:themeColor="text1"/>
        </w:rPr>
        <w:t>Además de trato amigable y centrado en los derechos humanos, atención profesional con calidad y calidez enfocada en la salud, información sobre planificación familiar y métodos anticonceptivos existentes, y prevención del embarazo adolescente.</w:t>
      </w:r>
    </w:p>
    <w:p w14:paraId="05B40919" w14:textId="77777777" w:rsidR="00B92973" w:rsidRPr="00574F42" w:rsidRDefault="00B92973" w:rsidP="00B92973">
      <w:pPr>
        <w:spacing w:after="0" w:line="240" w:lineRule="auto"/>
        <w:jc w:val="both"/>
        <w:rPr>
          <w:rFonts w:ascii="Montserrat Light" w:hAnsi="Montserrat Light"/>
          <w:color w:val="000000" w:themeColor="text1"/>
        </w:rPr>
      </w:pPr>
    </w:p>
    <w:p w14:paraId="66CDB648" w14:textId="2EFCE907" w:rsidR="00B92973" w:rsidRPr="00574F42" w:rsidRDefault="00B92973" w:rsidP="00B92973">
      <w:pPr>
        <w:spacing w:after="0" w:line="240" w:lineRule="auto"/>
        <w:jc w:val="both"/>
        <w:rPr>
          <w:rFonts w:ascii="Montserrat Light" w:hAnsi="Montserrat Light"/>
          <w:color w:val="000000" w:themeColor="text1"/>
        </w:rPr>
      </w:pPr>
      <w:r w:rsidRPr="00574F42">
        <w:rPr>
          <w:rFonts w:ascii="Montserrat Light" w:hAnsi="Montserrat Light"/>
          <w:color w:val="000000" w:themeColor="text1"/>
        </w:rPr>
        <w:t>Resaltó que en México una de cada tres mujeres sufre algún tipo de violencia por parte de quienes las atendieron, pues durante las últimas décadas en la atención del embarazo, nacimiento y puerperio se ha abusado de intervenciones como cesárea e incisiones en la pared vaginal, por lo que el respeto de sus derechos y la búsqueda de su bienestar dejó de estar en el centro de la atención obstétrica.</w:t>
      </w:r>
    </w:p>
    <w:p w14:paraId="7CD6DCD1" w14:textId="77777777" w:rsidR="00B92973" w:rsidRPr="00574F42" w:rsidRDefault="00B92973" w:rsidP="00B92973">
      <w:pPr>
        <w:spacing w:after="0" w:line="240" w:lineRule="auto"/>
        <w:jc w:val="both"/>
        <w:rPr>
          <w:rFonts w:ascii="Montserrat Light" w:hAnsi="Montserrat Light"/>
          <w:color w:val="000000" w:themeColor="text1"/>
        </w:rPr>
      </w:pPr>
    </w:p>
    <w:p w14:paraId="59E23702" w14:textId="6A69B865" w:rsidR="00B92973" w:rsidRPr="00574F42" w:rsidRDefault="00B92973" w:rsidP="00B92973">
      <w:pPr>
        <w:spacing w:after="0" w:line="240" w:lineRule="auto"/>
        <w:jc w:val="both"/>
        <w:rPr>
          <w:rFonts w:ascii="Montserrat Light" w:hAnsi="Montserrat Light"/>
          <w:color w:val="000000" w:themeColor="text1"/>
        </w:rPr>
      </w:pPr>
      <w:r w:rsidRPr="00574F42">
        <w:rPr>
          <w:rFonts w:ascii="Montserrat Light" w:hAnsi="Montserrat Light"/>
          <w:color w:val="000000" w:themeColor="text1"/>
        </w:rPr>
        <w:t xml:space="preserve">Zoé Robledo afirmó que con el modelo AMI la mujer está el centro, esto significa reconocer la libertad de elección sobre el método de planificación familiar que se desee utilizar, escucharla, acompañarla y guiarla durante todo el proceso que significa </w:t>
      </w:r>
      <w:r w:rsidRPr="00574F42">
        <w:rPr>
          <w:rFonts w:ascii="Montserrat Light" w:hAnsi="Montserrat Light"/>
          <w:color w:val="000000" w:themeColor="text1"/>
        </w:rPr>
        <w:lastRenderedPageBreak/>
        <w:t>el embarazo, brindarle una atención amigable y que va más allá de lo que sucede el día del parto.</w:t>
      </w:r>
    </w:p>
    <w:p w14:paraId="566535F2" w14:textId="77777777" w:rsidR="00B92973" w:rsidRPr="00574F42" w:rsidRDefault="00B92973" w:rsidP="00B92973">
      <w:pPr>
        <w:spacing w:after="0" w:line="240" w:lineRule="auto"/>
        <w:jc w:val="both"/>
        <w:rPr>
          <w:rFonts w:ascii="Montserrat Light" w:hAnsi="Montserrat Light"/>
          <w:color w:val="000000" w:themeColor="text1"/>
        </w:rPr>
      </w:pPr>
    </w:p>
    <w:p w14:paraId="03D3662D" w14:textId="33E6598C" w:rsidR="00B92973" w:rsidRPr="00574F42" w:rsidRDefault="00B92973" w:rsidP="00B92973">
      <w:pPr>
        <w:spacing w:after="0" w:line="240" w:lineRule="auto"/>
        <w:jc w:val="both"/>
        <w:rPr>
          <w:rFonts w:ascii="Montserrat Light" w:hAnsi="Montserrat Light"/>
          <w:color w:val="000000" w:themeColor="text1"/>
        </w:rPr>
      </w:pPr>
      <w:r w:rsidRPr="00574F42">
        <w:rPr>
          <w:rFonts w:ascii="Montserrat Light" w:hAnsi="Montserrat Light"/>
          <w:color w:val="000000" w:themeColor="text1"/>
        </w:rPr>
        <w:t xml:space="preserve">El director general del IMSS reconoció que en el Hospital de </w:t>
      </w:r>
      <w:proofErr w:type="spellStart"/>
      <w:r w:rsidRPr="00574F42">
        <w:rPr>
          <w:rFonts w:ascii="Montserrat Light" w:hAnsi="Montserrat Light"/>
          <w:color w:val="000000" w:themeColor="text1"/>
        </w:rPr>
        <w:t>Gineco</w:t>
      </w:r>
      <w:proofErr w:type="spellEnd"/>
      <w:r w:rsidRPr="00574F42">
        <w:rPr>
          <w:rFonts w:ascii="Montserrat Light" w:hAnsi="Montserrat Light"/>
          <w:color w:val="000000" w:themeColor="text1"/>
        </w:rPr>
        <w:t xml:space="preserve">-Pediatría del Centro Médico Nacional del Bajío se realiza una importante labor para disminuir las intervenciones innecesarias; desde hace seis años brinda el curso de </w:t>
      </w:r>
      <w:proofErr w:type="spellStart"/>
      <w:r w:rsidRPr="00574F42">
        <w:rPr>
          <w:rFonts w:ascii="Montserrat Light" w:hAnsi="Montserrat Light"/>
          <w:color w:val="000000" w:themeColor="text1"/>
        </w:rPr>
        <w:t>psicoprofilaxis</w:t>
      </w:r>
      <w:proofErr w:type="spellEnd"/>
      <w:r w:rsidRPr="00574F42">
        <w:rPr>
          <w:rFonts w:ascii="Montserrat Light" w:hAnsi="Montserrat Light"/>
          <w:color w:val="000000" w:themeColor="text1"/>
        </w:rPr>
        <w:t xml:space="preserve"> perinatal y son ejemplo en el cuidado del recién nacido, el apego inmediato y la promoción de la lactancia materna exclusiva.</w:t>
      </w:r>
    </w:p>
    <w:p w14:paraId="600376FB"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7E039416" w14:textId="743EBD74" w:rsidR="00CB25B2" w:rsidRPr="00CB25B2" w:rsidRDefault="00CB25B2" w:rsidP="00CB25B2">
      <w:pPr>
        <w:tabs>
          <w:tab w:val="left" w:pos="5966"/>
        </w:tabs>
        <w:spacing w:after="0" w:line="240" w:lineRule="atLeast"/>
        <w:jc w:val="both"/>
        <w:rPr>
          <w:rFonts w:ascii="Montserrat Light" w:eastAsia="Batang" w:hAnsi="Montserrat Light"/>
          <w:color w:val="000000" w:themeColor="text1"/>
          <w:spacing w:val="-2"/>
        </w:rPr>
      </w:pPr>
      <w:r w:rsidRPr="00CB25B2">
        <w:rPr>
          <w:rFonts w:ascii="Montserrat Light" w:eastAsia="Batang" w:hAnsi="Montserrat Light"/>
          <w:color w:val="000000" w:themeColor="text1"/>
          <w:spacing w:val="-2"/>
        </w:rPr>
        <w:t xml:space="preserve">En su mensaje, el Gobernador Diego </w:t>
      </w:r>
      <w:proofErr w:type="spellStart"/>
      <w:r w:rsidRPr="00CB25B2">
        <w:rPr>
          <w:rFonts w:ascii="Montserrat Light" w:eastAsia="Batang" w:hAnsi="Montserrat Light"/>
          <w:color w:val="000000" w:themeColor="text1"/>
          <w:spacing w:val="-2"/>
        </w:rPr>
        <w:t>Sinhue</w:t>
      </w:r>
      <w:proofErr w:type="spellEnd"/>
      <w:r w:rsidRPr="00CB25B2">
        <w:rPr>
          <w:rFonts w:ascii="Montserrat Light" w:eastAsia="Batang" w:hAnsi="Montserrat Light"/>
          <w:color w:val="000000" w:themeColor="text1"/>
          <w:spacing w:val="-2"/>
        </w:rPr>
        <w:t xml:space="preserve"> Rodríguez Vallejo aseguró que el modelo AMI “vendrá a fortalecer la Red de Hospitales Materno Infantil del Sistema Estatal de Salud; pero lo más importante, es que vendrá a fortalecer la atención a las mujeres embarazadas, el IMSS, al igual que todas las instituciones del sector salud, tiene como propósito ser el instrumento básico de la seguridad social para todos los derechohabientes y sus familias”.</w:t>
      </w:r>
    </w:p>
    <w:p w14:paraId="4EC51534" w14:textId="77777777" w:rsidR="00CB25B2" w:rsidRPr="00CB25B2" w:rsidRDefault="00CB25B2" w:rsidP="00CB25B2">
      <w:pPr>
        <w:tabs>
          <w:tab w:val="left" w:pos="5966"/>
        </w:tabs>
        <w:spacing w:after="0" w:line="240" w:lineRule="atLeast"/>
        <w:jc w:val="both"/>
        <w:rPr>
          <w:rFonts w:ascii="Montserrat Light" w:eastAsia="Batang" w:hAnsi="Montserrat Light"/>
          <w:color w:val="000000" w:themeColor="text1"/>
          <w:spacing w:val="-2"/>
        </w:rPr>
      </w:pPr>
    </w:p>
    <w:p w14:paraId="6A54FAFD" w14:textId="7A6EADF8" w:rsidR="00CB25B2" w:rsidRPr="00CB25B2" w:rsidRDefault="00CB25B2" w:rsidP="00CB25B2">
      <w:pPr>
        <w:tabs>
          <w:tab w:val="left" w:pos="5966"/>
        </w:tabs>
        <w:spacing w:after="0" w:line="240" w:lineRule="atLeast"/>
        <w:jc w:val="both"/>
        <w:rPr>
          <w:rFonts w:ascii="Montserrat Light" w:eastAsia="Batang" w:hAnsi="Montserrat Light"/>
          <w:color w:val="000000" w:themeColor="text1"/>
          <w:spacing w:val="-2"/>
        </w:rPr>
      </w:pPr>
      <w:r w:rsidRPr="00CB25B2">
        <w:rPr>
          <w:rFonts w:ascii="Montserrat Light" w:eastAsia="Batang" w:hAnsi="Montserrat Light"/>
          <w:color w:val="000000" w:themeColor="text1"/>
          <w:spacing w:val="-2"/>
        </w:rPr>
        <w:t>El Ejecutivo del Estado señaló que Guanajuato respalda estos programas en materia de salud, ya que la atención integral médica de las mujeres es una prioridad.</w:t>
      </w:r>
    </w:p>
    <w:p w14:paraId="51B57583" w14:textId="77777777" w:rsidR="00CB25B2" w:rsidRPr="00CB25B2" w:rsidRDefault="00CB25B2" w:rsidP="00CB25B2">
      <w:pPr>
        <w:tabs>
          <w:tab w:val="left" w:pos="5966"/>
        </w:tabs>
        <w:spacing w:after="0" w:line="240" w:lineRule="atLeast"/>
        <w:jc w:val="both"/>
        <w:rPr>
          <w:rFonts w:ascii="Montserrat Light" w:eastAsia="Batang" w:hAnsi="Montserrat Light"/>
          <w:color w:val="000000" w:themeColor="text1"/>
          <w:spacing w:val="-2"/>
        </w:rPr>
      </w:pPr>
    </w:p>
    <w:p w14:paraId="592DA46F" w14:textId="03150300" w:rsidR="00CB25B2" w:rsidRPr="00CB25B2" w:rsidRDefault="00CB25B2" w:rsidP="00CB25B2">
      <w:pPr>
        <w:tabs>
          <w:tab w:val="left" w:pos="5966"/>
        </w:tabs>
        <w:spacing w:after="0" w:line="240" w:lineRule="atLeast"/>
        <w:jc w:val="both"/>
        <w:rPr>
          <w:rFonts w:ascii="Montserrat Light" w:eastAsia="Batang" w:hAnsi="Montserrat Light"/>
          <w:color w:val="000000" w:themeColor="text1"/>
          <w:spacing w:val="-2"/>
        </w:rPr>
      </w:pPr>
      <w:r w:rsidRPr="00CB25B2">
        <w:rPr>
          <w:rFonts w:ascii="Montserrat Light" w:eastAsia="Batang" w:hAnsi="Montserrat Light"/>
          <w:color w:val="000000" w:themeColor="text1"/>
          <w:spacing w:val="-2"/>
        </w:rPr>
        <w:t>“En Guanajuato nos gusta el trabajo en equipo, nos gusta participar y levantar la mano para poner nuestro granito de arena, tenemos una sociedad productiva y trabajadora, dinámica y en constante evolución”, sostuvo.</w:t>
      </w:r>
    </w:p>
    <w:p w14:paraId="2ABB8AA8" w14:textId="77777777" w:rsidR="00CB25B2" w:rsidRPr="00CB25B2" w:rsidRDefault="00CB25B2" w:rsidP="00CB25B2">
      <w:pPr>
        <w:tabs>
          <w:tab w:val="left" w:pos="5966"/>
        </w:tabs>
        <w:spacing w:after="0" w:line="240" w:lineRule="atLeast"/>
        <w:jc w:val="both"/>
        <w:rPr>
          <w:rFonts w:ascii="Montserrat Light" w:eastAsia="Batang" w:hAnsi="Montserrat Light"/>
          <w:color w:val="000000" w:themeColor="text1"/>
          <w:spacing w:val="-2"/>
        </w:rPr>
      </w:pPr>
    </w:p>
    <w:p w14:paraId="2BD79ADF" w14:textId="7D6077DA" w:rsidR="00B92973" w:rsidRPr="00CB25B2" w:rsidRDefault="00CB25B2" w:rsidP="00CB25B2">
      <w:pPr>
        <w:tabs>
          <w:tab w:val="left" w:pos="5966"/>
        </w:tabs>
        <w:spacing w:after="0" w:line="240" w:lineRule="atLeast"/>
        <w:jc w:val="both"/>
        <w:rPr>
          <w:rFonts w:ascii="Montserrat Light" w:eastAsia="Batang" w:hAnsi="Montserrat Light"/>
          <w:color w:val="000000" w:themeColor="text1"/>
          <w:spacing w:val="-2"/>
        </w:rPr>
      </w:pPr>
      <w:r w:rsidRPr="00CB25B2">
        <w:rPr>
          <w:rFonts w:ascii="Montserrat Light" w:eastAsia="Batang" w:hAnsi="Montserrat Light"/>
          <w:color w:val="000000" w:themeColor="text1"/>
          <w:spacing w:val="-2"/>
        </w:rPr>
        <w:t>“Esta sociedad requiere instituciones fuertes como el Seguro Social, instituciones de vanguardia con el mejor personal, como es el caso del IMSS Guanajuato”, dijo.</w:t>
      </w:r>
    </w:p>
    <w:p w14:paraId="6A56F331" w14:textId="77777777" w:rsidR="00CB25B2" w:rsidRPr="00574F42" w:rsidRDefault="00CB25B2" w:rsidP="00CB25B2">
      <w:pPr>
        <w:tabs>
          <w:tab w:val="left" w:pos="5966"/>
        </w:tabs>
        <w:spacing w:after="0" w:line="240" w:lineRule="atLeast"/>
        <w:jc w:val="both"/>
        <w:rPr>
          <w:rFonts w:ascii="Montserrat Light" w:eastAsia="Batang" w:hAnsi="Montserrat Light"/>
          <w:color w:val="000000" w:themeColor="text1"/>
          <w:spacing w:val="-2"/>
        </w:rPr>
      </w:pPr>
    </w:p>
    <w:p w14:paraId="0EEB6C31" w14:textId="720B19BE"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 xml:space="preserve">Al presentar el modelo de AMI, la directora de Prestaciones Médicas, doctora </w:t>
      </w:r>
      <w:proofErr w:type="spellStart"/>
      <w:r w:rsidRPr="00574F42">
        <w:rPr>
          <w:rFonts w:ascii="Montserrat Light" w:eastAsia="Batang" w:hAnsi="Montserrat Light"/>
          <w:color w:val="000000" w:themeColor="text1"/>
          <w:spacing w:val="-2"/>
        </w:rPr>
        <w:t>Célida</w:t>
      </w:r>
      <w:proofErr w:type="spellEnd"/>
      <w:r w:rsidRPr="00574F42">
        <w:rPr>
          <w:rFonts w:ascii="Montserrat Light" w:eastAsia="Batang" w:hAnsi="Montserrat Light"/>
          <w:color w:val="000000" w:themeColor="text1"/>
          <w:spacing w:val="-2"/>
        </w:rPr>
        <w:t xml:space="preserve"> Duque Molina, indicó que México ocupa el primer lugar en embarazo adolescente</w:t>
      </w:r>
      <w:r w:rsidR="00697B1B" w:rsidRPr="00574F42">
        <w:rPr>
          <w:rFonts w:ascii="Montserrat Light" w:eastAsia="Batang" w:hAnsi="Montserrat Light"/>
          <w:color w:val="000000" w:themeColor="text1"/>
          <w:spacing w:val="-2"/>
        </w:rPr>
        <w:t>;</w:t>
      </w:r>
      <w:r w:rsidRPr="00574F42">
        <w:rPr>
          <w:rFonts w:ascii="Montserrat Light" w:eastAsia="Batang" w:hAnsi="Montserrat Light"/>
          <w:color w:val="000000" w:themeColor="text1"/>
          <w:spacing w:val="-2"/>
        </w:rPr>
        <w:t xml:space="preserve"> al año se registran 344 mil nacimientos e</w:t>
      </w:r>
      <w:r w:rsidR="00697B1B" w:rsidRPr="00574F42">
        <w:rPr>
          <w:rFonts w:ascii="Montserrat Light" w:eastAsia="Batang" w:hAnsi="Montserrat Light"/>
          <w:color w:val="000000" w:themeColor="text1"/>
          <w:spacing w:val="-2"/>
        </w:rPr>
        <w:t>n</w:t>
      </w:r>
      <w:r w:rsidRPr="00574F42">
        <w:rPr>
          <w:rFonts w:ascii="Montserrat Light" w:eastAsia="Batang" w:hAnsi="Montserrat Light"/>
          <w:color w:val="000000" w:themeColor="text1"/>
          <w:spacing w:val="-2"/>
        </w:rPr>
        <w:t xml:space="preserve"> mujeres menores de 18 años</w:t>
      </w:r>
      <w:r w:rsidR="00697B1B" w:rsidRPr="00574F42">
        <w:rPr>
          <w:rFonts w:ascii="Montserrat Light" w:eastAsia="Batang" w:hAnsi="Montserrat Light"/>
          <w:color w:val="000000" w:themeColor="text1"/>
          <w:spacing w:val="-2"/>
        </w:rPr>
        <w:t>,</w:t>
      </w:r>
      <w:r w:rsidRPr="00574F42">
        <w:rPr>
          <w:rFonts w:ascii="Montserrat Light" w:eastAsia="Batang" w:hAnsi="Montserrat Light"/>
          <w:color w:val="000000" w:themeColor="text1"/>
          <w:spacing w:val="-2"/>
        </w:rPr>
        <w:t xml:space="preserve"> y </w:t>
      </w:r>
      <w:r w:rsidR="00697B1B" w:rsidRPr="00574F42">
        <w:rPr>
          <w:rFonts w:ascii="Montserrat Light" w:eastAsia="Batang" w:hAnsi="Montserrat Light"/>
          <w:color w:val="000000" w:themeColor="text1"/>
          <w:spacing w:val="-2"/>
        </w:rPr>
        <w:t xml:space="preserve">al día </w:t>
      </w:r>
      <w:r w:rsidRPr="00574F42">
        <w:rPr>
          <w:rFonts w:ascii="Montserrat Light" w:eastAsia="Batang" w:hAnsi="Montserrat Light"/>
          <w:color w:val="000000" w:themeColor="text1"/>
          <w:spacing w:val="-2"/>
        </w:rPr>
        <w:t xml:space="preserve">30 o 40 niñas </w:t>
      </w:r>
      <w:r w:rsidR="00697B1B" w:rsidRPr="00574F42">
        <w:rPr>
          <w:rFonts w:ascii="Montserrat Light" w:eastAsia="Batang" w:hAnsi="Montserrat Light"/>
          <w:color w:val="000000" w:themeColor="text1"/>
          <w:spacing w:val="-2"/>
        </w:rPr>
        <w:t xml:space="preserve">de </w:t>
      </w:r>
      <w:r w:rsidRPr="00574F42">
        <w:rPr>
          <w:rFonts w:ascii="Montserrat Light" w:eastAsia="Batang" w:hAnsi="Montserrat Light"/>
          <w:color w:val="000000" w:themeColor="text1"/>
          <w:spacing w:val="-2"/>
        </w:rPr>
        <w:t xml:space="preserve">entre 10 y 14 </w:t>
      </w:r>
      <w:r w:rsidR="00697B1B" w:rsidRPr="00574F42">
        <w:rPr>
          <w:rFonts w:ascii="Montserrat Light" w:eastAsia="Batang" w:hAnsi="Montserrat Light"/>
          <w:color w:val="000000" w:themeColor="text1"/>
          <w:spacing w:val="-2"/>
        </w:rPr>
        <w:t>año</w:t>
      </w:r>
      <w:r w:rsidRPr="00574F42">
        <w:rPr>
          <w:rFonts w:ascii="Montserrat Light" w:eastAsia="Batang" w:hAnsi="Montserrat Light"/>
          <w:color w:val="000000" w:themeColor="text1"/>
          <w:spacing w:val="-2"/>
        </w:rPr>
        <w:t>s tienen un bebé.</w:t>
      </w:r>
    </w:p>
    <w:p w14:paraId="78A25C67"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07BFDC00" w14:textId="31C7B2EE" w:rsidR="00B92973" w:rsidRPr="00574F42" w:rsidRDefault="00697B1B"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 xml:space="preserve">Explicó que para atender esta situación </w:t>
      </w:r>
      <w:r w:rsidR="00B92973" w:rsidRPr="00574F42">
        <w:rPr>
          <w:rFonts w:ascii="Montserrat Light" w:eastAsia="Batang" w:hAnsi="Montserrat Light"/>
          <w:color w:val="000000" w:themeColor="text1"/>
          <w:spacing w:val="-2"/>
        </w:rPr>
        <w:t xml:space="preserve">el IMSS ha desarrollado </w:t>
      </w:r>
      <w:r w:rsidRPr="00574F42">
        <w:rPr>
          <w:rFonts w:ascii="Montserrat Light" w:eastAsia="Batang" w:hAnsi="Montserrat Light"/>
          <w:color w:val="000000" w:themeColor="text1"/>
          <w:spacing w:val="-2"/>
        </w:rPr>
        <w:t xml:space="preserve">acciones enfocadas a la </w:t>
      </w:r>
      <w:r w:rsidR="00B92973" w:rsidRPr="00574F42">
        <w:rPr>
          <w:rFonts w:ascii="Montserrat Light" w:eastAsia="Batang" w:hAnsi="Montserrat Light"/>
          <w:color w:val="000000" w:themeColor="text1"/>
          <w:spacing w:val="-2"/>
        </w:rPr>
        <w:t xml:space="preserve">atención </w:t>
      </w:r>
      <w:proofErr w:type="gramStart"/>
      <w:r w:rsidR="00B92973" w:rsidRPr="00574F42">
        <w:rPr>
          <w:rFonts w:ascii="Montserrat Light" w:eastAsia="Batang" w:hAnsi="Montserrat Light"/>
          <w:color w:val="000000" w:themeColor="text1"/>
          <w:spacing w:val="-2"/>
        </w:rPr>
        <w:t>materno</w:t>
      </w:r>
      <w:proofErr w:type="gramEnd"/>
      <w:r w:rsidR="00B92973" w:rsidRPr="00574F42">
        <w:rPr>
          <w:rFonts w:ascii="Montserrat Light" w:eastAsia="Batang" w:hAnsi="Montserrat Light"/>
          <w:color w:val="000000" w:themeColor="text1"/>
          <w:spacing w:val="-2"/>
        </w:rPr>
        <w:t xml:space="preserve"> infantil a través de </w:t>
      </w:r>
      <w:proofErr w:type="spellStart"/>
      <w:r w:rsidR="00B92973" w:rsidRPr="00574F42">
        <w:rPr>
          <w:rFonts w:ascii="Montserrat Light" w:eastAsia="Batang" w:hAnsi="Montserrat Light"/>
          <w:color w:val="000000" w:themeColor="text1"/>
          <w:spacing w:val="-2"/>
        </w:rPr>
        <w:t>JuvenIMSS</w:t>
      </w:r>
      <w:proofErr w:type="spellEnd"/>
      <w:r w:rsidRPr="00574F42">
        <w:rPr>
          <w:rFonts w:ascii="Montserrat Light" w:eastAsia="Batang" w:hAnsi="Montserrat Light"/>
          <w:color w:val="000000" w:themeColor="text1"/>
          <w:spacing w:val="-2"/>
        </w:rPr>
        <w:t>,</w:t>
      </w:r>
      <w:r w:rsidR="00B92973" w:rsidRPr="00574F42">
        <w:rPr>
          <w:rFonts w:ascii="Montserrat Light" w:eastAsia="Batang" w:hAnsi="Montserrat Light"/>
          <w:color w:val="000000" w:themeColor="text1"/>
          <w:spacing w:val="-2"/>
        </w:rPr>
        <w:t xml:space="preserve"> donde se imparten temas de planificación familiar y control del embarazo.</w:t>
      </w:r>
    </w:p>
    <w:p w14:paraId="666793C9"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2E9D712B" w14:textId="64E836D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 xml:space="preserve">La doctora Duque Molina enfatizó que la salud materno infantil constituye un binomio de interacción y complementariedad donde la atención pre gestacional, prenatal y la consejería durante el embarazo y el parto son </w:t>
      </w:r>
      <w:r w:rsidR="00697B1B" w:rsidRPr="00574F42">
        <w:rPr>
          <w:rFonts w:ascii="Montserrat Light" w:eastAsia="Batang" w:hAnsi="Montserrat Light"/>
          <w:color w:val="000000" w:themeColor="text1"/>
          <w:spacing w:val="-2"/>
        </w:rPr>
        <w:t xml:space="preserve">componentes importantes de </w:t>
      </w:r>
      <w:r w:rsidRPr="00574F42">
        <w:rPr>
          <w:rFonts w:ascii="Montserrat Light" w:eastAsia="Batang" w:hAnsi="Montserrat Light"/>
          <w:color w:val="000000" w:themeColor="text1"/>
          <w:spacing w:val="-2"/>
        </w:rPr>
        <w:t>esta intervención.</w:t>
      </w:r>
    </w:p>
    <w:p w14:paraId="690B4EB8"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71D7C959" w14:textId="07E0B4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Detalló que de acuerdo a los resultados de la U</w:t>
      </w:r>
      <w:r w:rsidR="00697B1B" w:rsidRPr="00574F42">
        <w:rPr>
          <w:rFonts w:ascii="Montserrat Light" w:eastAsia="Batang" w:hAnsi="Montserrat Light"/>
          <w:color w:val="000000" w:themeColor="text1"/>
          <w:spacing w:val="-2"/>
        </w:rPr>
        <w:t xml:space="preserve">nidad </w:t>
      </w:r>
      <w:r w:rsidRPr="00574F42">
        <w:rPr>
          <w:rFonts w:ascii="Montserrat Light" w:eastAsia="Batang" w:hAnsi="Montserrat Light"/>
          <w:color w:val="000000" w:themeColor="text1"/>
          <w:spacing w:val="-2"/>
        </w:rPr>
        <w:t>M</w:t>
      </w:r>
      <w:r w:rsidR="00697B1B" w:rsidRPr="00574F42">
        <w:rPr>
          <w:rFonts w:ascii="Montserrat Light" w:eastAsia="Batang" w:hAnsi="Montserrat Light"/>
          <w:color w:val="000000" w:themeColor="text1"/>
          <w:spacing w:val="-2"/>
        </w:rPr>
        <w:t>édica de Alta Especialidad (UMAE)</w:t>
      </w:r>
      <w:r w:rsidRPr="00574F42">
        <w:rPr>
          <w:rFonts w:ascii="Montserrat Light" w:eastAsia="Batang" w:hAnsi="Montserrat Light"/>
          <w:color w:val="000000" w:themeColor="text1"/>
          <w:spacing w:val="-2"/>
        </w:rPr>
        <w:t xml:space="preserve"> No. 48</w:t>
      </w:r>
      <w:r w:rsidR="00697B1B" w:rsidRPr="00574F42">
        <w:rPr>
          <w:rFonts w:ascii="Montserrat Light" w:eastAsia="Batang" w:hAnsi="Montserrat Light"/>
          <w:color w:val="000000" w:themeColor="text1"/>
          <w:spacing w:val="-2"/>
        </w:rPr>
        <w:t>,</w:t>
      </w:r>
      <w:r w:rsidRPr="00574F42">
        <w:rPr>
          <w:rFonts w:ascii="Montserrat Light" w:eastAsia="Batang" w:hAnsi="Montserrat Light"/>
          <w:color w:val="000000" w:themeColor="text1"/>
          <w:spacing w:val="-2"/>
        </w:rPr>
        <w:t xml:space="preserve"> no se han registrado muerte materna en los últimos 48 meses, se constató la calidad en la atención en el acceso a mujeres embarazadas a trabajo de parto.</w:t>
      </w:r>
    </w:p>
    <w:p w14:paraId="7E5459BC"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05036BA0"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La directora de Prestaciones Médicas del IMSS resaltó que en esta unidad médica se ha documentado que la terapia con calostro retrasa las complicaciones y las infecciones en recién nacidos y genera que rápidamente egresen a casa.</w:t>
      </w:r>
    </w:p>
    <w:p w14:paraId="6F448302" w14:textId="77777777" w:rsidR="00B92973" w:rsidRPr="00574F42" w:rsidRDefault="00B92973" w:rsidP="00B92973">
      <w:pPr>
        <w:tabs>
          <w:tab w:val="left" w:pos="5966"/>
        </w:tabs>
        <w:spacing w:after="0" w:line="240" w:lineRule="atLeast"/>
        <w:jc w:val="both"/>
        <w:rPr>
          <w:rFonts w:ascii="Montserrat Light" w:eastAsia="Batang" w:hAnsi="Montserrat Light"/>
          <w:b/>
          <w:color w:val="000000" w:themeColor="text1"/>
          <w:spacing w:val="-2"/>
        </w:rPr>
      </w:pPr>
    </w:p>
    <w:p w14:paraId="26A71BB8" w14:textId="6FB3D1C4"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 xml:space="preserve">Por su parte, el doctor José Luis Luna Anguiano, director de la UMAE No. 48, destacó que esta unidad recibe con orgullo la distinción de ser el hospital donde se pondrán en marcha estas acciones del Modelo AMI.      </w:t>
      </w:r>
    </w:p>
    <w:p w14:paraId="73DF395B"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55A85E41" w14:textId="6083418A"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 xml:space="preserve">Expresó su reconocimiento a las autoridades por integrar la atención materna a los programas prioritarios del Seguro Social, por ello invitó a los </w:t>
      </w:r>
      <w:proofErr w:type="spellStart"/>
      <w:r w:rsidRPr="00574F42">
        <w:rPr>
          <w:rFonts w:ascii="Montserrat Light" w:eastAsia="Batang" w:hAnsi="Montserrat Light"/>
          <w:color w:val="000000" w:themeColor="text1"/>
          <w:spacing w:val="-2"/>
        </w:rPr>
        <w:t>ginecobstetras</w:t>
      </w:r>
      <w:proofErr w:type="spellEnd"/>
      <w:r w:rsidRPr="00574F42">
        <w:rPr>
          <w:rFonts w:ascii="Montserrat Light" w:eastAsia="Batang" w:hAnsi="Montserrat Light"/>
          <w:color w:val="000000" w:themeColor="text1"/>
          <w:spacing w:val="-2"/>
        </w:rPr>
        <w:t xml:space="preserve"> a sumarse al equipo multidisciplinario y trabajar para ser los protagonistas de esta misión, con intervenciones dignas y respetuosas que permitan dar los mejores resultados y alcanzar la meta.</w:t>
      </w:r>
    </w:p>
    <w:p w14:paraId="3734C9BE"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7F2C4799"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El doctor Luna Anguiano subrayó que las unidades médicas tienen la obligación de centrar el cuidado en la mujer, el recién nacido y su familia, a partir de educación sistematizada, que sensibilice al personal del salud en atención obstétrica amigable y libre de maltrato, que cumpla con las necesidades y expectativa de las mujeres.</w:t>
      </w:r>
    </w:p>
    <w:p w14:paraId="60C3C705"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51B6F032"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Al lanzamiento del Modelo AMI asistieron, entre otros, el secretario general del IMSS, Marcos Bucio Mújica; el secretario de Salud de Guanajuato, Alberto  Díaz Martínez; la titular de la Unidad de Evaluación de Órganos Desconcentrados, Luisa Obrador Garrido; el Representante del IMSS en Guanajuato, Marco Antonio Hernández Carillo, y la coordinadora técnica de Enfermería, Fabiana Maribel Zepeda Arias.</w:t>
      </w:r>
    </w:p>
    <w:p w14:paraId="72297EC9"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p>
    <w:p w14:paraId="3CF1CFF1" w14:textId="77777777" w:rsidR="00B92973" w:rsidRPr="00574F42" w:rsidRDefault="00B92973" w:rsidP="00B92973">
      <w:pPr>
        <w:tabs>
          <w:tab w:val="left" w:pos="5966"/>
        </w:tabs>
        <w:spacing w:after="0" w:line="240" w:lineRule="atLeast"/>
        <w:jc w:val="both"/>
        <w:rPr>
          <w:rFonts w:ascii="Montserrat Light" w:eastAsia="Batang" w:hAnsi="Montserrat Light"/>
          <w:color w:val="000000" w:themeColor="text1"/>
          <w:spacing w:val="-2"/>
        </w:rPr>
      </w:pPr>
      <w:r w:rsidRPr="00574F42">
        <w:rPr>
          <w:rFonts w:ascii="Montserrat Light" w:eastAsia="Batang" w:hAnsi="Montserrat Light"/>
          <w:color w:val="000000" w:themeColor="text1"/>
          <w:spacing w:val="-2"/>
        </w:rPr>
        <w:t>El presidente de la Confederación de Cámaras Nacionales de Comercio, Servicios y Turismo (</w:t>
      </w:r>
      <w:proofErr w:type="spellStart"/>
      <w:r w:rsidRPr="00574F42">
        <w:rPr>
          <w:rFonts w:ascii="Montserrat Light" w:eastAsia="Batang" w:hAnsi="Montserrat Light"/>
          <w:color w:val="000000" w:themeColor="text1"/>
          <w:spacing w:val="-2"/>
        </w:rPr>
        <w:t>Concanaco-Servytur</w:t>
      </w:r>
      <w:proofErr w:type="spellEnd"/>
      <w:r w:rsidRPr="00574F42">
        <w:rPr>
          <w:rFonts w:ascii="Montserrat Light" w:eastAsia="Batang" w:hAnsi="Montserrat Light"/>
          <w:color w:val="000000" w:themeColor="text1"/>
          <w:spacing w:val="-2"/>
        </w:rPr>
        <w:t xml:space="preserve">) y representante propietario ante el H. Consejo Técnico del IMSS, José Héctor Tejada </w:t>
      </w:r>
      <w:proofErr w:type="spellStart"/>
      <w:r w:rsidRPr="00574F42">
        <w:rPr>
          <w:rFonts w:ascii="Montserrat Light" w:eastAsia="Batang" w:hAnsi="Montserrat Light"/>
          <w:color w:val="000000" w:themeColor="text1"/>
          <w:spacing w:val="-2"/>
        </w:rPr>
        <w:t>Shaar</w:t>
      </w:r>
      <w:proofErr w:type="spellEnd"/>
      <w:r w:rsidRPr="00574F42">
        <w:rPr>
          <w:rFonts w:ascii="Montserrat Light" w:eastAsia="Batang" w:hAnsi="Montserrat Light"/>
          <w:color w:val="000000" w:themeColor="text1"/>
          <w:spacing w:val="-2"/>
        </w:rPr>
        <w:t xml:space="preserve">; el coordinador de Apoyo al Sector Patronal de la Confederación de Cámaras Industriales (CONCAMIN), Ricardo David García Portilla; y el representante propietario de la </w:t>
      </w:r>
      <w:proofErr w:type="spellStart"/>
      <w:r w:rsidRPr="00574F42">
        <w:rPr>
          <w:rFonts w:ascii="Montserrat Light" w:eastAsia="Batang" w:hAnsi="Montserrat Light"/>
          <w:color w:val="000000" w:themeColor="text1"/>
          <w:spacing w:val="-2"/>
        </w:rPr>
        <w:t>Concanaco-Servytur</w:t>
      </w:r>
      <w:proofErr w:type="spellEnd"/>
      <w:r w:rsidRPr="00574F42">
        <w:rPr>
          <w:rFonts w:ascii="Montserrat Light" w:eastAsia="Batang" w:hAnsi="Montserrat Light"/>
          <w:color w:val="000000" w:themeColor="text1"/>
          <w:spacing w:val="-2"/>
        </w:rPr>
        <w:t xml:space="preserve"> ante la H. Comisión de Vigilancia del IMSS, Fabián Octavio de la Torre de </w:t>
      </w:r>
      <w:proofErr w:type="spellStart"/>
      <w:r w:rsidRPr="00574F42">
        <w:rPr>
          <w:rFonts w:ascii="Montserrat Light" w:eastAsia="Batang" w:hAnsi="Montserrat Light"/>
          <w:color w:val="000000" w:themeColor="text1"/>
          <w:spacing w:val="-2"/>
        </w:rPr>
        <w:t>Stéffano</w:t>
      </w:r>
      <w:proofErr w:type="spellEnd"/>
      <w:r w:rsidRPr="00574F42">
        <w:rPr>
          <w:rFonts w:ascii="Montserrat Light" w:eastAsia="Batang" w:hAnsi="Montserrat Light"/>
          <w:color w:val="000000" w:themeColor="text1"/>
          <w:spacing w:val="-2"/>
        </w:rPr>
        <w:t xml:space="preserve">, y el director de la UMAE Hospital de Especialidades No. 1 de León, Juan Germán Celis </w:t>
      </w:r>
      <w:proofErr w:type="spellStart"/>
      <w:r w:rsidRPr="00574F42">
        <w:rPr>
          <w:rFonts w:ascii="Montserrat Light" w:eastAsia="Batang" w:hAnsi="Montserrat Light"/>
          <w:color w:val="000000" w:themeColor="text1"/>
          <w:spacing w:val="-2"/>
        </w:rPr>
        <w:t>Quital</w:t>
      </w:r>
      <w:proofErr w:type="spellEnd"/>
      <w:r w:rsidRPr="00574F42">
        <w:rPr>
          <w:rFonts w:ascii="Montserrat Light" w:eastAsia="Batang" w:hAnsi="Montserrat Light"/>
          <w:color w:val="000000" w:themeColor="text1"/>
          <w:spacing w:val="-2"/>
        </w:rPr>
        <w:t>,</w:t>
      </w:r>
      <w:r w:rsidRPr="00574F42">
        <w:rPr>
          <w:rFonts w:ascii="Montserrat Light" w:eastAsia="Batang" w:hAnsi="Montserrat Light"/>
          <w:b/>
          <w:color w:val="000000" w:themeColor="text1"/>
          <w:spacing w:val="-2"/>
        </w:rPr>
        <w:t xml:space="preserve"> </w:t>
      </w:r>
      <w:r w:rsidRPr="00574F42">
        <w:rPr>
          <w:rFonts w:ascii="Montserrat Light" w:eastAsia="Batang" w:hAnsi="Montserrat Light"/>
          <w:color w:val="000000" w:themeColor="text1"/>
          <w:spacing w:val="-2"/>
        </w:rPr>
        <w:t>entre otros.</w:t>
      </w:r>
    </w:p>
    <w:p w14:paraId="23C3322F" w14:textId="77777777" w:rsidR="00B92973" w:rsidRPr="00574F42" w:rsidRDefault="00B92973" w:rsidP="00B92973">
      <w:pPr>
        <w:tabs>
          <w:tab w:val="left" w:pos="5966"/>
        </w:tabs>
        <w:spacing w:after="0" w:line="240" w:lineRule="atLeast"/>
        <w:jc w:val="center"/>
        <w:rPr>
          <w:rFonts w:ascii="Montserrat Light" w:eastAsia="Batang" w:hAnsi="Montserrat Light"/>
          <w:b/>
          <w:color w:val="000000" w:themeColor="text1"/>
        </w:rPr>
      </w:pPr>
    </w:p>
    <w:p w14:paraId="1269028E" w14:textId="77777777" w:rsidR="00B92973" w:rsidRPr="00574F42" w:rsidRDefault="00B92973" w:rsidP="00B92973">
      <w:pPr>
        <w:tabs>
          <w:tab w:val="left" w:pos="5966"/>
        </w:tabs>
        <w:spacing w:after="0" w:line="240" w:lineRule="atLeast"/>
        <w:jc w:val="center"/>
        <w:rPr>
          <w:rFonts w:ascii="Montserrat Light" w:hAnsi="Montserrat Light"/>
          <w:color w:val="000000" w:themeColor="text1"/>
          <w:sz w:val="24"/>
          <w:szCs w:val="24"/>
        </w:rPr>
      </w:pPr>
      <w:r w:rsidRPr="00574F42">
        <w:rPr>
          <w:rFonts w:ascii="Montserrat Light" w:eastAsia="Batang" w:hAnsi="Montserrat Light"/>
          <w:b/>
          <w:color w:val="000000" w:themeColor="text1"/>
        </w:rPr>
        <w:t>---o0o---</w:t>
      </w:r>
    </w:p>
    <w:p w14:paraId="1D2BFED0" w14:textId="77777777" w:rsidR="00D62142" w:rsidRPr="00574F42" w:rsidRDefault="00D62142" w:rsidP="00B92973">
      <w:pPr>
        <w:rPr>
          <w:color w:val="000000" w:themeColor="text1"/>
        </w:rPr>
      </w:pPr>
    </w:p>
    <w:sectPr w:rsidR="00D62142" w:rsidRPr="00574F42" w:rsidSect="00B92973">
      <w:headerReference w:type="default" r:id="rId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7C475" w14:textId="77777777" w:rsidR="008F2266" w:rsidRDefault="008F2266" w:rsidP="005F3ED0">
      <w:r>
        <w:separator/>
      </w:r>
    </w:p>
  </w:endnote>
  <w:endnote w:type="continuationSeparator" w:id="0">
    <w:p w14:paraId="40DA1C26" w14:textId="77777777" w:rsidR="008F2266" w:rsidRDefault="008F2266" w:rsidP="005F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ontserrat Light">
    <w:altName w:val="Courier New"/>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24437" w14:textId="77777777" w:rsidR="008F2266" w:rsidRDefault="008F2266" w:rsidP="005F3ED0">
      <w:r>
        <w:separator/>
      </w:r>
    </w:p>
  </w:footnote>
  <w:footnote w:type="continuationSeparator" w:id="0">
    <w:p w14:paraId="666B337B" w14:textId="77777777" w:rsidR="008F2266" w:rsidRDefault="008F2266" w:rsidP="005F3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D8FED" w14:textId="77777777" w:rsidR="005F3ED0" w:rsidRPr="005F3ED0" w:rsidRDefault="005F3ED0" w:rsidP="005F3ED0">
    <w:pPr>
      <w:pStyle w:val="Encabezado"/>
    </w:pPr>
    <w:r>
      <w:rPr>
        <w:noProof/>
        <w:lang w:val="es-MX" w:eastAsia="es-MX"/>
      </w:rPr>
      <w:drawing>
        <wp:anchor distT="0" distB="0" distL="114300" distR="114300" simplePos="0" relativeHeight="251658240" behindDoc="1" locked="0" layoutInCell="1" allowOverlap="1" wp14:anchorId="0C571F8C" wp14:editId="0561EBB8">
          <wp:simplePos x="0" y="0"/>
          <wp:positionH relativeFrom="margin">
            <wp:align>center</wp:align>
          </wp:positionH>
          <wp:positionV relativeFrom="margin">
            <wp:align>center</wp:align>
          </wp:positionV>
          <wp:extent cx="7798154" cy="1009172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bretada-01.jpg"/>
                  <pic:cNvPicPr/>
                </pic:nvPicPr>
                <pic:blipFill>
                  <a:blip r:embed="rId1">
                    <a:extLst>
                      <a:ext uri="{28A0092B-C50C-407E-A947-70E740481C1C}">
                        <a14:useLocalDpi xmlns:a14="http://schemas.microsoft.com/office/drawing/2010/main" val="0"/>
                      </a:ext>
                    </a:extLst>
                  </a:blip>
                  <a:stretch>
                    <a:fillRect/>
                  </a:stretch>
                </pic:blipFill>
                <pic:spPr>
                  <a:xfrm>
                    <a:off x="0" y="0"/>
                    <a:ext cx="7798154" cy="100917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21AAB"/>
    <w:multiLevelType w:val="hybridMultilevel"/>
    <w:tmpl w:val="A290F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D0"/>
    <w:rsid w:val="000324B4"/>
    <w:rsid w:val="00076B9A"/>
    <w:rsid w:val="000C77F3"/>
    <w:rsid w:val="003852F5"/>
    <w:rsid w:val="00542F82"/>
    <w:rsid w:val="00574F42"/>
    <w:rsid w:val="005D2430"/>
    <w:rsid w:val="005F3ED0"/>
    <w:rsid w:val="00697B1B"/>
    <w:rsid w:val="007E6334"/>
    <w:rsid w:val="00873BCC"/>
    <w:rsid w:val="008F2266"/>
    <w:rsid w:val="00A032AC"/>
    <w:rsid w:val="00B92973"/>
    <w:rsid w:val="00C16A62"/>
    <w:rsid w:val="00CB25B2"/>
    <w:rsid w:val="00D6214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7081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A62"/>
    <w:pPr>
      <w:spacing w:after="200" w:line="276" w:lineRule="auto"/>
    </w:pPr>
    <w:rPr>
      <w:rFonts w:eastAsiaTheme="minorHAnsi"/>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ED0"/>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5F3ED0"/>
  </w:style>
  <w:style w:type="paragraph" w:styleId="Piedepgina">
    <w:name w:val="footer"/>
    <w:basedOn w:val="Normal"/>
    <w:link w:val="PiedepginaCar"/>
    <w:uiPriority w:val="99"/>
    <w:unhideWhenUsed/>
    <w:rsid w:val="005F3ED0"/>
    <w:pPr>
      <w:tabs>
        <w:tab w:val="center" w:pos="4252"/>
        <w:tab w:val="right" w:pos="8504"/>
      </w:tabs>
    </w:pPr>
  </w:style>
  <w:style w:type="character" w:customStyle="1" w:styleId="PiedepginaCar">
    <w:name w:val="Pie de página Car"/>
    <w:basedOn w:val="Fuentedeprrafopredeter"/>
    <w:link w:val="Piedepgina"/>
    <w:uiPriority w:val="99"/>
    <w:rsid w:val="005F3ED0"/>
  </w:style>
  <w:style w:type="paragraph" w:styleId="Textodeglobo">
    <w:name w:val="Balloon Text"/>
    <w:basedOn w:val="Normal"/>
    <w:link w:val="TextodegloboCar"/>
    <w:uiPriority w:val="99"/>
    <w:semiHidden/>
    <w:unhideWhenUsed/>
    <w:rsid w:val="005F3ED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F3ED0"/>
    <w:rPr>
      <w:rFonts w:ascii="Lucida Grande" w:hAnsi="Lucida Grande"/>
      <w:sz w:val="18"/>
      <w:szCs w:val="18"/>
    </w:rPr>
  </w:style>
  <w:style w:type="character" w:styleId="Hipervnculo">
    <w:name w:val="Hyperlink"/>
    <w:basedOn w:val="Fuentedeprrafopredeter"/>
    <w:uiPriority w:val="99"/>
    <w:unhideWhenUsed/>
    <w:rsid w:val="00C16A62"/>
    <w:rPr>
      <w:color w:val="0000FF" w:themeColor="hyperlink"/>
      <w:u w:val="single"/>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MINUTAS,Num Bullet 1,Bullet Number"/>
    <w:basedOn w:val="Normal"/>
    <w:link w:val="PrrafodelistaCar"/>
    <w:uiPriority w:val="34"/>
    <w:qFormat/>
    <w:rsid w:val="00B92973"/>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basedOn w:val="Fuentedeprrafopredeter"/>
    <w:link w:val="Prrafodelista"/>
    <w:uiPriority w:val="34"/>
    <w:qFormat/>
    <w:locked/>
    <w:rsid w:val="00B92973"/>
    <w:rPr>
      <w:rFonts w:eastAsiaTheme="minorHAnsi"/>
      <w:sz w:val="22"/>
      <w:szCs w:val="22"/>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A62"/>
    <w:pPr>
      <w:spacing w:after="200" w:line="276" w:lineRule="auto"/>
    </w:pPr>
    <w:rPr>
      <w:rFonts w:eastAsiaTheme="minorHAnsi"/>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ED0"/>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5F3ED0"/>
  </w:style>
  <w:style w:type="paragraph" w:styleId="Piedepgina">
    <w:name w:val="footer"/>
    <w:basedOn w:val="Normal"/>
    <w:link w:val="PiedepginaCar"/>
    <w:uiPriority w:val="99"/>
    <w:unhideWhenUsed/>
    <w:rsid w:val="005F3ED0"/>
    <w:pPr>
      <w:tabs>
        <w:tab w:val="center" w:pos="4252"/>
        <w:tab w:val="right" w:pos="8504"/>
      </w:tabs>
    </w:pPr>
  </w:style>
  <w:style w:type="character" w:customStyle="1" w:styleId="PiedepginaCar">
    <w:name w:val="Pie de página Car"/>
    <w:basedOn w:val="Fuentedeprrafopredeter"/>
    <w:link w:val="Piedepgina"/>
    <w:uiPriority w:val="99"/>
    <w:rsid w:val="005F3ED0"/>
  </w:style>
  <w:style w:type="paragraph" w:styleId="Textodeglobo">
    <w:name w:val="Balloon Text"/>
    <w:basedOn w:val="Normal"/>
    <w:link w:val="TextodegloboCar"/>
    <w:uiPriority w:val="99"/>
    <w:semiHidden/>
    <w:unhideWhenUsed/>
    <w:rsid w:val="005F3ED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F3ED0"/>
    <w:rPr>
      <w:rFonts w:ascii="Lucida Grande" w:hAnsi="Lucida Grande"/>
      <w:sz w:val="18"/>
      <w:szCs w:val="18"/>
    </w:rPr>
  </w:style>
  <w:style w:type="character" w:styleId="Hipervnculo">
    <w:name w:val="Hyperlink"/>
    <w:basedOn w:val="Fuentedeprrafopredeter"/>
    <w:uiPriority w:val="99"/>
    <w:unhideWhenUsed/>
    <w:rsid w:val="00C16A62"/>
    <w:rPr>
      <w:color w:val="0000FF" w:themeColor="hyperlink"/>
      <w:u w:val="single"/>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MINUTAS,Num Bullet 1,Bullet Number"/>
    <w:basedOn w:val="Normal"/>
    <w:link w:val="PrrafodelistaCar"/>
    <w:uiPriority w:val="34"/>
    <w:qFormat/>
    <w:rsid w:val="00B92973"/>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basedOn w:val="Fuentedeprrafopredeter"/>
    <w:link w:val="Prrafodelista"/>
    <w:uiPriority w:val="34"/>
    <w:qFormat/>
    <w:locked/>
    <w:rsid w:val="00B92973"/>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1135</Words>
  <Characters>6244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x</Company>
  <LinksUpToDate>false</LinksUpToDate>
  <CharactersWithSpaces>7365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 x</dc:creator>
  <cp:lastModifiedBy>monitoreo.imss</cp:lastModifiedBy>
  <cp:revision>2</cp:revision>
  <dcterms:created xsi:type="dcterms:W3CDTF">2022-03-04T21:13:00Z</dcterms:created>
  <dcterms:modified xsi:type="dcterms:W3CDTF">2022-03-04T21:13:00Z</dcterms:modified>
</cp:coreProperties>
</file>