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22BC" w14:textId="0F1E4AD3" w:rsidR="00FD27C4" w:rsidRPr="00B016F5" w:rsidRDefault="00FD27C4" w:rsidP="00FD27C4">
      <w:pPr>
        <w:spacing w:line="240" w:lineRule="atLeast"/>
        <w:jc w:val="right"/>
        <w:rPr>
          <w:rFonts w:ascii="Montserrat" w:hAnsi="Montserrat"/>
          <w:b/>
          <w:color w:val="134E39"/>
          <w:lang w:val="es-MX"/>
        </w:rPr>
      </w:pPr>
      <w:r w:rsidRPr="00B016F5">
        <w:rPr>
          <w:rFonts w:ascii="Montserrat" w:hAnsi="Montserrat"/>
          <w:b/>
          <w:color w:val="134E39"/>
          <w:lang w:val="es-MX"/>
        </w:rPr>
        <w:t xml:space="preserve">BOLETÍN </w:t>
      </w:r>
      <w:r w:rsidR="00FB545D">
        <w:rPr>
          <w:rFonts w:ascii="Montserrat" w:hAnsi="Montserrat"/>
          <w:b/>
          <w:color w:val="134E39"/>
          <w:lang w:val="es-MX"/>
        </w:rPr>
        <w:t>CONJUNTO</w:t>
      </w:r>
    </w:p>
    <w:p w14:paraId="784E805A" w14:textId="77777777" w:rsidR="00FD27C4" w:rsidRPr="00B016F5" w:rsidRDefault="00FD27C4" w:rsidP="00FD27C4">
      <w:pPr>
        <w:spacing w:line="240" w:lineRule="atLeast"/>
        <w:jc w:val="right"/>
        <w:rPr>
          <w:rFonts w:ascii="Montserrat" w:hAnsi="Montserrat"/>
          <w:sz w:val="20"/>
          <w:szCs w:val="20"/>
          <w:lang w:val="es-MX"/>
        </w:rPr>
      </w:pPr>
      <w:r w:rsidRPr="00B016F5">
        <w:rPr>
          <w:rFonts w:ascii="Montserrat" w:hAnsi="Montserrat"/>
          <w:sz w:val="20"/>
          <w:szCs w:val="20"/>
          <w:lang w:val="es-MX"/>
        </w:rPr>
        <w:t>Ciudad de México, martes 29 de agosto de 2023</w:t>
      </w:r>
    </w:p>
    <w:p w14:paraId="769EF8D9" w14:textId="183845C8" w:rsidR="00FD27C4" w:rsidRPr="00B016F5" w:rsidRDefault="00FD27C4" w:rsidP="00FD27C4">
      <w:pPr>
        <w:spacing w:line="240" w:lineRule="atLeast"/>
        <w:jc w:val="right"/>
        <w:rPr>
          <w:rFonts w:ascii="Montserrat" w:hAnsi="Montserrat"/>
          <w:sz w:val="20"/>
          <w:szCs w:val="20"/>
          <w:lang w:val="es-MX"/>
        </w:rPr>
      </w:pPr>
      <w:r w:rsidRPr="00B016F5">
        <w:rPr>
          <w:rFonts w:ascii="Montserrat" w:hAnsi="Montserrat"/>
          <w:sz w:val="20"/>
          <w:szCs w:val="20"/>
          <w:lang w:val="es-MX"/>
        </w:rPr>
        <w:t xml:space="preserve">No. </w:t>
      </w:r>
      <w:r w:rsidR="00941144">
        <w:rPr>
          <w:rFonts w:ascii="Montserrat" w:hAnsi="Montserrat"/>
          <w:sz w:val="20"/>
          <w:szCs w:val="20"/>
          <w:lang w:val="es-MX"/>
        </w:rPr>
        <w:t>434</w:t>
      </w:r>
      <w:r w:rsidRPr="00B016F5">
        <w:rPr>
          <w:rFonts w:ascii="Montserrat" w:hAnsi="Montserrat"/>
          <w:sz w:val="20"/>
          <w:szCs w:val="20"/>
          <w:lang w:val="es-MX"/>
        </w:rPr>
        <w:t>/2023</w:t>
      </w:r>
    </w:p>
    <w:p w14:paraId="4BBD9C49" w14:textId="77777777" w:rsidR="00FD27C4" w:rsidRPr="00B016F5" w:rsidRDefault="00FD27C4" w:rsidP="00FD27C4">
      <w:pPr>
        <w:spacing w:line="240" w:lineRule="atLeast"/>
        <w:jc w:val="both"/>
        <w:rPr>
          <w:rFonts w:ascii="Montserrat" w:eastAsia="Batang" w:hAnsi="Montserrat" w:cs="Arial"/>
          <w:b/>
          <w:sz w:val="28"/>
          <w:szCs w:val="28"/>
          <w:lang w:val="es-MX"/>
        </w:rPr>
      </w:pPr>
    </w:p>
    <w:p w14:paraId="4421754F" w14:textId="77777777" w:rsidR="00FD27C4" w:rsidRPr="00B016F5" w:rsidRDefault="00FD27C4" w:rsidP="00FD27C4">
      <w:pPr>
        <w:spacing w:line="240" w:lineRule="atLeast"/>
        <w:jc w:val="center"/>
        <w:rPr>
          <w:rFonts w:ascii="Montserrat" w:eastAsiaTheme="minorHAnsi" w:hAnsi="Montserrat"/>
          <w:b/>
          <w:bCs/>
          <w:sz w:val="32"/>
          <w:szCs w:val="32"/>
          <w:lang w:val="es-MX"/>
        </w:rPr>
      </w:pPr>
      <w:r w:rsidRPr="00B016F5">
        <w:rPr>
          <w:rFonts w:ascii="Montserrat" w:eastAsiaTheme="minorHAnsi" w:hAnsi="Montserrat"/>
          <w:b/>
          <w:bCs/>
          <w:sz w:val="32"/>
          <w:szCs w:val="32"/>
          <w:lang w:val="es-MX"/>
        </w:rPr>
        <w:t xml:space="preserve">Firman IMSS y STPS convenio de colaboración institucional entre programas ELSSA y VELAVO </w:t>
      </w:r>
    </w:p>
    <w:p w14:paraId="1B469CA4" w14:textId="77777777" w:rsidR="00FD27C4" w:rsidRPr="00B016F5" w:rsidRDefault="00FD27C4" w:rsidP="00FD27C4">
      <w:pPr>
        <w:spacing w:line="240" w:lineRule="atLeast"/>
        <w:jc w:val="both"/>
        <w:rPr>
          <w:rFonts w:ascii="Montserrat" w:hAnsi="Montserrat"/>
          <w:b/>
          <w:bCs/>
          <w:sz w:val="22"/>
          <w:szCs w:val="22"/>
          <w:lang w:val="es-MX"/>
        </w:rPr>
      </w:pPr>
    </w:p>
    <w:p w14:paraId="707D8E85" w14:textId="1CEA0FE8" w:rsidR="00E96FED" w:rsidRPr="00B016F5" w:rsidRDefault="003848C8" w:rsidP="005C3B4D">
      <w:pPr>
        <w:pStyle w:val="Prrafodelista"/>
        <w:numPr>
          <w:ilvl w:val="0"/>
          <w:numId w:val="3"/>
        </w:numPr>
        <w:spacing w:line="240" w:lineRule="atLeast"/>
        <w:jc w:val="both"/>
        <w:rPr>
          <w:rFonts w:ascii="Montserrat" w:hAnsi="Montserrat"/>
          <w:b/>
          <w:bCs/>
        </w:rPr>
      </w:pPr>
      <w:r w:rsidRPr="00B016F5">
        <w:rPr>
          <w:rFonts w:ascii="Montserrat" w:hAnsi="Montserrat"/>
          <w:b/>
          <w:bCs/>
        </w:rPr>
        <w:t xml:space="preserve">El director general del Seguro Social destacó que el convenio </w:t>
      </w:r>
      <w:r w:rsidR="003A1656" w:rsidRPr="00B016F5">
        <w:rPr>
          <w:rFonts w:ascii="Montserrat" w:hAnsi="Montserrat"/>
          <w:b/>
          <w:bCs/>
        </w:rPr>
        <w:t>s</w:t>
      </w:r>
      <w:r w:rsidR="00E96FED" w:rsidRPr="00B016F5">
        <w:rPr>
          <w:rFonts w:ascii="Montserrat" w:hAnsi="Montserrat"/>
          <w:b/>
          <w:bCs/>
        </w:rPr>
        <w:t>urg</w:t>
      </w:r>
      <w:r w:rsidR="003A1656" w:rsidRPr="00B016F5">
        <w:rPr>
          <w:rFonts w:ascii="Montserrat" w:hAnsi="Montserrat"/>
          <w:b/>
          <w:bCs/>
        </w:rPr>
        <w:t>ió</w:t>
      </w:r>
      <w:r w:rsidR="00E96FED" w:rsidRPr="00B016F5">
        <w:rPr>
          <w:rFonts w:ascii="Montserrat" w:hAnsi="Montserrat"/>
          <w:b/>
          <w:bCs/>
        </w:rPr>
        <w:t xml:space="preserve"> de la confianza dada a los patrones y la responsabilidad ejercida por éstos en la nueva normalidad </w:t>
      </w:r>
      <w:r w:rsidR="00941144">
        <w:rPr>
          <w:rFonts w:ascii="Montserrat" w:hAnsi="Montserrat"/>
          <w:b/>
          <w:bCs/>
        </w:rPr>
        <w:t xml:space="preserve">para </w:t>
      </w:r>
      <w:r w:rsidR="00E96FED" w:rsidRPr="00B016F5">
        <w:rPr>
          <w:rFonts w:ascii="Montserrat" w:hAnsi="Montserrat"/>
          <w:b/>
          <w:bCs/>
        </w:rPr>
        <w:t>evitar brotes de COVID-19</w:t>
      </w:r>
      <w:r w:rsidR="003A1656" w:rsidRPr="00B016F5">
        <w:rPr>
          <w:rFonts w:ascii="Montserrat" w:hAnsi="Montserrat"/>
          <w:b/>
          <w:bCs/>
        </w:rPr>
        <w:t>.</w:t>
      </w:r>
    </w:p>
    <w:p w14:paraId="0E4869E7" w14:textId="13CA1195" w:rsidR="00E96FED" w:rsidRPr="00B016F5" w:rsidRDefault="00E96FED" w:rsidP="00491F7E">
      <w:pPr>
        <w:pStyle w:val="Prrafodelista"/>
        <w:numPr>
          <w:ilvl w:val="0"/>
          <w:numId w:val="3"/>
        </w:numPr>
        <w:spacing w:line="240" w:lineRule="atLeast"/>
        <w:jc w:val="both"/>
        <w:rPr>
          <w:rFonts w:ascii="Montserrat" w:hAnsi="Montserrat"/>
          <w:b/>
          <w:bCs/>
        </w:rPr>
      </w:pPr>
      <w:r w:rsidRPr="00B016F5">
        <w:rPr>
          <w:rFonts w:ascii="Montserrat" w:hAnsi="Montserrat"/>
          <w:b/>
          <w:bCs/>
        </w:rPr>
        <w:t xml:space="preserve">El secretario del Trabajo, Marath Bolaños López, </w:t>
      </w:r>
      <w:r w:rsidR="003A1656" w:rsidRPr="00B016F5">
        <w:rPr>
          <w:rFonts w:ascii="Montserrat" w:hAnsi="Montserrat"/>
          <w:b/>
          <w:bCs/>
        </w:rPr>
        <w:t>dijo</w:t>
      </w:r>
      <w:r w:rsidRPr="00B016F5">
        <w:rPr>
          <w:rFonts w:ascii="Montserrat" w:hAnsi="Montserrat"/>
          <w:b/>
          <w:bCs/>
        </w:rPr>
        <w:t xml:space="preserve"> que los centros de trabajo que obtengan el distintivo cero accidentes de ELSSA podrán declarar en materia de seguridad y salud en VELAVO, y exentar inspecciones.</w:t>
      </w:r>
    </w:p>
    <w:p w14:paraId="1ECA75BC" w14:textId="77777777" w:rsidR="00E96FED" w:rsidRPr="00B016F5" w:rsidRDefault="00E96FED" w:rsidP="00E96FED">
      <w:pPr>
        <w:spacing w:line="240" w:lineRule="atLeast"/>
        <w:jc w:val="both"/>
        <w:rPr>
          <w:rFonts w:ascii="Montserrat" w:hAnsi="Montserrat"/>
        </w:rPr>
      </w:pPr>
    </w:p>
    <w:p w14:paraId="6A21E1A2" w14:textId="545A2E42" w:rsidR="00941144" w:rsidRPr="00B016F5" w:rsidRDefault="00FD27C4" w:rsidP="00941144">
      <w:pPr>
        <w:spacing w:line="240" w:lineRule="atLeast"/>
        <w:jc w:val="both"/>
        <w:rPr>
          <w:rFonts w:ascii="Montserrat" w:eastAsiaTheme="minorHAnsi" w:hAnsi="Montserrat"/>
          <w:sz w:val="22"/>
          <w:szCs w:val="22"/>
          <w:lang w:val="es-MX"/>
        </w:rPr>
      </w:pPr>
      <w:r w:rsidRPr="00B016F5">
        <w:rPr>
          <w:rFonts w:ascii="Montserrat" w:eastAsiaTheme="minorHAnsi" w:hAnsi="Montserrat"/>
          <w:sz w:val="22"/>
          <w:szCs w:val="22"/>
          <w:lang w:val="es-MX"/>
        </w:rPr>
        <w:t>El Instituto Mexicano del Seguro Social (IMSS) y la Secretaría del Trabajo y Previsión Social (STPS) firmaron un convenio de colaboración que establece una relación formal entre el Programa de Entornos Laborales Seguros y Saludables (ELSSA) y el Programa de Verificación Laboral Voluntaria (VELAVO)</w:t>
      </w:r>
      <w:r w:rsidR="00941144">
        <w:rPr>
          <w:rFonts w:ascii="Montserrat" w:eastAsiaTheme="minorHAnsi" w:hAnsi="Montserrat"/>
          <w:sz w:val="22"/>
          <w:szCs w:val="22"/>
          <w:lang w:val="es-MX"/>
        </w:rPr>
        <w:t xml:space="preserve">, con la finalidad de fomentar una cultura de seguridad en las empresas y proteger los </w:t>
      </w:r>
      <w:r w:rsidR="00941144" w:rsidRPr="00B016F5">
        <w:rPr>
          <w:rFonts w:ascii="Montserrat" w:eastAsiaTheme="minorHAnsi" w:hAnsi="Montserrat"/>
          <w:sz w:val="22"/>
          <w:szCs w:val="22"/>
          <w:lang w:val="es-MX"/>
        </w:rPr>
        <w:t>derechos de los trabajadores</w:t>
      </w:r>
      <w:r w:rsidR="00941144">
        <w:rPr>
          <w:rFonts w:ascii="Montserrat" w:eastAsiaTheme="minorHAnsi" w:hAnsi="Montserrat"/>
          <w:sz w:val="22"/>
          <w:szCs w:val="22"/>
          <w:lang w:val="es-MX"/>
        </w:rPr>
        <w:t>.</w:t>
      </w:r>
    </w:p>
    <w:p w14:paraId="3D791B87" w14:textId="77777777" w:rsidR="00941144" w:rsidRPr="00B016F5" w:rsidRDefault="00941144" w:rsidP="00FD27C4">
      <w:pPr>
        <w:spacing w:line="240" w:lineRule="atLeast"/>
        <w:jc w:val="both"/>
        <w:rPr>
          <w:rFonts w:ascii="Montserrat" w:eastAsiaTheme="minorHAnsi" w:hAnsi="Montserrat"/>
          <w:sz w:val="22"/>
          <w:szCs w:val="22"/>
          <w:lang w:val="es-MX"/>
        </w:rPr>
      </w:pPr>
    </w:p>
    <w:p w14:paraId="3B97B884" w14:textId="4F0EC3E0" w:rsidR="00FD27C4" w:rsidRPr="00B016F5" w:rsidRDefault="00FD27C4" w:rsidP="00FD27C4">
      <w:pPr>
        <w:spacing w:line="240" w:lineRule="atLeast"/>
        <w:jc w:val="both"/>
        <w:rPr>
          <w:rFonts w:ascii="Montserrat" w:eastAsiaTheme="minorHAnsi" w:hAnsi="Montserrat"/>
          <w:sz w:val="22"/>
          <w:szCs w:val="22"/>
          <w:lang w:val="es-MX"/>
        </w:rPr>
      </w:pPr>
      <w:r w:rsidRPr="00B016F5">
        <w:rPr>
          <w:rFonts w:ascii="Montserrat" w:eastAsiaTheme="minorHAnsi" w:hAnsi="Montserrat"/>
          <w:sz w:val="22"/>
          <w:szCs w:val="22"/>
          <w:lang w:val="es-MX"/>
        </w:rPr>
        <w:t>Durante la sesión ordinaria del H. Consejo Técnico del IMSS, se realizó la firma del convenio por parte del doctor Mauricio Hernández Ávila, director de Prestaciones Económicas y Sociale</w:t>
      </w:r>
      <w:r w:rsidR="00AF37F2" w:rsidRPr="00B016F5">
        <w:rPr>
          <w:rFonts w:ascii="Montserrat" w:eastAsiaTheme="minorHAnsi" w:hAnsi="Montserrat"/>
          <w:sz w:val="22"/>
          <w:szCs w:val="22"/>
          <w:lang w:val="es-MX"/>
        </w:rPr>
        <w:t>s</w:t>
      </w:r>
      <w:r w:rsidRPr="00B016F5">
        <w:rPr>
          <w:rFonts w:ascii="Montserrat" w:eastAsiaTheme="minorHAnsi" w:hAnsi="Montserrat"/>
          <w:sz w:val="22"/>
          <w:szCs w:val="22"/>
          <w:lang w:val="es-MX"/>
        </w:rPr>
        <w:t>; y el Lic. Alejandro Salafranca Vázquez, titular de la Unidad de Trabajo Digno, de la STPS; como testigos de honor signaron el Maestro Marath Baruch Bolaños López, Secretario del Trabajo; el Ing. Héctor Tejada Shaar, presidente de la Concanaco-Servytur; José Abugaber Andonie, presidente de la Concamin; y el director general del IMSS, Zoé Robledo, quien presidió la reunión.</w:t>
      </w:r>
    </w:p>
    <w:p w14:paraId="34EBCAC4" w14:textId="77777777" w:rsidR="00E96FED" w:rsidRPr="00B016F5" w:rsidRDefault="00E96FED" w:rsidP="00FD27C4">
      <w:pPr>
        <w:spacing w:line="240" w:lineRule="atLeast"/>
        <w:jc w:val="both"/>
        <w:rPr>
          <w:rFonts w:ascii="Montserrat" w:eastAsiaTheme="minorHAnsi" w:hAnsi="Montserrat"/>
          <w:sz w:val="22"/>
          <w:szCs w:val="22"/>
          <w:lang w:val="es-MX"/>
        </w:rPr>
      </w:pPr>
    </w:p>
    <w:p w14:paraId="61C0DF7A" w14:textId="094B2018" w:rsidR="00FD27C4" w:rsidRPr="00B016F5" w:rsidRDefault="00FD27C4" w:rsidP="00FD27C4">
      <w:pPr>
        <w:spacing w:line="240" w:lineRule="atLeast"/>
        <w:jc w:val="both"/>
        <w:rPr>
          <w:rFonts w:ascii="Montserrat" w:eastAsiaTheme="minorHAnsi" w:hAnsi="Montserrat"/>
          <w:sz w:val="22"/>
          <w:szCs w:val="22"/>
          <w:lang w:val="es-MX"/>
        </w:rPr>
      </w:pPr>
      <w:r w:rsidRPr="00B016F5">
        <w:rPr>
          <w:rFonts w:ascii="Montserrat" w:eastAsiaTheme="minorHAnsi" w:hAnsi="Montserrat"/>
          <w:sz w:val="22"/>
          <w:szCs w:val="22"/>
          <w:lang w:val="es-MX"/>
        </w:rPr>
        <w:t>“VELAVO es previo a ELSSA por unos meses, pero a final de cuentas persiguen cosas similares y creo que en este sentido la posibilidad de tener la información de ELSSA para poder incorporar no solamente abriendo el número de trabajadores sino también el nivel de seguridad, dará esa oportunidad para que quienes cumplen</w:t>
      </w:r>
      <w:r w:rsidR="005843D0" w:rsidRPr="00B016F5">
        <w:rPr>
          <w:rFonts w:ascii="Montserrat" w:eastAsiaTheme="minorHAnsi" w:hAnsi="Montserrat"/>
          <w:sz w:val="22"/>
          <w:szCs w:val="22"/>
          <w:lang w:val="es-MX"/>
        </w:rPr>
        <w:t xml:space="preserve">, </w:t>
      </w:r>
      <w:r w:rsidRPr="00B016F5">
        <w:rPr>
          <w:rFonts w:ascii="Montserrat" w:eastAsiaTheme="minorHAnsi" w:hAnsi="Montserrat"/>
          <w:sz w:val="22"/>
          <w:szCs w:val="22"/>
          <w:lang w:val="es-MX"/>
        </w:rPr>
        <w:t>se acercan a las instituciones y hacen estos procedimientos en el entendido de que lo hacen de buena voluntad y bajo protesta de decir verdad, nos permite ir hacia quienes no lo hacen”, dijo</w:t>
      </w:r>
      <w:r w:rsidR="00134F08" w:rsidRPr="00B016F5">
        <w:rPr>
          <w:rFonts w:ascii="Montserrat" w:eastAsiaTheme="minorHAnsi" w:hAnsi="Montserrat"/>
          <w:sz w:val="22"/>
          <w:szCs w:val="22"/>
          <w:lang w:val="es-MX"/>
        </w:rPr>
        <w:t xml:space="preserve"> Zoé Robledo</w:t>
      </w:r>
      <w:r w:rsidRPr="00B016F5">
        <w:rPr>
          <w:rFonts w:ascii="Montserrat" w:eastAsiaTheme="minorHAnsi" w:hAnsi="Montserrat"/>
          <w:sz w:val="22"/>
          <w:szCs w:val="22"/>
          <w:lang w:val="es-MX"/>
        </w:rPr>
        <w:t>.</w:t>
      </w:r>
    </w:p>
    <w:p w14:paraId="1D195924" w14:textId="77777777" w:rsidR="00E96FED" w:rsidRPr="00B016F5" w:rsidRDefault="00E96FED" w:rsidP="00FD27C4">
      <w:pPr>
        <w:spacing w:line="240" w:lineRule="atLeast"/>
        <w:jc w:val="both"/>
        <w:rPr>
          <w:rFonts w:ascii="Montserrat" w:eastAsiaTheme="minorHAnsi" w:hAnsi="Montserrat"/>
          <w:sz w:val="22"/>
          <w:szCs w:val="22"/>
          <w:lang w:val="es-MX"/>
        </w:rPr>
      </w:pPr>
    </w:p>
    <w:p w14:paraId="279E46D8" w14:textId="2E98203C" w:rsidR="00BB5930" w:rsidRPr="00B016F5" w:rsidRDefault="00134F08" w:rsidP="00FD27C4">
      <w:pPr>
        <w:spacing w:line="240" w:lineRule="atLeast"/>
        <w:jc w:val="both"/>
        <w:rPr>
          <w:rFonts w:ascii="Montserrat" w:eastAsiaTheme="minorHAnsi" w:hAnsi="Montserrat"/>
          <w:sz w:val="22"/>
          <w:szCs w:val="22"/>
          <w:lang w:val="es-MX"/>
        </w:rPr>
      </w:pPr>
      <w:r w:rsidRPr="00B016F5">
        <w:rPr>
          <w:rFonts w:ascii="Montserrat" w:eastAsiaTheme="minorHAnsi" w:hAnsi="Montserrat"/>
          <w:sz w:val="22"/>
          <w:szCs w:val="22"/>
          <w:lang w:val="es-MX"/>
        </w:rPr>
        <w:t>S</w:t>
      </w:r>
      <w:r w:rsidR="00FD27C4" w:rsidRPr="00B016F5">
        <w:rPr>
          <w:rFonts w:ascii="Montserrat" w:eastAsiaTheme="minorHAnsi" w:hAnsi="Montserrat"/>
          <w:sz w:val="22"/>
          <w:szCs w:val="22"/>
          <w:lang w:val="es-MX"/>
        </w:rPr>
        <w:t>eñaló que</w:t>
      </w:r>
      <w:r w:rsidR="00ED4128" w:rsidRPr="00B016F5">
        <w:rPr>
          <w:rFonts w:ascii="Montserrat" w:eastAsiaTheme="minorHAnsi" w:hAnsi="Montserrat"/>
          <w:sz w:val="22"/>
          <w:szCs w:val="22"/>
          <w:lang w:val="es-MX"/>
        </w:rPr>
        <w:t xml:space="preserve"> la confianza dada a los patrones y la responsabilidad ejercida por éstos en la nueva normalidad en los centros de trabajo </w:t>
      </w:r>
      <w:r w:rsidR="003C58AB" w:rsidRPr="00B016F5">
        <w:rPr>
          <w:rFonts w:ascii="Montserrat" w:eastAsiaTheme="minorHAnsi" w:hAnsi="Montserrat"/>
          <w:sz w:val="22"/>
          <w:szCs w:val="22"/>
          <w:lang w:val="es-MX"/>
        </w:rPr>
        <w:t>permitieron</w:t>
      </w:r>
      <w:r w:rsidR="00ED4128" w:rsidRPr="00B016F5">
        <w:rPr>
          <w:rFonts w:ascii="Montserrat" w:eastAsiaTheme="minorHAnsi" w:hAnsi="Montserrat"/>
          <w:sz w:val="22"/>
          <w:szCs w:val="22"/>
          <w:lang w:val="es-MX"/>
        </w:rPr>
        <w:t xml:space="preserve"> evitar </w:t>
      </w:r>
      <w:r w:rsidR="00C34CD6" w:rsidRPr="00B016F5">
        <w:rPr>
          <w:rFonts w:ascii="Montserrat" w:eastAsiaTheme="minorHAnsi" w:hAnsi="Montserrat"/>
          <w:sz w:val="22"/>
          <w:szCs w:val="22"/>
          <w:lang w:val="es-MX"/>
        </w:rPr>
        <w:t xml:space="preserve">brotes de COVID-19 </w:t>
      </w:r>
      <w:r w:rsidR="00ED4128" w:rsidRPr="00B016F5">
        <w:rPr>
          <w:rFonts w:ascii="Montserrat" w:eastAsiaTheme="minorHAnsi" w:hAnsi="Montserrat"/>
          <w:sz w:val="22"/>
          <w:szCs w:val="22"/>
          <w:lang w:val="es-MX"/>
        </w:rPr>
        <w:t>y</w:t>
      </w:r>
      <w:r w:rsidR="00FD27C4" w:rsidRPr="00B016F5">
        <w:rPr>
          <w:rFonts w:ascii="Montserrat" w:eastAsiaTheme="minorHAnsi" w:hAnsi="Montserrat"/>
          <w:sz w:val="22"/>
          <w:szCs w:val="22"/>
          <w:lang w:val="es-MX"/>
        </w:rPr>
        <w:t xml:space="preserve"> la conjunción de estos dos programas emblemáticos postpandemia dará buenos resultados en corto tiempo.</w:t>
      </w:r>
    </w:p>
    <w:p w14:paraId="27DBF3BE" w14:textId="77777777" w:rsidR="003848C8" w:rsidRPr="00B016F5" w:rsidRDefault="003848C8" w:rsidP="00FD27C4">
      <w:pPr>
        <w:spacing w:line="240" w:lineRule="atLeast"/>
        <w:jc w:val="both"/>
        <w:rPr>
          <w:rFonts w:ascii="Montserrat" w:eastAsiaTheme="minorHAnsi" w:hAnsi="Montserrat"/>
          <w:sz w:val="22"/>
          <w:szCs w:val="22"/>
          <w:lang w:val="es-MX"/>
        </w:rPr>
      </w:pPr>
    </w:p>
    <w:p w14:paraId="46862540" w14:textId="77777777" w:rsidR="00BB5930" w:rsidRPr="00B016F5" w:rsidRDefault="00BB5930" w:rsidP="00BB5930">
      <w:pPr>
        <w:spacing w:line="240" w:lineRule="atLeast"/>
        <w:jc w:val="both"/>
        <w:rPr>
          <w:rFonts w:ascii="Montserrat" w:eastAsiaTheme="minorHAnsi" w:hAnsi="Montserrat"/>
          <w:sz w:val="22"/>
          <w:szCs w:val="22"/>
          <w:lang w:val="es-MX"/>
        </w:rPr>
      </w:pPr>
      <w:r w:rsidRPr="00B016F5">
        <w:rPr>
          <w:rFonts w:ascii="Montserrat" w:eastAsiaTheme="minorHAnsi" w:hAnsi="Montserrat"/>
          <w:sz w:val="22"/>
          <w:szCs w:val="22"/>
          <w:lang w:val="es-MX"/>
        </w:rPr>
        <w:t>En su intervención, el secretario del Trabajo y Previsión Social, Marath Bolaños López, destacó que el convenio tiene un alto significado en la protección y promoción de los derechos de los trabajadores en el país, pues une dos programas pilares.</w:t>
      </w:r>
    </w:p>
    <w:p w14:paraId="492E8EB6" w14:textId="77777777" w:rsidR="00BB5930" w:rsidRPr="00B016F5" w:rsidRDefault="00BB5930" w:rsidP="00BB5930">
      <w:pPr>
        <w:spacing w:line="240" w:lineRule="atLeast"/>
        <w:jc w:val="both"/>
        <w:rPr>
          <w:rFonts w:ascii="Montserrat" w:eastAsiaTheme="minorHAnsi" w:hAnsi="Montserrat"/>
          <w:sz w:val="22"/>
          <w:szCs w:val="22"/>
          <w:lang w:val="es-MX"/>
        </w:rPr>
      </w:pPr>
    </w:p>
    <w:p w14:paraId="75DE980F" w14:textId="05E907D6" w:rsidR="00BB5930" w:rsidRPr="00B016F5" w:rsidRDefault="00BB5930" w:rsidP="00BB5930">
      <w:pPr>
        <w:spacing w:line="240" w:lineRule="atLeast"/>
        <w:jc w:val="both"/>
        <w:rPr>
          <w:rFonts w:ascii="Montserrat" w:eastAsiaTheme="minorHAnsi" w:hAnsi="Montserrat"/>
          <w:sz w:val="22"/>
          <w:szCs w:val="22"/>
          <w:lang w:val="es-MX"/>
        </w:rPr>
      </w:pPr>
      <w:r w:rsidRPr="00B016F5">
        <w:rPr>
          <w:rFonts w:ascii="Montserrat" w:eastAsiaTheme="minorHAnsi" w:hAnsi="Montserrat"/>
          <w:sz w:val="22"/>
          <w:szCs w:val="22"/>
          <w:lang w:val="es-MX"/>
        </w:rPr>
        <w:t>Indicó que el convenio establece un puente entre VELAVO y ELSSA como un mecanismo alterno a la inspección, que permite a los centros de trabajo declarar su cumplimiento voluntario de la normativa laboral, y crear entornos más seguros y saludables para fomentar una cultura de seguridad en las empresas.</w:t>
      </w:r>
    </w:p>
    <w:p w14:paraId="7A3593CC" w14:textId="77777777" w:rsidR="00BB5930" w:rsidRPr="00B016F5" w:rsidRDefault="00BB5930" w:rsidP="00BB5930">
      <w:pPr>
        <w:spacing w:line="240" w:lineRule="atLeast"/>
        <w:jc w:val="both"/>
        <w:rPr>
          <w:rFonts w:ascii="Montserrat" w:eastAsiaTheme="minorHAnsi" w:hAnsi="Montserrat"/>
          <w:sz w:val="22"/>
          <w:szCs w:val="22"/>
          <w:lang w:val="es-MX"/>
        </w:rPr>
      </w:pPr>
    </w:p>
    <w:p w14:paraId="1711722A" w14:textId="3BCFF5DB" w:rsidR="00FD27C4" w:rsidRPr="00B016F5" w:rsidRDefault="00BB5930" w:rsidP="00FD27C4">
      <w:pPr>
        <w:spacing w:line="240" w:lineRule="atLeast"/>
        <w:jc w:val="both"/>
        <w:rPr>
          <w:rFonts w:ascii="Montserrat" w:eastAsiaTheme="minorHAnsi" w:hAnsi="Montserrat"/>
          <w:sz w:val="22"/>
          <w:szCs w:val="22"/>
          <w:lang w:val="es-MX"/>
        </w:rPr>
      </w:pPr>
      <w:r w:rsidRPr="00B016F5">
        <w:rPr>
          <w:rFonts w:ascii="Montserrat" w:eastAsiaTheme="minorHAnsi" w:hAnsi="Montserrat"/>
          <w:sz w:val="22"/>
          <w:szCs w:val="22"/>
          <w:lang w:val="es-MX"/>
        </w:rPr>
        <w:t>Añadió que la unión de estos programas permite que los centros de trabajo que obtengan el distintivo cero accidentes de ELSSA también puedan declarar en materia de seguridad y salud en VELAVO, y exentar así las inspecciones ordinarias en la materia, con lo cual se protege la integridad de los trabajadores y se reducen los costos asociados con accidentes y enfermedades laborales.</w:t>
      </w:r>
    </w:p>
    <w:p w14:paraId="4C49CD9D" w14:textId="77777777" w:rsidR="0040284A" w:rsidRPr="00B016F5" w:rsidRDefault="0040284A" w:rsidP="00FD27C4">
      <w:pPr>
        <w:spacing w:line="240" w:lineRule="atLeast"/>
        <w:jc w:val="both"/>
        <w:rPr>
          <w:rFonts w:ascii="Montserrat" w:eastAsiaTheme="minorHAnsi" w:hAnsi="Montserrat"/>
          <w:sz w:val="22"/>
          <w:szCs w:val="22"/>
          <w:lang w:val="es-MX"/>
        </w:rPr>
      </w:pPr>
    </w:p>
    <w:p w14:paraId="24F65382" w14:textId="3273075F" w:rsidR="0089349D" w:rsidRPr="00B016F5" w:rsidRDefault="0089349D" w:rsidP="00FD27C4">
      <w:pPr>
        <w:spacing w:line="240" w:lineRule="atLeast"/>
        <w:jc w:val="both"/>
        <w:rPr>
          <w:rFonts w:ascii="Montserrat" w:eastAsiaTheme="minorHAnsi" w:hAnsi="Montserrat"/>
          <w:sz w:val="22"/>
          <w:szCs w:val="22"/>
          <w:lang w:val="es-MX"/>
        </w:rPr>
      </w:pPr>
      <w:r w:rsidRPr="00B016F5">
        <w:rPr>
          <w:rFonts w:ascii="Montserrat" w:eastAsiaTheme="minorHAnsi" w:hAnsi="Montserrat"/>
          <w:sz w:val="22"/>
          <w:szCs w:val="22"/>
          <w:lang w:val="es-MX"/>
        </w:rPr>
        <w:t>Al hacer uso de la palabra, e</w:t>
      </w:r>
      <w:r w:rsidR="0040284A" w:rsidRPr="00B016F5">
        <w:rPr>
          <w:rFonts w:ascii="Montserrat" w:eastAsiaTheme="minorHAnsi" w:hAnsi="Montserrat"/>
          <w:sz w:val="22"/>
          <w:szCs w:val="22"/>
          <w:lang w:val="es-MX"/>
        </w:rPr>
        <w:t xml:space="preserve">l doctor Mauricio Hernández Ávila </w:t>
      </w:r>
      <w:r w:rsidRPr="00B016F5">
        <w:rPr>
          <w:rFonts w:ascii="Montserrat" w:eastAsiaTheme="minorHAnsi" w:hAnsi="Montserrat"/>
          <w:sz w:val="22"/>
          <w:szCs w:val="22"/>
          <w:lang w:val="es-MX"/>
        </w:rPr>
        <w:t xml:space="preserve">subrayó que en la presente administración el IMSS y la Secretaría del Trabajo y Previsión Social han trabajado de manera conjunta desde la pandemia y con este convenio se pone en marcha una relación formal entre </w:t>
      </w:r>
      <w:r w:rsidR="000073E4" w:rsidRPr="00B016F5">
        <w:rPr>
          <w:rFonts w:ascii="Montserrat" w:eastAsiaTheme="minorHAnsi" w:hAnsi="Montserrat"/>
          <w:sz w:val="22"/>
          <w:szCs w:val="22"/>
          <w:lang w:val="es-MX"/>
        </w:rPr>
        <w:t>los dos programas institucionales.</w:t>
      </w:r>
    </w:p>
    <w:p w14:paraId="0D5A2989" w14:textId="77777777" w:rsidR="0089349D" w:rsidRPr="00B016F5" w:rsidRDefault="0089349D" w:rsidP="00FD27C4">
      <w:pPr>
        <w:spacing w:line="240" w:lineRule="atLeast"/>
        <w:jc w:val="both"/>
        <w:rPr>
          <w:rFonts w:ascii="Montserrat" w:eastAsiaTheme="minorHAnsi" w:hAnsi="Montserrat"/>
          <w:sz w:val="22"/>
          <w:szCs w:val="22"/>
          <w:lang w:val="es-MX"/>
        </w:rPr>
      </w:pPr>
    </w:p>
    <w:p w14:paraId="453D2C93" w14:textId="6FE6EA4A" w:rsidR="002B0DA2" w:rsidRPr="00B016F5" w:rsidRDefault="0089349D" w:rsidP="00FD27C4">
      <w:pPr>
        <w:spacing w:line="240" w:lineRule="atLeast"/>
        <w:jc w:val="both"/>
        <w:rPr>
          <w:rFonts w:ascii="Montserrat" w:eastAsiaTheme="minorHAnsi" w:hAnsi="Montserrat"/>
          <w:sz w:val="22"/>
          <w:szCs w:val="22"/>
          <w:lang w:val="es-MX"/>
        </w:rPr>
      </w:pPr>
      <w:r w:rsidRPr="00B016F5">
        <w:rPr>
          <w:rFonts w:ascii="Montserrat" w:eastAsiaTheme="minorHAnsi" w:hAnsi="Montserrat"/>
          <w:sz w:val="22"/>
          <w:szCs w:val="22"/>
          <w:lang w:val="es-MX"/>
        </w:rPr>
        <w:t xml:space="preserve">En su intervención, Salafranca Vázquez </w:t>
      </w:r>
      <w:r w:rsidR="00753562" w:rsidRPr="00B016F5">
        <w:rPr>
          <w:rFonts w:ascii="Montserrat" w:eastAsiaTheme="minorHAnsi" w:hAnsi="Montserrat"/>
          <w:sz w:val="22"/>
          <w:szCs w:val="22"/>
          <w:lang w:val="es-MX"/>
        </w:rPr>
        <w:t>señaló que con</w:t>
      </w:r>
      <w:r w:rsidR="002B0DA2" w:rsidRPr="00B016F5">
        <w:rPr>
          <w:rFonts w:ascii="Montserrat" w:eastAsiaTheme="minorHAnsi" w:hAnsi="Montserrat"/>
          <w:sz w:val="22"/>
          <w:szCs w:val="22"/>
          <w:lang w:val="es-MX"/>
        </w:rPr>
        <w:t xml:space="preserve"> el programa</w:t>
      </w:r>
      <w:r w:rsidR="00753562" w:rsidRPr="00B016F5">
        <w:rPr>
          <w:rFonts w:ascii="Montserrat" w:eastAsiaTheme="minorHAnsi" w:hAnsi="Montserrat"/>
          <w:sz w:val="22"/>
          <w:szCs w:val="22"/>
          <w:lang w:val="es-MX"/>
        </w:rPr>
        <w:t xml:space="preserve"> VELAVO, las empresas que realizan la entrega de documentación en materia de condición federal de trabajo, capacitación, salud y seguridad,</w:t>
      </w:r>
      <w:r w:rsidR="002B0DA2" w:rsidRPr="00B016F5">
        <w:rPr>
          <w:rFonts w:ascii="Montserrat" w:eastAsiaTheme="minorHAnsi" w:hAnsi="Montserrat"/>
          <w:sz w:val="22"/>
          <w:szCs w:val="22"/>
          <w:lang w:val="es-MX"/>
        </w:rPr>
        <w:t xml:space="preserve"> no son inspeccionadas durante 12 meses</w:t>
      </w:r>
      <w:r w:rsidR="00221BF4" w:rsidRPr="00B016F5">
        <w:rPr>
          <w:rFonts w:ascii="Montserrat" w:eastAsiaTheme="minorHAnsi" w:hAnsi="Montserrat"/>
          <w:sz w:val="22"/>
          <w:szCs w:val="22"/>
          <w:lang w:val="es-MX"/>
        </w:rPr>
        <w:t>, y</w:t>
      </w:r>
      <w:r w:rsidR="002B0DA2" w:rsidRPr="00B016F5">
        <w:rPr>
          <w:rFonts w:ascii="Montserrat" w:eastAsiaTheme="minorHAnsi" w:hAnsi="Montserrat"/>
          <w:sz w:val="22"/>
          <w:szCs w:val="22"/>
          <w:lang w:val="es-MX"/>
        </w:rPr>
        <w:t xml:space="preserve"> el objetivo del convenio es enfocar </w:t>
      </w:r>
      <w:r w:rsidR="00221BF4" w:rsidRPr="00B016F5">
        <w:rPr>
          <w:rFonts w:ascii="Montserrat" w:eastAsiaTheme="minorHAnsi" w:hAnsi="Montserrat"/>
          <w:sz w:val="22"/>
          <w:szCs w:val="22"/>
          <w:lang w:val="es-MX"/>
        </w:rPr>
        <w:t>las inspecciones en quienes</w:t>
      </w:r>
      <w:r w:rsidR="002B0DA2" w:rsidRPr="00B016F5">
        <w:rPr>
          <w:rFonts w:ascii="Montserrat" w:eastAsiaTheme="minorHAnsi" w:hAnsi="Montserrat"/>
          <w:sz w:val="22"/>
          <w:szCs w:val="22"/>
          <w:lang w:val="es-MX"/>
        </w:rPr>
        <w:t xml:space="preserve"> no cumplen, </w:t>
      </w:r>
      <w:r w:rsidR="00753562" w:rsidRPr="00B016F5">
        <w:rPr>
          <w:rFonts w:ascii="Montserrat" w:eastAsiaTheme="minorHAnsi" w:hAnsi="Montserrat"/>
          <w:sz w:val="22"/>
          <w:szCs w:val="22"/>
          <w:lang w:val="es-MX"/>
        </w:rPr>
        <w:t>“</w:t>
      </w:r>
      <w:r w:rsidR="002B0DA2" w:rsidRPr="00B016F5">
        <w:rPr>
          <w:rFonts w:ascii="Montserrat" w:eastAsiaTheme="minorHAnsi" w:hAnsi="Montserrat"/>
          <w:sz w:val="22"/>
          <w:szCs w:val="22"/>
          <w:lang w:val="es-MX"/>
        </w:rPr>
        <w:t>t</w:t>
      </w:r>
      <w:r w:rsidR="00753562" w:rsidRPr="00B016F5">
        <w:rPr>
          <w:rFonts w:ascii="Montserrat" w:eastAsiaTheme="minorHAnsi" w:hAnsi="Montserrat"/>
          <w:sz w:val="22"/>
          <w:szCs w:val="22"/>
          <w:lang w:val="es-MX"/>
        </w:rPr>
        <w:t>oda empresa que esté certificada en ELSSA y aspire al VELAVO en materia de salud y seguridad podrá ser también de Nivel 3 y sin límite de plantilla”</w:t>
      </w:r>
      <w:r w:rsidR="00A56951" w:rsidRPr="00B016F5">
        <w:rPr>
          <w:rFonts w:ascii="Montserrat" w:eastAsiaTheme="minorHAnsi" w:hAnsi="Montserrat"/>
          <w:sz w:val="22"/>
          <w:szCs w:val="22"/>
          <w:lang w:val="es-MX"/>
        </w:rPr>
        <w:t>.</w:t>
      </w:r>
    </w:p>
    <w:p w14:paraId="7F6F710E" w14:textId="77777777" w:rsidR="00AF37F2" w:rsidRPr="00B016F5" w:rsidRDefault="00AF37F2" w:rsidP="00FD27C4">
      <w:pPr>
        <w:spacing w:line="240" w:lineRule="atLeast"/>
        <w:jc w:val="both"/>
        <w:rPr>
          <w:rFonts w:ascii="Montserrat" w:eastAsiaTheme="minorHAnsi" w:hAnsi="Montserrat"/>
          <w:sz w:val="22"/>
          <w:szCs w:val="22"/>
          <w:lang w:val="es-MX"/>
        </w:rPr>
      </w:pPr>
    </w:p>
    <w:p w14:paraId="517BB386" w14:textId="4DEB73E5" w:rsidR="00AF37F2" w:rsidRPr="00B016F5" w:rsidRDefault="00AF37F2" w:rsidP="00F7590B">
      <w:pPr>
        <w:spacing w:line="240" w:lineRule="atLeast"/>
        <w:jc w:val="both"/>
        <w:rPr>
          <w:rFonts w:ascii="Montserrat" w:eastAsiaTheme="minorHAnsi" w:hAnsi="Montserrat"/>
          <w:sz w:val="22"/>
          <w:szCs w:val="22"/>
          <w:lang w:val="es-MX"/>
        </w:rPr>
      </w:pPr>
      <w:r w:rsidRPr="00B016F5">
        <w:rPr>
          <w:rFonts w:ascii="Montserrat" w:eastAsiaTheme="minorHAnsi" w:hAnsi="Montserrat"/>
          <w:sz w:val="22"/>
          <w:szCs w:val="22"/>
          <w:lang w:val="es-MX"/>
        </w:rPr>
        <w:t>En la sesión ordinaria estuvieron presentes</w:t>
      </w:r>
      <w:r w:rsidR="00F7590B" w:rsidRPr="00B016F5">
        <w:rPr>
          <w:rFonts w:ascii="Montserrat" w:eastAsiaTheme="minorHAnsi" w:hAnsi="Montserrat"/>
          <w:sz w:val="22"/>
          <w:szCs w:val="22"/>
          <w:lang w:val="es-MX"/>
        </w:rPr>
        <w:t xml:space="preserve"> Marcos Bucio Mujica, secretario del Consejo Técnico y Secretario General del IMSS; </w:t>
      </w:r>
      <w:r w:rsidR="00DC0833" w:rsidRPr="00B016F5">
        <w:rPr>
          <w:rFonts w:ascii="Montserrat" w:eastAsiaTheme="minorHAnsi" w:hAnsi="Montserrat"/>
          <w:sz w:val="22"/>
          <w:szCs w:val="22"/>
          <w:lang w:val="es-MX"/>
        </w:rPr>
        <w:t xml:space="preserve">Héctor Tejada Shaar y Arturo Rangel Bojorges Mendoza, de la Concanaco-Servytur; Ricardo David García Portilla, Salomón Presburger Slovik y Manuel Reguera Rodríguez, de la Concamin; </w:t>
      </w:r>
      <w:r w:rsidRPr="00B016F5">
        <w:rPr>
          <w:rFonts w:ascii="Montserrat" w:eastAsiaTheme="minorHAnsi" w:hAnsi="Montserrat"/>
          <w:sz w:val="22"/>
          <w:szCs w:val="22"/>
          <w:lang w:val="es-MX"/>
        </w:rPr>
        <w:t xml:space="preserve">José Noé Mario Moreno Carbajal, </w:t>
      </w:r>
      <w:r w:rsidR="00DC0833" w:rsidRPr="00B016F5">
        <w:rPr>
          <w:rFonts w:ascii="Montserrat" w:eastAsiaTheme="minorHAnsi" w:hAnsi="Montserrat"/>
          <w:sz w:val="22"/>
          <w:szCs w:val="22"/>
          <w:lang w:val="es-MX"/>
        </w:rPr>
        <w:t xml:space="preserve">de la </w:t>
      </w:r>
      <w:r w:rsidRPr="00B016F5">
        <w:rPr>
          <w:rFonts w:ascii="Montserrat" w:eastAsiaTheme="minorHAnsi" w:hAnsi="Montserrat"/>
          <w:sz w:val="22"/>
          <w:szCs w:val="22"/>
          <w:lang w:val="es-MX"/>
        </w:rPr>
        <w:t>Confederación Revolucionaria de Obreros y Campesinos (CROC);</w:t>
      </w:r>
      <w:r w:rsidR="00DC0833" w:rsidRPr="00B016F5">
        <w:rPr>
          <w:rFonts w:ascii="Montserrat" w:eastAsiaTheme="minorHAnsi" w:hAnsi="Montserrat"/>
          <w:sz w:val="22"/>
          <w:szCs w:val="22"/>
          <w:lang w:val="es-MX"/>
        </w:rPr>
        <w:t xml:space="preserve"> Isidro Méndez Martínez, del Sindicato Nacional de Trabajadores Mineros, Metalúrgicos, Siderúrgicos y Similares de la República Mexicana (SNTMMSSRM); </w:t>
      </w:r>
      <w:r w:rsidRPr="00B016F5">
        <w:rPr>
          <w:rFonts w:ascii="Montserrat" w:eastAsiaTheme="minorHAnsi" w:hAnsi="Montserrat"/>
          <w:sz w:val="22"/>
          <w:szCs w:val="22"/>
          <w:lang w:val="es-MX"/>
        </w:rPr>
        <w:t xml:space="preserve">Rodolfo Gerardo González Guzmán, secretario general de la Confederación Regional Obrera Mexicana (CROM); </w:t>
      </w:r>
      <w:r w:rsidR="00DC0833" w:rsidRPr="00B016F5">
        <w:rPr>
          <w:rFonts w:ascii="Montserrat" w:eastAsiaTheme="minorHAnsi" w:hAnsi="Montserrat"/>
          <w:sz w:val="22"/>
          <w:szCs w:val="22"/>
          <w:lang w:val="es-MX"/>
        </w:rPr>
        <w:t>José Luis Carazo Preciado, de la Confederación de Trabajadores de México (CTM)</w:t>
      </w:r>
      <w:r w:rsidR="00F7590B" w:rsidRPr="00B016F5">
        <w:rPr>
          <w:rFonts w:ascii="Montserrat" w:eastAsiaTheme="minorHAnsi" w:hAnsi="Montserrat"/>
          <w:sz w:val="22"/>
          <w:szCs w:val="22"/>
          <w:lang w:val="es-MX"/>
        </w:rPr>
        <w:t>.</w:t>
      </w:r>
    </w:p>
    <w:p w14:paraId="04CB0B0F" w14:textId="77777777" w:rsidR="00FD27C4" w:rsidRPr="00B016F5" w:rsidRDefault="00FD27C4" w:rsidP="00FD27C4">
      <w:pPr>
        <w:spacing w:line="240" w:lineRule="atLeast"/>
        <w:jc w:val="both"/>
        <w:rPr>
          <w:rFonts w:ascii="Montserrat" w:hAnsi="Montserrat"/>
          <w:sz w:val="22"/>
          <w:szCs w:val="22"/>
          <w:lang w:val="es-MX"/>
        </w:rPr>
      </w:pPr>
    </w:p>
    <w:p w14:paraId="7C73F6A4" w14:textId="77777777" w:rsidR="00FD27C4" w:rsidRPr="00B016F5" w:rsidRDefault="00FD27C4" w:rsidP="00FD27C4">
      <w:pPr>
        <w:spacing w:line="240" w:lineRule="atLeast"/>
        <w:jc w:val="center"/>
        <w:rPr>
          <w:rFonts w:ascii="Montserrat" w:hAnsi="Montserrat"/>
        </w:rPr>
      </w:pPr>
      <w:r w:rsidRPr="00B016F5">
        <w:rPr>
          <w:rFonts w:ascii="Montserrat" w:hAnsi="Montserrat"/>
          <w:b/>
          <w:bCs/>
          <w:lang w:val="es-MX" w:eastAsia="es-MX"/>
        </w:rPr>
        <w:t>---o0o---</w:t>
      </w:r>
    </w:p>
    <w:p w14:paraId="528594BF" w14:textId="167ABB53" w:rsidR="00413094" w:rsidRPr="00B016F5" w:rsidRDefault="00413094" w:rsidP="00FD27C4">
      <w:pPr>
        <w:rPr>
          <w:rFonts w:ascii="Montserrat" w:hAnsi="Montserrat"/>
        </w:rPr>
      </w:pPr>
    </w:p>
    <w:sectPr w:rsidR="00413094" w:rsidRPr="00B016F5" w:rsidSect="00CC7926">
      <w:headerReference w:type="default" r:id="rId11"/>
      <w:footerReference w:type="default" r:id="rId12"/>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FD1C" w14:textId="77777777" w:rsidR="00D0381E" w:rsidRDefault="00D0381E" w:rsidP="00984A99">
      <w:r>
        <w:separator/>
      </w:r>
    </w:p>
  </w:endnote>
  <w:endnote w:type="continuationSeparator" w:id="0">
    <w:p w14:paraId="7A770037" w14:textId="77777777" w:rsidR="00D0381E" w:rsidRDefault="00D0381E"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val="en-US"/>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2CD" w14:textId="77777777" w:rsidR="00D0381E" w:rsidRDefault="00D0381E" w:rsidP="00984A99">
      <w:r>
        <w:separator/>
      </w:r>
    </w:p>
  </w:footnote>
  <w:footnote w:type="continuationSeparator" w:id="0">
    <w:p w14:paraId="0FC53E30" w14:textId="77777777" w:rsidR="00D0381E" w:rsidRDefault="00D0381E"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6F3D9EE9" w:rsidR="004D4FC4" w:rsidRDefault="003D20EB" w:rsidP="000D31E3">
    <w:pPr>
      <w:pStyle w:val="Encabezado"/>
      <w:ind w:left="-1276"/>
    </w:pPr>
    <w:r>
      <w:rPr>
        <w:noProof/>
        <w:lang w:val="en-US"/>
      </w:rPr>
      <w:drawing>
        <wp:anchor distT="0" distB="0" distL="114300" distR="114300" simplePos="0" relativeHeight="251658240" behindDoc="0" locked="0" layoutInCell="1" allowOverlap="1" wp14:anchorId="2A063C05" wp14:editId="08012EB9">
          <wp:simplePos x="0" y="0"/>
          <wp:positionH relativeFrom="margin">
            <wp:posOffset>-114300</wp:posOffset>
          </wp:positionH>
          <wp:positionV relativeFrom="margin">
            <wp:posOffset>-914400</wp:posOffset>
          </wp:positionV>
          <wp:extent cx="6149975" cy="691515"/>
          <wp:effectExtent l="0" t="0" r="0" b="0"/>
          <wp:wrapSquare wrapText="bothSides"/>
          <wp:docPr id="2" name="Picture 2" descr="iMac DDPE 001:Users:diseno01:Desktop:GMX-STPS-IM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DDPE 001:Users:diseno01:Desktop:GMX-STPS-IM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9975" cy="691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58220970">
    <w:abstractNumId w:val="1"/>
  </w:num>
  <w:num w:numId="2" w16cid:durableId="1023095759">
    <w:abstractNumId w:val="0"/>
  </w:num>
  <w:num w:numId="3" w16cid:durableId="36244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73E4"/>
    <w:rsid w:val="00092D3E"/>
    <w:rsid w:val="000D31E3"/>
    <w:rsid w:val="000E51BE"/>
    <w:rsid w:val="000E7E4E"/>
    <w:rsid w:val="00101B9E"/>
    <w:rsid w:val="00117072"/>
    <w:rsid w:val="00134167"/>
    <w:rsid w:val="00134F08"/>
    <w:rsid w:val="00161B35"/>
    <w:rsid w:val="00170F07"/>
    <w:rsid w:val="00173F73"/>
    <w:rsid w:val="0017773D"/>
    <w:rsid w:val="001D45E6"/>
    <w:rsid w:val="001F6071"/>
    <w:rsid w:val="00201CC3"/>
    <w:rsid w:val="00212B06"/>
    <w:rsid w:val="00213C3B"/>
    <w:rsid w:val="0021447D"/>
    <w:rsid w:val="00221BF4"/>
    <w:rsid w:val="00253115"/>
    <w:rsid w:val="002B0DA2"/>
    <w:rsid w:val="002B5F43"/>
    <w:rsid w:val="00313CCC"/>
    <w:rsid w:val="00315AAC"/>
    <w:rsid w:val="00351DB6"/>
    <w:rsid w:val="00365F3B"/>
    <w:rsid w:val="00376113"/>
    <w:rsid w:val="003848C8"/>
    <w:rsid w:val="003935D7"/>
    <w:rsid w:val="003A1656"/>
    <w:rsid w:val="003C58AB"/>
    <w:rsid w:val="003D20EB"/>
    <w:rsid w:val="003F50AB"/>
    <w:rsid w:val="0040284A"/>
    <w:rsid w:val="00413094"/>
    <w:rsid w:val="00420FF2"/>
    <w:rsid w:val="00421AC3"/>
    <w:rsid w:val="00430DE8"/>
    <w:rsid w:val="00447ADC"/>
    <w:rsid w:val="0046114B"/>
    <w:rsid w:val="00467062"/>
    <w:rsid w:val="00492F1E"/>
    <w:rsid w:val="004D1223"/>
    <w:rsid w:val="004D4FC4"/>
    <w:rsid w:val="004F6150"/>
    <w:rsid w:val="00552D7F"/>
    <w:rsid w:val="00570363"/>
    <w:rsid w:val="005843D0"/>
    <w:rsid w:val="00585FBC"/>
    <w:rsid w:val="005950B0"/>
    <w:rsid w:val="005B6CE1"/>
    <w:rsid w:val="005F7946"/>
    <w:rsid w:val="00606BA6"/>
    <w:rsid w:val="006922A2"/>
    <w:rsid w:val="006B56E9"/>
    <w:rsid w:val="006C2855"/>
    <w:rsid w:val="006E3867"/>
    <w:rsid w:val="00700D78"/>
    <w:rsid w:val="00706951"/>
    <w:rsid w:val="00740508"/>
    <w:rsid w:val="00740C39"/>
    <w:rsid w:val="00753562"/>
    <w:rsid w:val="0076798C"/>
    <w:rsid w:val="007734B4"/>
    <w:rsid w:val="007A5C1B"/>
    <w:rsid w:val="007B3E21"/>
    <w:rsid w:val="007C0A97"/>
    <w:rsid w:val="00830000"/>
    <w:rsid w:val="00870F70"/>
    <w:rsid w:val="0089349D"/>
    <w:rsid w:val="008A5F8D"/>
    <w:rsid w:val="008D1BBB"/>
    <w:rsid w:val="009075A9"/>
    <w:rsid w:val="00911725"/>
    <w:rsid w:val="009134E7"/>
    <w:rsid w:val="00921F8B"/>
    <w:rsid w:val="00932D6D"/>
    <w:rsid w:val="00934404"/>
    <w:rsid w:val="00941144"/>
    <w:rsid w:val="00953D50"/>
    <w:rsid w:val="00976C62"/>
    <w:rsid w:val="00976F6C"/>
    <w:rsid w:val="00984A99"/>
    <w:rsid w:val="009A2B42"/>
    <w:rsid w:val="009C5B21"/>
    <w:rsid w:val="009D0F24"/>
    <w:rsid w:val="009F1919"/>
    <w:rsid w:val="009F7EDC"/>
    <w:rsid w:val="00A002DA"/>
    <w:rsid w:val="00A24B0C"/>
    <w:rsid w:val="00A3322D"/>
    <w:rsid w:val="00A36835"/>
    <w:rsid w:val="00A42DA2"/>
    <w:rsid w:val="00A44B54"/>
    <w:rsid w:val="00A54B6F"/>
    <w:rsid w:val="00A56951"/>
    <w:rsid w:val="00A62F5D"/>
    <w:rsid w:val="00AB43BB"/>
    <w:rsid w:val="00AF37F2"/>
    <w:rsid w:val="00AF3D90"/>
    <w:rsid w:val="00AF5286"/>
    <w:rsid w:val="00B016F5"/>
    <w:rsid w:val="00B02A37"/>
    <w:rsid w:val="00B26078"/>
    <w:rsid w:val="00B76D76"/>
    <w:rsid w:val="00B846C5"/>
    <w:rsid w:val="00B96FEA"/>
    <w:rsid w:val="00BA322B"/>
    <w:rsid w:val="00BA3537"/>
    <w:rsid w:val="00BA55F9"/>
    <w:rsid w:val="00BA6CB5"/>
    <w:rsid w:val="00BB5930"/>
    <w:rsid w:val="00BE7230"/>
    <w:rsid w:val="00BE79A6"/>
    <w:rsid w:val="00BF1BF1"/>
    <w:rsid w:val="00C33FD0"/>
    <w:rsid w:val="00C34CD6"/>
    <w:rsid w:val="00C350F0"/>
    <w:rsid w:val="00C838AD"/>
    <w:rsid w:val="00C96A31"/>
    <w:rsid w:val="00CA14A6"/>
    <w:rsid w:val="00CC7926"/>
    <w:rsid w:val="00CE295D"/>
    <w:rsid w:val="00D0381E"/>
    <w:rsid w:val="00D44587"/>
    <w:rsid w:val="00DB75A7"/>
    <w:rsid w:val="00DC0833"/>
    <w:rsid w:val="00DC24D3"/>
    <w:rsid w:val="00DD161D"/>
    <w:rsid w:val="00DD397C"/>
    <w:rsid w:val="00DE571C"/>
    <w:rsid w:val="00DF7664"/>
    <w:rsid w:val="00E1699C"/>
    <w:rsid w:val="00E16AFE"/>
    <w:rsid w:val="00E2336A"/>
    <w:rsid w:val="00E53148"/>
    <w:rsid w:val="00E5340A"/>
    <w:rsid w:val="00E53B7F"/>
    <w:rsid w:val="00E669D0"/>
    <w:rsid w:val="00E93A57"/>
    <w:rsid w:val="00E96FED"/>
    <w:rsid w:val="00EC4EF1"/>
    <w:rsid w:val="00ED4128"/>
    <w:rsid w:val="00EE2F94"/>
    <w:rsid w:val="00F02900"/>
    <w:rsid w:val="00F1403B"/>
    <w:rsid w:val="00F2342F"/>
    <w:rsid w:val="00F61AD2"/>
    <w:rsid w:val="00F6777B"/>
    <w:rsid w:val="00F7590B"/>
    <w:rsid w:val="00F962FC"/>
    <w:rsid w:val="00F96CF2"/>
    <w:rsid w:val="00FA6716"/>
    <w:rsid w:val="00FB545D"/>
    <w:rsid w:val="00FC3196"/>
    <w:rsid w:val="00FD27C4"/>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279F02"/>
  <w15:docId w15:val="{1343740F-5327-4A59-BE49-8C7475C3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FED"/>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FD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D43B7-C824-7742-ACCB-18BC52623ED0}">
  <ds:schemaRefs>
    <ds:schemaRef ds:uri="http://schemas.openxmlformats.org/officeDocument/2006/bibliography"/>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745</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R. Alemán</cp:lastModifiedBy>
  <cp:revision>3</cp:revision>
  <cp:lastPrinted>2023-01-03T18:12:00Z</cp:lastPrinted>
  <dcterms:created xsi:type="dcterms:W3CDTF">2023-08-29T22:41:00Z</dcterms:created>
  <dcterms:modified xsi:type="dcterms:W3CDTF">2023-08-29T22:41:00Z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