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1420B" w14:textId="5BA5C907" w:rsidR="00B91C25" w:rsidRPr="00DB140F" w:rsidRDefault="00B91C25" w:rsidP="00B91C25">
      <w:pPr>
        <w:spacing w:line="240" w:lineRule="atLeast"/>
        <w:jc w:val="right"/>
        <w:rPr>
          <w:rFonts w:ascii="Montserrat" w:hAnsi="Montserrat"/>
          <w:b/>
          <w:color w:val="134E39"/>
        </w:rPr>
      </w:pPr>
      <w:r w:rsidRPr="00DB140F">
        <w:rPr>
          <w:rFonts w:ascii="Montserrat" w:hAnsi="Montserrat"/>
          <w:b/>
          <w:color w:val="134E39"/>
        </w:rPr>
        <w:t xml:space="preserve">BOLETÍN </w:t>
      </w:r>
      <w:r w:rsidR="00670170">
        <w:rPr>
          <w:rFonts w:ascii="Montserrat" w:hAnsi="Montserrat"/>
          <w:b/>
          <w:color w:val="134E39"/>
        </w:rPr>
        <w:t>CONJUNTO</w:t>
      </w:r>
    </w:p>
    <w:p w14:paraId="0EEF938A" w14:textId="77777777" w:rsidR="00B91C25" w:rsidRPr="00DB140F" w:rsidRDefault="00B91C25" w:rsidP="00B91C25">
      <w:pPr>
        <w:spacing w:line="240" w:lineRule="atLeast"/>
        <w:jc w:val="right"/>
        <w:rPr>
          <w:rFonts w:ascii="Montserrat" w:hAnsi="Montserrat"/>
          <w:sz w:val="20"/>
          <w:szCs w:val="20"/>
        </w:rPr>
      </w:pPr>
      <w:r>
        <w:rPr>
          <w:rFonts w:ascii="Montserrat" w:hAnsi="Montserrat"/>
          <w:sz w:val="20"/>
          <w:szCs w:val="20"/>
        </w:rPr>
        <w:t>Ciudad de México</w:t>
      </w:r>
      <w:r w:rsidRPr="00DB140F">
        <w:rPr>
          <w:rFonts w:ascii="Montserrat" w:hAnsi="Montserrat"/>
          <w:sz w:val="20"/>
          <w:szCs w:val="20"/>
        </w:rPr>
        <w:t xml:space="preserve">, </w:t>
      </w:r>
      <w:r>
        <w:rPr>
          <w:rFonts w:ascii="Montserrat" w:hAnsi="Montserrat"/>
          <w:sz w:val="20"/>
          <w:szCs w:val="20"/>
        </w:rPr>
        <w:t>jueves 10 de agosto</w:t>
      </w:r>
      <w:r w:rsidRPr="00DB140F">
        <w:rPr>
          <w:rFonts w:ascii="Montserrat" w:hAnsi="Montserrat"/>
          <w:sz w:val="20"/>
          <w:szCs w:val="20"/>
        </w:rPr>
        <w:t xml:space="preserve"> de 2023</w:t>
      </w:r>
    </w:p>
    <w:p w14:paraId="17FBCC0F" w14:textId="2B915867" w:rsidR="00B91C25" w:rsidRPr="005C6549" w:rsidRDefault="00B91C25" w:rsidP="00B91C25">
      <w:pPr>
        <w:spacing w:line="240" w:lineRule="atLeast"/>
        <w:jc w:val="right"/>
        <w:rPr>
          <w:rFonts w:ascii="Montserrat" w:hAnsi="Montserrat"/>
          <w:sz w:val="20"/>
          <w:szCs w:val="20"/>
          <w:lang w:val="es-MX"/>
        </w:rPr>
      </w:pPr>
      <w:r w:rsidRPr="005C6549">
        <w:rPr>
          <w:rFonts w:ascii="Montserrat" w:hAnsi="Montserrat"/>
          <w:sz w:val="20"/>
          <w:szCs w:val="20"/>
          <w:lang w:val="es-MX"/>
        </w:rPr>
        <w:t xml:space="preserve">No. </w:t>
      </w:r>
      <w:r w:rsidR="00652F65">
        <w:rPr>
          <w:rFonts w:ascii="Montserrat" w:hAnsi="Montserrat"/>
          <w:sz w:val="20"/>
          <w:szCs w:val="20"/>
          <w:lang w:val="es-MX"/>
        </w:rPr>
        <w:t>393</w:t>
      </w:r>
      <w:r w:rsidRPr="005C6549">
        <w:rPr>
          <w:rFonts w:ascii="Montserrat" w:hAnsi="Montserrat"/>
          <w:sz w:val="20"/>
          <w:szCs w:val="20"/>
          <w:lang w:val="es-MX"/>
        </w:rPr>
        <w:t>/2023</w:t>
      </w:r>
    </w:p>
    <w:p w14:paraId="31D01465" w14:textId="77777777" w:rsidR="00B91C25" w:rsidRPr="005C6549" w:rsidRDefault="00B91C25" w:rsidP="00B91C25">
      <w:pPr>
        <w:spacing w:line="240" w:lineRule="atLeast"/>
        <w:rPr>
          <w:rFonts w:ascii="Montserrat" w:hAnsi="Montserrat"/>
          <w:lang w:val="es-MX"/>
        </w:rPr>
      </w:pPr>
    </w:p>
    <w:p w14:paraId="16AB4255" w14:textId="77777777" w:rsidR="00B91C25" w:rsidRPr="009F5EFE" w:rsidRDefault="00B91C25" w:rsidP="00B91C25">
      <w:pPr>
        <w:spacing w:line="240" w:lineRule="atLeast"/>
        <w:jc w:val="center"/>
        <w:rPr>
          <w:rFonts w:ascii="Montserrat" w:hAnsi="Montserrat"/>
          <w:b/>
          <w:bCs/>
          <w:sz w:val="32"/>
          <w:szCs w:val="32"/>
          <w:lang w:val="es-MX"/>
        </w:rPr>
      </w:pPr>
      <w:r>
        <w:rPr>
          <w:rFonts w:ascii="Montserrat" w:hAnsi="Montserrat"/>
          <w:b/>
          <w:bCs/>
          <w:sz w:val="32"/>
          <w:szCs w:val="32"/>
          <w:lang w:val="es-MX"/>
        </w:rPr>
        <w:t>Firman IMSS y Centro Mexicano de la Filantropía convenio para promover e implementar programa ELSSA</w:t>
      </w:r>
    </w:p>
    <w:p w14:paraId="431C6FF9" w14:textId="77777777" w:rsidR="00B91C25" w:rsidRPr="00B464FD" w:rsidRDefault="00B91C25" w:rsidP="00B91C25">
      <w:pPr>
        <w:spacing w:line="240" w:lineRule="atLeast"/>
        <w:jc w:val="both"/>
        <w:rPr>
          <w:rFonts w:ascii="Montserrat" w:hAnsi="Montserrat"/>
          <w:b/>
          <w:bCs/>
          <w:szCs w:val="28"/>
          <w:lang w:val="es-MX"/>
        </w:rPr>
      </w:pPr>
    </w:p>
    <w:p w14:paraId="2267E8CC" w14:textId="77777777" w:rsidR="00FD3359" w:rsidRPr="00FD3359" w:rsidRDefault="00B91C25" w:rsidP="00B91C25">
      <w:pPr>
        <w:pStyle w:val="Prrafodelista"/>
        <w:numPr>
          <w:ilvl w:val="0"/>
          <w:numId w:val="9"/>
        </w:numPr>
        <w:spacing w:after="0" w:line="240" w:lineRule="atLeast"/>
        <w:contextualSpacing w:val="0"/>
        <w:jc w:val="both"/>
        <w:rPr>
          <w:rFonts w:ascii="Montserrat" w:hAnsi="Montserrat"/>
          <w:sz w:val="20"/>
          <w:szCs w:val="20"/>
        </w:rPr>
      </w:pPr>
      <w:r>
        <w:rPr>
          <w:rFonts w:ascii="Montserrat" w:hAnsi="Montserrat"/>
          <w:b/>
          <w:bCs/>
          <w:sz w:val="20"/>
          <w:szCs w:val="20"/>
          <w:shd w:val="clear" w:color="auto" w:fill="FFFFFF"/>
        </w:rPr>
        <w:t xml:space="preserve">El director de Prestaciones Económicas y Sociales del Seguro Social, Mauricio Hernández Ávila, dijo que </w:t>
      </w:r>
      <w:r w:rsidR="001C18C1">
        <w:rPr>
          <w:rFonts w:ascii="Montserrat" w:hAnsi="Montserrat"/>
          <w:b/>
          <w:bCs/>
          <w:sz w:val="20"/>
          <w:szCs w:val="20"/>
          <w:shd w:val="clear" w:color="auto" w:fill="FFFFFF"/>
        </w:rPr>
        <w:t xml:space="preserve">este </w:t>
      </w:r>
      <w:r>
        <w:rPr>
          <w:rFonts w:ascii="Montserrat" w:hAnsi="Montserrat"/>
          <w:b/>
          <w:bCs/>
          <w:sz w:val="20"/>
          <w:szCs w:val="20"/>
          <w:shd w:val="clear" w:color="auto" w:fill="FFFFFF"/>
        </w:rPr>
        <w:t xml:space="preserve">programa </w:t>
      </w:r>
      <w:r w:rsidR="00777B53" w:rsidRPr="00777B53">
        <w:rPr>
          <w:rFonts w:ascii="Montserrat" w:hAnsi="Montserrat"/>
          <w:b/>
          <w:bCs/>
          <w:sz w:val="20"/>
          <w:szCs w:val="20"/>
          <w:shd w:val="clear" w:color="auto" w:fill="FFFFFF"/>
        </w:rPr>
        <w:t xml:space="preserve">tiene a los empleadores como aliados principales, con un mecanismo que </w:t>
      </w:r>
      <w:r w:rsidR="00777B53" w:rsidRPr="00CC26D3">
        <w:rPr>
          <w:rFonts w:ascii="Montserrat" w:hAnsi="Montserrat"/>
          <w:b/>
          <w:bCs/>
          <w:sz w:val="20"/>
          <w:szCs w:val="20"/>
          <w:shd w:val="clear" w:color="auto" w:fill="FFFFFF"/>
        </w:rPr>
        <w:t>identifica y aprovecha el espacio laboral</w:t>
      </w:r>
      <w:r w:rsidR="001C18C1" w:rsidRPr="00CC26D3">
        <w:rPr>
          <w:rFonts w:ascii="Montserrat" w:hAnsi="Montserrat"/>
          <w:b/>
          <w:bCs/>
          <w:sz w:val="20"/>
          <w:szCs w:val="20"/>
          <w:shd w:val="clear" w:color="auto" w:fill="FFFFFF"/>
        </w:rPr>
        <w:t xml:space="preserve"> para lograr cambios de hábito</w:t>
      </w:r>
      <w:r w:rsidR="00777B53" w:rsidRPr="00CC26D3">
        <w:rPr>
          <w:rFonts w:ascii="Montserrat" w:hAnsi="Montserrat"/>
          <w:b/>
          <w:bCs/>
          <w:sz w:val="20"/>
          <w:szCs w:val="20"/>
          <w:shd w:val="clear" w:color="auto" w:fill="FFFFFF"/>
        </w:rPr>
        <w:t>.</w:t>
      </w:r>
    </w:p>
    <w:p w14:paraId="3D2EE696" w14:textId="0669C2EE" w:rsidR="00B91C25" w:rsidRPr="00FD3359" w:rsidRDefault="00FD3359" w:rsidP="00B91C25">
      <w:pPr>
        <w:pStyle w:val="Prrafodelista"/>
        <w:numPr>
          <w:ilvl w:val="0"/>
          <w:numId w:val="9"/>
        </w:numPr>
        <w:spacing w:after="0" w:line="240" w:lineRule="atLeast"/>
        <w:contextualSpacing w:val="0"/>
        <w:jc w:val="both"/>
        <w:rPr>
          <w:rFonts w:ascii="Montserrat" w:hAnsi="Montserrat"/>
          <w:sz w:val="20"/>
          <w:szCs w:val="20"/>
        </w:rPr>
      </w:pPr>
      <w:r w:rsidRPr="00FD3359">
        <w:rPr>
          <w:rFonts w:ascii="Montserrat" w:hAnsi="Montserrat"/>
          <w:b/>
          <w:bCs/>
          <w:sz w:val="20"/>
          <w:szCs w:val="20"/>
        </w:rPr>
        <w:t>Ricardo Bucio Mújica, Presidente Ejecutivo de Cemefi, dijo que se acompañará al IMSS en esta propuesta para impulsarla en centros de trabajo de empresas y de organizaciones de la sociedad civil.</w:t>
      </w:r>
    </w:p>
    <w:p w14:paraId="64259C36" w14:textId="77777777" w:rsidR="00FD3359" w:rsidRDefault="00FD3359" w:rsidP="00B91C25">
      <w:pPr>
        <w:jc w:val="both"/>
        <w:rPr>
          <w:rFonts w:ascii="Montserrat" w:hAnsi="Montserrat"/>
          <w:sz w:val="20"/>
          <w:szCs w:val="20"/>
        </w:rPr>
      </w:pPr>
    </w:p>
    <w:p w14:paraId="5270967B" w14:textId="6F928C84" w:rsidR="00616D1D" w:rsidRPr="00CC26D3" w:rsidRDefault="00616D1D" w:rsidP="00B91C25">
      <w:pPr>
        <w:jc w:val="both"/>
        <w:rPr>
          <w:rFonts w:ascii="Montserrat" w:hAnsi="Montserrat"/>
          <w:sz w:val="20"/>
          <w:szCs w:val="20"/>
        </w:rPr>
      </w:pPr>
      <w:r w:rsidRPr="00CC26D3">
        <w:rPr>
          <w:rFonts w:ascii="Montserrat" w:hAnsi="Montserrat"/>
          <w:sz w:val="20"/>
          <w:szCs w:val="20"/>
        </w:rPr>
        <w:t>E</w:t>
      </w:r>
      <w:r w:rsidR="00B91C25" w:rsidRPr="00CC26D3">
        <w:rPr>
          <w:rFonts w:ascii="Montserrat" w:hAnsi="Montserrat"/>
          <w:sz w:val="20"/>
          <w:szCs w:val="20"/>
        </w:rPr>
        <w:t>l Instituto Mexicano del Seguro Social (IMSS) y el Centro Mexicano de la Filantropía (C</w:t>
      </w:r>
      <w:r w:rsidRPr="00CC26D3">
        <w:rPr>
          <w:rFonts w:ascii="Montserrat" w:hAnsi="Montserrat"/>
          <w:sz w:val="20"/>
          <w:szCs w:val="20"/>
        </w:rPr>
        <w:t>emefi</w:t>
      </w:r>
      <w:r w:rsidR="00B91C25" w:rsidRPr="00CC26D3">
        <w:rPr>
          <w:rFonts w:ascii="Montserrat" w:hAnsi="Montserrat"/>
          <w:sz w:val="20"/>
          <w:szCs w:val="20"/>
        </w:rPr>
        <w:t xml:space="preserve">), firmaron un convenio para sumar esfuerzos </w:t>
      </w:r>
      <w:r w:rsidRPr="00CC26D3">
        <w:rPr>
          <w:rFonts w:ascii="Montserrat" w:hAnsi="Montserrat"/>
          <w:sz w:val="20"/>
          <w:szCs w:val="20"/>
        </w:rPr>
        <w:t xml:space="preserve">en la difusión de la cultura de la prevención, la salud, la seguridad y el bienestar en el entorno laboral, en el </w:t>
      </w:r>
      <w:r w:rsidR="00B91C25" w:rsidRPr="00CC26D3">
        <w:rPr>
          <w:rFonts w:ascii="Montserrat" w:hAnsi="Montserrat"/>
          <w:sz w:val="20"/>
          <w:szCs w:val="20"/>
        </w:rPr>
        <w:t>marco del programa Entornos Laborales Seguros y Saludables (ELSSA)</w:t>
      </w:r>
    </w:p>
    <w:p w14:paraId="5ED5E2E4" w14:textId="77777777" w:rsidR="00616D1D" w:rsidRPr="00CC26D3" w:rsidRDefault="00616D1D" w:rsidP="00B91C25">
      <w:pPr>
        <w:jc w:val="both"/>
        <w:rPr>
          <w:rFonts w:ascii="Montserrat" w:hAnsi="Montserrat"/>
          <w:sz w:val="20"/>
          <w:szCs w:val="20"/>
        </w:rPr>
      </w:pPr>
    </w:p>
    <w:p w14:paraId="51D21D24" w14:textId="0EB6AD54" w:rsidR="00616D1D" w:rsidRPr="00CC26D3" w:rsidRDefault="00616D1D" w:rsidP="00616D1D">
      <w:pPr>
        <w:jc w:val="both"/>
        <w:rPr>
          <w:rFonts w:ascii="Montserrat" w:hAnsi="Montserrat"/>
          <w:sz w:val="20"/>
          <w:szCs w:val="20"/>
        </w:rPr>
      </w:pPr>
      <w:r w:rsidRPr="00CC26D3">
        <w:rPr>
          <w:rFonts w:ascii="Montserrat" w:hAnsi="Montserrat"/>
          <w:sz w:val="20"/>
          <w:szCs w:val="20"/>
        </w:rPr>
        <w:t xml:space="preserve">En las oficinas centrales del IMSS, signaron el acuerdo el director de Prestaciones Económicas y Sociales (DPES), doctor Mauricio Hernández Ávila, y el </w:t>
      </w:r>
      <w:r w:rsidR="00F70027" w:rsidRPr="00CC26D3">
        <w:rPr>
          <w:rFonts w:ascii="Montserrat" w:hAnsi="Montserrat"/>
          <w:sz w:val="20"/>
          <w:szCs w:val="20"/>
        </w:rPr>
        <w:t>Presidente Ejecutivo</w:t>
      </w:r>
      <w:r w:rsidRPr="00CC26D3">
        <w:rPr>
          <w:rFonts w:ascii="Montserrat" w:hAnsi="Montserrat"/>
          <w:sz w:val="20"/>
          <w:szCs w:val="20"/>
        </w:rPr>
        <w:t xml:space="preserve"> del C</w:t>
      </w:r>
      <w:r w:rsidR="00652F65" w:rsidRPr="00CC26D3">
        <w:rPr>
          <w:rFonts w:ascii="Montserrat" w:hAnsi="Montserrat"/>
          <w:sz w:val="20"/>
          <w:szCs w:val="20"/>
        </w:rPr>
        <w:t>emefi</w:t>
      </w:r>
      <w:r w:rsidRPr="00CC26D3">
        <w:rPr>
          <w:rFonts w:ascii="Montserrat" w:hAnsi="Montserrat"/>
          <w:sz w:val="20"/>
          <w:szCs w:val="20"/>
        </w:rPr>
        <w:t>, Ricardo Bucio Mújica. Como testigos de honor, el titular de la Unidad de Prestaciones Sociales, Héctor Robles Peiro; y el director Jurídico del Cemefi, Raúl García</w:t>
      </w:r>
      <w:r w:rsidR="00F70027" w:rsidRPr="00CC26D3">
        <w:rPr>
          <w:rFonts w:ascii="Montserrat" w:hAnsi="Montserrat"/>
          <w:sz w:val="20"/>
          <w:szCs w:val="20"/>
        </w:rPr>
        <w:t>-</w:t>
      </w:r>
      <w:r w:rsidRPr="00CC26D3">
        <w:rPr>
          <w:rFonts w:ascii="Montserrat" w:hAnsi="Montserrat"/>
          <w:sz w:val="20"/>
          <w:szCs w:val="20"/>
        </w:rPr>
        <w:t>Moreno Elizondo.</w:t>
      </w:r>
    </w:p>
    <w:p w14:paraId="177184F2" w14:textId="7905EA7D" w:rsidR="00616D1D" w:rsidRPr="00CC26D3" w:rsidRDefault="00616D1D" w:rsidP="00616D1D">
      <w:pPr>
        <w:jc w:val="both"/>
        <w:rPr>
          <w:rFonts w:ascii="Montserrat" w:hAnsi="Montserrat"/>
          <w:sz w:val="20"/>
          <w:szCs w:val="20"/>
        </w:rPr>
      </w:pPr>
    </w:p>
    <w:p w14:paraId="7301AE8D" w14:textId="2EDE4AE8" w:rsidR="00616D1D" w:rsidRPr="00CC26D3" w:rsidRDefault="00616D1D" w:rsidP="00616D1D">
      <w:pPr>
        <w:jc w:val="both"/>
        <w:rPr>
          <w:rFonts w:ascii="Montserrat" w:hAnsi="Montserrat"/>
          <w:sz w:val="20"/>
          <w:szCs w:val="20"/>
        </w:rPr>
      </w:pPr>
      <w:r w:rsidRPr="00CC26D3">
        <w:rPr>
          <w:rFonts w:ascii="Montserrat" w:hAnsi="Montserrat"/>
          <w:sz w:val="20"/>
          <w:szCs w:val="20"/>
        </w:rPr>
        <w:t>En el acto, se dijo que el objetivo del convenio es impulsar que las empresas con el Distintivo ESR (Empresa Socialmente Responsable) que entrega Cemefi, refuercen sus acciones y programas internos para crear entornos laborales seguros, saludables, y libres de violencia; así como prevenir enfermedades y accidentes de trabajo, que tengan como punto de referencia el programa ELSSA, que impulsa el IMSS a través de un distintivo del mismo nombre.</w:t>
      </w:r>
    </w:p>
    <w:p w14:paraId="27D3639F" w14:textId="072D3F20" w:rsidR="00616D1D" w:rsidRPr="00CC26D3" w:rsidRDefault="00616D1D" w:rsidP="00B91C25">
      <w:pPr>
        <w:jc w:val="both"/>
        <w:rPr>
          <w:rFonts w:ascii="Montserrat" w:hAnsi="Montserrat"/>
          <w:sz w:val="20"/>
          <w:szCs w:val="20"/>
        </w:rPr>
      </w:pPr>
    </w:p>
    <w:p w14:paraId="6DDB56A2" w14:textId="407FA6FE" w:rsidR="00616D1D" w:rsidRPr="00CC26D3" w:rsidRDefault="00616D1D" w:rsidP="00B91C25">
      <w:pPr>
        <w:jc w:val="both"/>
        <w:rPr>
          <w:rFonts w:ascii="Montserrat" w:hAnsi="Montserrat"/>
          <w:sz w:val="20"/>
          <w:szCs w:val="20"/>
        </w:rPr>
      </w:pPr>
      <w:r w:rsidRPr="00CC26D3">
        <w:rPr>
          <w:rFonts w:ascii="Montserrat" w:hAnsi="Montserrat"/>
          <w:sz w:val="20"/>
          <w:szCs w:val="20"/>
        </w:rPr>
        <w:t>Durante el año que durará el convenio, Cemefi espera una activa participación por parte de las empresas que cuentan con el Distintivo ESR, ya que para obtenerlo el proceso contempla indicadores sociales, observa que las empresas cuenten con entornos laborales con accesibilidad universal, trabajo decente, acceso a instalaciones limpias y seguras, comisión de seguridad e higiene y campaña de salud ocupacional.</w:t>
      </w:r>
    </w:p>
    <w:p w14:paraId="59D27C17" w14:textId="77777777" w:rsidR="00616D1D" w:rsidRPr="00CC26D3" w:rsidRDefault="00616D1D" w:rsidP="00B91C25">
      <w:pPr>
        <w:jc w:val="both"/>
        <w:rPr>
          <w:rFonts w:ascii="Montserrat" w:hAnsi="Montserrat"/>
          <w:sz w:val="20"/>
          <w:szCs w:val="20"/>
        </w:rPr>
      </w:pPr>
    </w:p>
    <w:p w14:paraId="452479BB" w14:textId="2B4A0393" w:rsidR="00B91C25" w:rsidRPr="00CC26D3" w:rsidRDefault="00616D1D" w:rsidP="00B91C25">
      <w:pPr>
        <w:jc w:val="both"/>
        <w:rPr>
          <w:rFonts w:ascii="Montserrat" w:hAnsi="Montserrat"/>
          <w:sz w:val="20"/>
          <w:szCs w:val="20"/>
        </w:rPr>
      </w:pPr>
      <w:r w:rsidRPr="00CC26D3">
        <w:rPr>
          <w:rFonts w:ascii="Montserrat" w:hAnsi="Montserrat"/>
          <w:sz w:val="20"/>
          <w:szCs w:val="20"/>
        </w:rPr>
        <w:t>Durante su intervención</w:t>
      </w:r>
      <w:r w:rsidR="00B91C25" w:rsidRPr="00CC26D3">
        <w:rPr>
          <w:rFonts w:ascii="Montserrat" w:hAnsi="Montserrat"/>
          <w:sz w:val="20"/>
          <w:szCs w:val="20"/>
        </w:rPr>
        <w:t xml:space="preserve">, el </w:t>
      </w:r>
      <w:r w:rsidRPr="00CC26D3">
        <w:rPr>
          <w:rFonts w:ascii="Montserrat" w:hAnsi="Montserrat"/>
          <w:sz w:val="20"/>
          <w:szCs w:val="20"/>
        </w:rPr>
        <w:t>Director de Prestaciones Económicas y Sociales</w:t>
      </w:r>
      <w:r w:rsidR="00B91C25" w:rsidRPr="00CC26D3">
        <w:rPr>
          <w:rFonts w:ascii="Montserrat" w:hAnsi="Montserrat"/>
          <w:sz w:val="20"/>
          <w:szCs w:val="20"/>
        </w:rPr>
        <w:t xml:space="preserve">, Mauricio Hernández Ávila, señaló que el IMSS ha impulsado </w:t>
      </w:r>
      <w:r w:rsidRPr="00CC26D3">
        <w:rPr>
          <w:rFonts w:ascii="Montserrat" w:hAnsi="Montserrat"/>
          <w:sz w:val="20"/>
          <w:szCs w:val="20"/>
        </w:rPr>
        <w:t xml:space="preserve">el </w:t>
      </w:r>
      <w:r w:rsidR="00B91C25" w:rsidRPr="00CC26D3">
        <w:rPr>
          <w:rFonts w:ascii="Montserrat" w:hAnsi="Montserrat"/>
          <w:sz w:val="20"/>
          <w:szCs w:val="20"/>
        </w:rPr>
        <w:t xml:space="preserve">programa </w:t>
      </w:r>
      <w:r w:rsidRPr="00CC26D3">
        <w:rPr>
          <w:rFonts w:ascii="Montserrat" w:hAnsi="Montserrat"/>
          <w:sz w:val="20"/>
          <w:szCs w:val="20"/>
        </w:rPr>
        <w:t xml:space="preserve">ELSSA que </w:t>
      </w:r>
      <w:r w:rsidR="00B91C25" w:rsidRPr="00CC26D3">
        <w:rPr>
          <w:rFonts w:ascii="Montserrat" w:hAnsi="Montserrat"/>
          <w:sz w:val="20"/>
          <w:szCs w:val="20"/>
        </w:rPr>
        <w:t>tiene a los empleadores como aliados principales</w:t>
      </w:r>
      <w:r w:rsidRPr="00CC26D3">
        <w:rPr>
          <w:rFonts w:ascii="Montserrat" w:hAnsi="Montserrat"/>
          <w:sz w:val="20"/>
          <w:szCs w:val="20"/>
        </w:rPr>
        <w:t xml:space="preserve">, con un </w:t>
      </w:r>
      <w:r w:rsidR="00B91C25" w:rsidRPr="00CC26D3">
        <w:rPr>
          <w:rFonts w:ascii="Montserrat" w:hAnsi="Montserrat"/>
          <w:sz w:val="20"/>
          <w:szCs w:val="20"/>
        </w:rPr>
        <w:t xml:space="preserve">mecanismo </w:t>
      </w:r>
      <w:r w:rsidRPr="00CC26D3">
        <w:rPr>
          <w:rFonts w:ascii="Montserrat" w:hAnsi="Montserrat"/>
          <w:sz w:val="20"/>
          <w:szCs w:val="20"/>
        </w:rPr>
        <w:t xml:space="preserve">que </w:t>
      </w:r>
      <w:r w:rsidR="00B91C25" w:rsidRPr="00CC26D3">
        <w:rPr>
          <w:rFonts w:ascii="Montserrat" w:hAnsi="Montserrat"/>
          <w:sz w:val="20"/>
          <w:szCs w:val="20"/>
        </w:rPr>
        <w:t xml:space="preserve">identifica y aprovecha el espacio laboral para lograr cambios de hábitos y bienestar entre las trabajadoras y los trabajadores. </w:t>
      </w:r>
    </w:p>
    <w:p w14:paraId="235EDF90" w14:textId="77777777" w:rsidR="00B91C25" w:rsidRPr="00CC26D3" w:rsidRDefault="00B91C25" w:rsidP="00B91C25">
      <w:pPr>
        <w:jc w:val="both"/>
        <w:rPr>
          <w:rFonts w:ascii="Montserrat" w:hAnsi="Montserrat"/>
          <w:sz w:val="20"/>
          <w:szCs w:val="20"/>
        </w:rPr>
      </w:pPr>
    </w:p>
    <w:p w14:paraId="6E94D37B" w14:textId="5E7093E1" w:rsidR="00B91C25" w:rsidRPr="00CC26D3" w:rsidRDefault="00B91C25" w:rsidP="00B91C25">
      <w:pPr>
        <w:jc w:val="both"/>
        <w:rPr>
          <w:rFonts w:ascii="Montserrat" w:hAnsi="Montserrat"/>
          <w:sz w:val="20"/>
          <w:szCs w:val="20"/>
        </w:rPr>
      </w:pPr>
      <w:r w:rsidRPr="00CC26D3">
        <w:rPr>
          <w:rFonts w:ascii="Montserrat" w:hAnsi="Montserrat"/>
          <w:sz w:val="20"/>
          <w:szCs w:val="20"/>
        </w:rPr>
        <w:t xml:space="preserve">Hernández Ávila subrayó que a la fecha </w:t>
      </w:r>
      <w:r w:rsidR="00616D1D" w:rsidRPr="00CC26D3">
        <w:rPr>
          <w:rFonts w:ascii="Montserrat" w:hAnsi="Montserrat"/>
          <w:sz w:val="20"/>
          <w:szCs w:val="20"/>
        </w:rPr>
        <w:t xml:space="preserve">son más </w:t>
      </w:r>
      <w:r w:rsidRPr="00CC26D3">
        <w:rPr>
          <w:rFonts w:ascii="Montserrat" w:hAnsi="Montserrat"/>
          <w:sz w:val="20"/>
          <w:szCs w:val="20"/>
        </w:rPr>
        <w:t xml:space="preserve">de </w:t>
      </w:r>
      <w:r w:rsidR="00616D1D" w:rsidRPr="00CC26D3">
        <w:rPr>
          <w:rFonts w:ascii="Montserrat" w:hAnsi="Montserrat"/>
          <w:sz w:val="20"/>
          <w:szCs w:val="20"/>
        </w:rPr>
        <w:t>tres</w:t>
      </w:r>
      <w:r w:rsidRPr="00CC26D3">
        <w:rPr>
          <w:rFonts w:ascii="Montserrat" w:hAnsi="Montserrat"/>
          <w:sz w:val="20"/>
          <w:szCs w:val="20"/>
        </w:rPr>
        <w:t xml:space="preserve"> millones de trabajadores potencialmente beneficiados</w:t>
      </w:r>
      <w:r w:rsidR="00616D1D" w:rsidRPr="00CC26D3">
        <w:rPr>
          <w:rFonts w:ascii="Montserrat" w:hAnsi="Montserrat"/>
          <w:sz w:val="20"/>
          <w:szCs w:val="20"/>
        </w:rPr>
        <w:t xml:space="preserve"> con ELSSA. </w:t>
      </w:r>
      <w:r w:rsidRPr="00CC26D3">
        <w:rPr>
          <w:rFonts w:ascii="Montserrat" w:hAnsi="Montserrat"/>
          <w:sz w:val="20"/>
          <w:szCs w:val="20"/>
        </w:rPr>
        <w:t>“Alinear fuerzas con C</w:t>
      </w:r>
      <w:r w:rsidR="00616D1D" w:rsidRPr="00CC26D3">
        <w:rPr>
          <w:rFonts w:ascii="Montserrat" w:hAnsi="Montserrat"/>
          <w:sz w:val="20"/>
          <w:szCs w:val="20"/>
        </w:rPr>
        <w:t>emefi</w:t>
      </w:r>
      <w:r w:rsidRPr="00CC26D3">
        <w:rPr>
          <w:rFonts w:ascii="Montserrat" w:hAnsi="Montserrat"/>
          <w:sz w:val="20"/>
          <w:szCs w:val="20"/>
        </w:rPr>
        <w:t xml:space="preserve"> nos entusiasma much</w:t>
      </w:r>
      <w:r w:rsidR="00616D1D" w:rsidRPr="00CC26D3">
        <w:rPr>
          <w:rFonts w:ascii="Montserrat" w:hAnsi="Montserrat"/>
          <w:sz w:val="20"/>
          <w:szCs w:val="20"/>
        </w:rPr>
        <w:t>o,</w:t>
      </w:r>
      <w:r w:rsidRPr="00CC26D3">
        <w:rPr>
          <w:rFonts w:ascii="Montserrat" w:hAnsi="Montserrat"/>
          <w:sz w:val="20"/>
          <w:szCs w:val="20"/>
        </w:rPr>
        <w:t xml:space="preserve"> porque vemos que a través de este organismo podemos tener una visibilidad importante para las empresas y le estamos apostando a eso, que juntos con este objetivo común que tenemos por México y por las y los trabajadores, y el mundo empresarial podamos unir nuestras fuerzas”, indicó. </w:t>
      </w:r>
    </w:p>
    <w:p w14:paraId="5E81FAD6" w14:textId="77777777" w:rsidR="00B91C25" w:rsidRPr="00CC26D3" w:rsidRDefault="00B91C25" w:rsidP="00B91C25">
      <w:pPr>
        <w:jc w:val="both"/>
        <w:rPr>
          <w:rFonts w:ascii="Montserrat" w:hAnsi="Montserrat"/>
          <w:sz w:val="20"/>
          <w:szCs w:val="20"/>
        </w:rPr>
      </w:pPr>
    </w:p>
    <w:p w14:paraId="68EC8132" w14:textId="77777777" w:rsidR="00CC26D3" w:rsidRPr="00CC26D3" w:rsidRDefault="00CC26D3" w:rsidP="00CC26D3">
      <w:pPr>
        <w:jc w:val="both"/>
        <w:rPr>
          <w:rFonts w:ascii="Montserrat" w:hAnsi="Montserrat"/>
          <w:sz w:val="20"/>
          <w:szCs w:val="20"/>
        </w:rPr>
      </w:pPr>
      <w:r w:rsidRPr="00CC26D3">
        <w:rPr>
          <w:rFonts w:ascii="Montserrat" w:hAnsi="Montserrat"/>
          <w:sz w:val="20"/>
          <w:szCs w:val="20"/>
        </w:rPr>
        <w:lastRenderedPageBreak/>
        <w:t xml:space="preserve">Por su parte, Ricardo Bucio Mújica, Presidente Ejecutivo de Cemefi, hizo énfasis en que la promoción de entornos laborales seguros y saludables supone un proceso no solo necesario sino indispensable. </w:t>
      </w:r>
    </w:p>
    <w:p w14:paraId="5425418D" w14:textId="77777777" w:rsidR="00CC26D3" w:rsidRPr="00CC26D3" w:rsidRDefault="00CC26D3" w:rsidP="00CC26D3">
      <w:pPr>
        <w:jc w:val="both"/>
        <w:rPr>
          <w:rFonts w:ascii="Montserrat" w:hAnsi="Montserrat"/>
          <w:sz w:val="20"/>
          <w:szCs w:val="20"/>
        </w:rPr>
      </w:pPr>
    </w:p>
    <w:p w14:paraId="3450B369" w14:textId="77777777" w:rsidR="00CC26D3" w:rsidRPr="00CC26D3" w:rsidRDefault="00CC26D3" w:rsidP="00CC26D3">
      <w:pPr>
        <w:jc w:val="both"/>
        <w:rPr>
          <w:rFonts w:ascii="Montserrat" w:hAnsi="Montserrat"/>
          <w:sz w:val="20"/>
          <w:szCs w:val="20"/>
        </w:rPr>
      </w:pPr>
      <w:r w:rsidRPr="00CC26D3">
        <w:rPr>
          <w:rFonts w:ascii="Montserrat" w:hAnsi="Montserrat"/>
          <w:sz w:val="20"/>
          <w:szCs w:val="20"/>
        </w:rPr>
        <w:t xml:space="preserve">“No debería haber ningún espacio laboral que no fuera seguro y saludable, pues además es tema obligado por los derechos humanos que supone; lamentablemente muchísimas experiencias en el país son contrarias a ello en temas de trabajos peligrosos, no adecuados, explotación e incluso trata de personas con fines laborales. Por ello acompañamos al IMSS en esta propuesta para impulsarla en centros de trabajo de empresas y de organizaciones de la sociedad civil”, señaló. </w:t>
      </w:r>
    </w:p>
    <w:p w14:paraId="16FFA049" w14:textId="77777777" w:rsidR="00CC26D3" w:rsidRPr="00CC26D3" w:rsidRDefault="00CC26D3" w:rsidP="00CC26D3">
      <w:pPr>
        <w:jc w:val="both"/>
        <w:rPr>
          <w:rFonts w:ascii="Montserrat" w:hAnsi="Montserrat"/>
          <w:sz w:val="20"/>
          <w:szCs w:val="20"/>
        </w:rPr>
      </w:pPr>
    </w:p>
    <w:p w14:paraId="40A1F572" w14:textId="77777777" w:rsidR="00CC26D3" w:rsidRPr="00CC26D3" w:rsidRDefault="00CC26D3" w:rsidP="00CC26D3">
      <w:pPr>
        <w:jc w:val="both"/>
        <w:rPr>
          <w:rFonts w:ascii="Montserrat" w:hAnsi="Montserrat"/>
          <w:sz w:val="20"/>
          <w:szCs w:val="20"/>
        </w:rPr>
      </w:pPr>
      <w:r w:rsidRPr="00CC26D3">
        <w:rPr>
          <w:rFonts w:ascii="Montserrat" w:hAnsi="Montserrat"/>
          <w:sz w:val="20"/>
          <w:szCs w:val="20"/>
        </w:rPr>
        <w:t>También mencionó la utilidad que para ello tiene el Distintivo ESR (Empresa Socialmente Responsable), otorgado por Cemefi, que hoy tienen empresas que emplean a más de 2.3 millones de personas.</w:t>
      </w:r>
    </w:p>
    <w:p w14:paraId="0024DA30" w14:textId="77777777" w:rsidR="00CC26D3" w:rsidRPr="00CC26D3" w:rsidRDefault="00CC26D3" w:rsidP="00CC26D3">
      <w:pPr>
        <w:jc w:val="both"/>
        <w:rPr>
          <w:rFonts w:ascii="Montserrat" w:hAnsi="Montserrat"/>
          <w:sz w:val="20"/>
          <w:szCs w:val="20"/>
        </w:rPr>
      </w:pPr>
    </w:p>
    <w:p w14:paraId="71584F68" w14:textId="2051E0AC" w:rsidR="00777B53" w:rsidRPr="00CC26D3" w:rsidRDefault="00777B53" w:rsidP="00CC26D3">
      <w:pPr>
        <w:jc w:val="both"/>
        <w:rPr>
          <w:rFonts w:ascii="Montserrat" w:hAnsi="Montserrat"/>
          <w:sz w:val="20"/>
          <w:szCs w:val="20"/>
        </w:rPr>
      </w:pPr>
      <w:r w:rsidRPr="00CC26D3">
        <w:rPr>
          <w:rFonts w:ascii="Montserrat" w:hAnsi="Montserrat"/>
          <w:sz w:val="20"/>
          <w:szCs w:val="20"/>
        </w:rPr>
        <w:t xml:space="preserve">En su mensaje, el titular de la Unidad de Prestaciones Sociales del IMSS, Héctor Robles Peiro, resaltó que el convenio que se firma con Cemefi “viene a cerrar la pinza y fortalece nuestro programa; además de impulsar los diez elementos que integran un entorno laboral seguro y saludable, sumar </w:t>
      </w:r>
      <w:r w:rsidR="00F70027" w:rsidRPr="00CC26D3">
        <w:rPr>
          <w:rFonts w:ascii="Montserrat" w:hAnsi="Montserrat"/>
          <w:sz w:val="20"/>
          <w:szCs w:val="20"/>
        </w:rPr>
        <w:t>al programa</w:t>
      </w:r>
      <w:r w:rsidRPr="00CC26D3">
        <w:rPr>
          <w:rFonts w:ascii="Montserrat" w:hAnsi="Montserrat"/>
          <w:sz w:val="20"/>
          <w:szCs w:val="20"/>
        </w:rPr>
        <w:t xml:space="preserve"> de una Empresa Socialmente Responsable</w:t>
      </w:r>
      <w:r w:rsidR="00F70027" w:rsidRPr="00CC26D3">
        <w:rPr>
          <w:rFonts w:ascii="Montserrat" w:hAnsi="Montserrat"/>
          <w:sz w:val="20"/>
          <w:szCs w:val="20"/>
        </w:rPr>
        <w:t xml:space="preserve"> de Cemefi</w:t>
      </w:r>
      <w:r w:rsidRPr="00CC26D3">
        <w:rPr>
          <w:rFonts w:ascii="Montserrat" w:hAnsi="Montserrat"/>
          <w:sz w:val="20"/>
          <w:szCs w:val="20"/>
        </w:rPr>
        <w:t>, tenemos un entorno que realmente influye al trabajador en sus actitudes y desarrollo personal, y así construir mayor capital y tejido social”.</w:t>
      </w:r>
    </w:p>
    <w:p w14:paraId="0841CB4E" w14:textId="77777777" w:rsidR="00616D1D" w:rsidRPr="00CC26D3" w:rsidRDefault="00616D1D" w:rsidP="00B91C25">
      <w:pPr>
        <w:jc w:val="both"/>
        <w:rPr>
          <w:rFonts w:ascii="Montserrat" w:hAnsi="Montserrat"/>
          <w:sz w:val="20"/>
          <w:szCs w:val="20"/>
        </w:rPr>
      </w:pPr>
    </w:p>
    <w:p w14:paraId="1669407E" w14:textId="20D323A7" w:rsidR="00B91C25" w:rsidRDefault="00B91C25" w:rsidP="00B91C25">
      <w:pPr>
        <w:jc w:val="both"/>
        <w:rPr>
          <w:rFonts w:ascii="Montserrat" w:hAnsi="Montserrat"/>
          <w:sz w:val="20"/>
          <w:szCs w:val="20"/>
        </w:rPr>
      </w:pPr>
      <w:r w:rsidRPr="00CC26D3">
        <w:rPr>
          <w:rFonts w:ascii="Montserrat" w:hAnsi="Montserrat"/>
          <w:sz w:val="20"/>
          <w:szCs w:val="20"/>
        </w:rPr>
        <w:t>Por el Seguro Social estuvieron presentes la titular de la Coordinación de Bienestar Social, María Magdalena Castro Onofre;</w:t>
      </w:r>
      <w:r w:rsidR="00616D1D" w:rsidRPr="00CC26D3">
        <w:rPr>
          <w:rFonts w:ascii="Montserrat" w:hAnsi="Montserrat"/>
          <w:sz w:val="20"/>
          <w:szCs w:val="20"/>
        </w:rPr>
        <w:t xml:space="preserve"> titular de la División de Promoción a la Salud, Carlos Segura Sánchez; por Cemefi, Andrea Santiago</w:t>
      </w:r>
      <w:r w:rsidR="00147291" w:rsidRPr="00CC26D3">
        <w:rPr>
          <w:rFonts w:ascii="Montserrat" w:hAnsi="Montserrat"/>
          <w:sz w:val="20"/>
          <w:szCs w:val="20"/>
        </w:rPr>
        <w:t xml:space="preserve"> Páramo</w:t>
      </w:r>
      <w:r w:rsidR="00616D1D" w:rsidRPr="00CC26D3">
        <w:rPr>
          <w:rFonts w:ascii="Montserrat" w:hAnsi="Montserrat"/>
          <w:sz w:val="20"/>
          <w:szCs w:val="20"/>
        </w:rPr>
        <w:t>, coordinadora</w:t>
      </w:r>
      <w:r w:rsidR="001606FB" w:rsidRPr="00CC26D3">
        <w:rPr>
          <w:rFonts w:ascii="Montserrat" w:hAnsi="Montserrat"/>
          <w:sz w:val="20"/>
          <w:szCs w:val="20"/>
        </w:rPr>
        <w:t xml:space="preserve"> de Incidencia; y </w:t>
      </w:r>
      <w:r w:rsidR="00616D1D" w:rsidRPr="00CC26D3">
        <w:rPr>
          <w:rFonts w:ascii="Montserrat" w:hAnsi="Montserrat"/>
          <w:sz w:val="20"/>
          <w:szCs w:val="20"/>
        </w:rPr>
        <w:t>Gabriela Alatriste</w:t>
      </w:r>
      <w:r w:rsidR="00147291" w:rsidRPr="00CC26D3">
        <w:rPr>
          <w:rFonts w:ascii="Montserrat" w:hAnsi="Montserrat"/>
          <w:sz w:val="20"/>
          <w:szCs w:val="20"/>
        </w:rPr>
        <w:t xml:space="preserve"> Reynoso</w:t>
      </w:r>
      <w:r w:rsidR="00616D1D" w:rsidRPr="00CC26D3">
        <w:rPr>
          <w:rFonts w:ascii="Montserrat" w:hAnsi="Montserrat"/>
          <w:sz w:val="20"/>
          <w:szCs w:val="20"/>
        </w:rPr>
        <w:t>, directora de Comunicación</w:t>
      </w:r>
      <w:r w:rsidR="00CC26D3" w:rsidRPr="00CC26D3">
        <w:rPr>
          <w:rFonts w:ascii="Montserrat" w:hAnsi="Montserrat"/>
          <w:sz w:val="20"/>
          <w:szCs w:val="20"/>
        </w:rPr>
        <w:t>.</w:t>
      </w:r>
    </w:p>
    <w:p w14:paraId="11843DEC" w14:textId="77777777" w:rsidR="00B91C25" w:rsidRPr="00913C2C" w:rsidRDefault="00B91C25" w:rsidP="00B91C25">
      <w:pPr>
        <w:jc w:val="both"/>
        <w:rPr>
          <w:rFonts w:ascii="Montserrat" w:hAnsi="Montserrat"/>
          <w:sz w:val="20"/>
          <w:szCs w:val="20"/>
        </w:rPr>
      </w:pPr>
    </w:p>
    <w:p w14:paraId="194852CA" w14:textId="77777777" w:rsidR="00B91C25" w:rsidRDefault="00B91C25" w:rsidP="00B91C25">
      <w:pPr>
        <w:spacing w:line="240" w:lineRule="atLeast"/>
        <w:jc w:val="center"/>
        <w:rPr>
          <w:rFonts w:ascii="Montserrat" w:hAnsi="Montserrat"/>
          <w:b/>
          <w:bCs/>
          <w:lang w:eastAsia="es-MX"/>
        </w:rPr>
      </w:pPr>
      <w:r w:rsidRPr="00DB140F">
        <w:rPr>
          <w:rFonts w:ascii="Montserrat" w:hAnsi="Montserrat"/>
          <w:b/>
          <w:bCs/>
          <w:lang w:eastAsia="es-MX"/>
        </w:rPr>
        <w:t>---o0o---</w:t>
      </w:r>
    </w:p>
    <w:p w14:paraId="625EC404" w14:textId="77777777" w:rsidR="00AF1530" w:rsidRDefault="00AF1530" w:rsidP="00B91C25">
      <w:pPr>
        <w:spacing w:line="240" w:lineRule="atLeast"/>
        <w:jc w:val="center"/>
        <w:rPr>
          <w:rFonts w:ascii="Montserrat" w:hAnsi="Montserrat"/>
          <w:b/>
          <w:bCs/>
          <w:lang w:eastAsia="es-MX"/>
        </w:rPr>
      </w:pPr>
    </w:p>
    <w:p w14:paraId="0CC05753" w14:textId="77777777" w:rsidR="00AF1530" w:rsidRPr="00AF1530" w:rsidRDefault="00AF1530" w:rsidP="00AF1530">
      <w:pPr>
        <w:spacing w:line="240" w:lineRule="atLeast"/>
        <w:rPr>
          <w:rFonts w:ascii="Montserrat" w:hAnsi="Montserrat"/>
          <w:b/>
          <w:bCs/>
          <w:lang w:eastAsia="es-MX"/>
        </w:rPr>
      </w:pPr>
    </w:p>
    <w:p w14:paraId="1D081D85" w14:textId="2ED7D4FD" w:rsidR="00AF1530" w:rsidRPr="00AF1530" w:rsidRDefault="00AF1530" w:rsidP="00AF1530">
      <w:pPr>
        <w:spacing w:line="240" w:lineRule="atLeast"/>
        <w:rPr>
          <w:rFonts w:ascii="Montserrat" w:hAnsi="Montserrat"/>
          <w:b/>
          <w:bCs/>
          <w:lang w:eastAsia="es-MX"/>
        </w:rPr>
      </w:pPr>
      <w:r w:rsidRPr="00AF1530">
        <w:rPr>
          <w:rFonts w:ascii="Montserrat" w:hAnsi="Montserrat"/>
          <w:b/>
          <w:bCs/>
          <w:lang w:eastAsia="es-MX"/>
        </w:rPr>
        <w:t>LINK DE FOTOS</w:t>
      </w:r>
    </w:p>
    <w:p w14:paraId="5B614BC2" w14:textId="1C768AAA" w:rsidR="00AF1530" w:rsidRDefault="00814E26" w:rsidP="00AF1530">
      <w:pPr>
        <w:spacing w:line="240" w:lineRule="atLeast"/>
        <w:rPr>
          <w:rFonts w:ascii="Montserrat" w:hAnsi="Montserrat"/>
          <w:b/>
          <w:bCs/>
          <w:lang w:eastAsia="es-MX"/>
        </w:rPr>
      </w:pPr>
      <w:hyperlink r:id="rId7" w:history="1">
        <w:r w:rsidR="00AF1530" w:rsidRPr="00B55583">
          <w:rPr>
            <w:rStyle w:val="Hipervnculo"/>
            <w:rFonts w:ascii="Montserrat" w:hAnsi="Montserrat"/>
            <w:b/>
            <w:bCs/>
            <w:lang w:eastAsia="es-MX"/>
          </w:rPr>
          <w:t>https://drive.google.com/drive/folders/1nxbDol2Fj1IXGOpOx-1NmzLWCOcOrQHd?usp=sharing</w:t>
        </w:r>
      </w:hyperlink>
    </w:p>
    <w:p w14:paraId="3EA44684" w14:textId="77777777" w:rsidR="00AF1530" w:rsidRPr="00AF1530" w:rsidRDefault="00AF1530" w:rsidP="00AF1530">
      <w:pPr>
        <w:spacing w:line="240" w:lineRule="atLeast"/>
        <w:rPr>
          <w:rFonts w:ascii="Montserrat" w:hAnsi="Montserrat"/>
          <w:b/>
          <w:bCs/>
          <w:lang w:eastAsia="es-MX"/>
        </w:rPr>
      </w:pPr>
    </w:p>
    <w:p w14:paraId="7CFC82C7" w14:textId="2912A73B" w:rsidR="00AF1530" w:rsidRPr="00AF1530" w:rsidRDefault="00AF1530" w:rsidP="00AF1530">
      <w:pPr>
        <w:spacing w:line="240" w:lineRule="atLeast"/>
        <w:rPr>
          <w:rFonts w:ascii="Montserrat" w:hAnsi="Montserrat"/>
          <w:b/>
          <w:bCs/>
          <w:lang w:eastAsia="es-MX"/>
        </w:rPr>
      </w:pPr>
      <w:r w:rsidRPr="00AF1530">
        <w:rPr>
          <w:rFonts w:ascii="Montserrat" w:hAnsi="Montserrat"/>
          <w:b/>
          <w:bCs/>
          <w:lang w:eastAsia="es-MX"/>
        </w:rPr>
        <w:t>LINK DE VIDEO</w:t>
      </w:r>
    </w:p>
    <w:p w14:paraId="7E3215C8" w14:textId="47840C70" w:rsidR="00AF1530" w:rsidRDefault="00814E26" w:rsidP="00AF1530">
      <w:pPr>
        <w:spacing w:line="240" w:lineRule="atLeast"/>
        <w:rPr>
          <w:rFonts w:ascii="Montserrat" w:hAnsi="Montserrat"/>
          <w:b/>
          <w:bCs/>
          <w:lang w:eastAsia="es-MX"/>
        </w:rPr>
      </w:pPr>
      <w:hyperlink r:id="rId8" w:history="1">
        <w:r w:rsidR="00AF1530" w:rsidRPr="00B55583">
          <w:rPr>
            <w:rStyle w:val="Hipervnculo"/>
            <w:rFonts w:ascii="Montserrat" w:hAnsi="Montserrat"/>
            <w:b/>
            <w:bCs/>
            <w:lang w:eastAsia="es-MX"/>
          </w:rPr>
          <w:t>https://imssmx.sharepoint.com/:v:/s/comunicacionsocial/EQr-Szjc6-dOjYrruTo0wksBGGCxxoSRNghdtXTLzVw41w?e=ggvEEn</w:t>
        </w:r>
      </w:hyperlink>
    </w:p>
    <w:p w14:paraId="7F8FBEEB" w14:textId="77777777" w:rsidR="00AF1530" w:rsidRPr="00AF1530" w:rsidRDefault="00AF1530" w:rsidP="00AF1530">
      <w:pPr>
        <w:spacing w:line="240" w:lineRule="atLeast"/>
        <w:rPr>
          <w:rFonts w:ascii="Montserrat" w:hAnsi="Montserrat"/>
          <w:b/>
          <w:bCs/>
          <w:lang w:eastAsia="es-MX"/>
        </w:rPr>
      </w:pPr>
    </w:p>
    <w:p w14:paraId="627AA5D8" w14:textId="77777777" w:rsidR="00AF1530" w:rsidRPr="00AF1530" w:rsidRDefault="00AF1530" w:rsidP="00AF1530">
      <w:pPr>
        <w:spacing w:line="240" w:lineRule="atLeast"/>
        <w:rPr>
          <w:rFonts w:ascii="Montserrat" w:hAnsi="Montserrat"/>
          <w:b/>
          <w:bCs/>
          <w:lang w:eastAsia="es-MX"/>
        </w:rPr>
      </w:pPr>
    </w:p>
    <w:p w14:paraId="0BBA89C2" w14:textId="5EC4C6B0" w:rsidR="009A2497" w:rsidRPr="00224AAD" w:rsidRDefault="009A2497" w:rsidP="00AF1530"/>
    <w:sectPr w:rsidR="009A2497" w:rsidRPr="00224AAD" w:rsidSect="00537609">
      <w:headerReference w:type="default" r:id="rId9"/>
      <w:footerReference w:type="default" r:id="rId10"/>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3BDB3" w14:textId="77777777" w:rsidR="00335F17" w:rsidRDefault="00335F17">
      <w:r>
        <w:separator/>
      </w:r>
    </w:p>
  </w:endnote>
  <w:endnote w:type="continuationSeparator" w:id="0">
    <w:p w14:paraId="6CFAD10A" w14:textId="77777777" w:rsidR="00335F17" w:rsidRDefault="0033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652F65"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34F50" w14:textId="77777777" w:rsidR="00335F17" w:rsidRDefault="00335F17">
      <w:r>
        <w:separator/>
      </w:r>
    </w:p>
  </w:footnote>
  <w:footnote w:type="continuationSeparator" w:id="0">
    <w:p w14:paraId="2B30CF08" w14:textId="77777777" w:rsidR="00335F17" w:rsidRDefault="0033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0F588594" w:rsidR="00652F65" w:rsidRDefault="00F27EE1" w:rsidP="000D31E3">
    <w:pPr>
      <w:pStyle w:val="Encabezado"/>
      <w:ind w:left="-1276"/>
    </w:pPr>
    <w:r>
      <w:rPr>
        <w:noProof/>
        <w:lang w:eastAsia="es-MX"/>
      </w:rPr>
      <w:drawing>
        <wp:anchor distT="0" distB="0" distL="114300" distR="114300" simplePos="0" relativeHeight="251663360" behindDoc="1" locked="0" layoutInCell="1" allowOverlap="1" wp14:anchorId="270B27D5" wp14:editId="409C7A3A">
          <wp:simplePos x="0" y="0"/>
          <wp:positionH relativeFrom="column">
            <wp:posOffset>2899410</wp:posOffset>
          </wp:positionH>
          <wp:positionV relativeFrom="paragraph">
            <wp:posOffset>458470</wp:posOffset>
          </wp:positionV>
          <wp:extent cx="837540" cy="523875"/>
          <wp:effectExtent l="0" t="0" r="0" b="0"/>
          <wp:wrapNone/>
          <wp:docPr id="30" name="Imagen 30" descr="Icon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30" name="Imagen 30" descr="Icono&#10;&#10;Descripción generada automáticamente con confianza media"/>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754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9558ED">
      <w:rPr>
        <w:noProof/>
        <w:lang w:eastAsia="es-MX"/>
      </w:rPr>
      <w:drawing>
        <wp:anchor distT="0" distB="0" distL="114300" distR="114300" simplePos="0" relativeHeight="251662336" behindDoc="1" locked="0" layoutInCell="1" allowOverlap="1" wp14:anchorId="43CD883B" wp14:editId="23059CE1">
          <wp:simplePos x="0" y="0"/>
          <wp:positionH relativeFrom="column">
            <wp:posOffset>-805815</wp:posOffset>
          </wp:positionH>
          <wp:positionV relativeFrom="paragraph">
            <wp:posOffset>163195</wp:posOffset>
          </wp:positionV>
          <wp:extent cx="3648075" cy="1123950"/>
          <wp:effectExtent l="0" t="0" r="9525" b="0"/>
          <wp:wrapNone/>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 Membretada IMSS CISS-01-01-01.jpg"/>
                  <pic:cNvPicPr/>
                </pic:nvPicPr>
                <pic:blipFill rotWithShape="1">
                  <a:blip r:embed="rId2" cstate="print">
                    <a:extLst>
                      <a:ext uri="{28A0092B-C50C-407E-A947-70E740481C1C}">
                        <a14:useLocalDpi xmlns:a14="http://schemas.microsoft.com/office/drawing/2010/main" val="0"/>
                      </a:ext>
                    </a:extLst>
                  </a:blip>
                  <a:srcRect r="50889"/>
                  <a:stretch/>
                </pic:blipFill>
                <pic:spPr bwMode="auto">
                  <a:xfrm>
                    <a:off x="0" y="0"/>
                    <a:ext cx="3648075" cy="11239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558ED" w:rsidRPr="00A2257C">
      <w:rPr>
        <w:noProof/>
        <w:lang w:eastAsia="es-MX"/>
      </w:rPr>
      <mc:AlternateContent>
        <mc:Choice Requires="wps">
          <w:drawing>
            <wp:anchor distT="0" distB="0" distL="114300" distR="114300" simplePos="0" relativeHeight="251660288" behindDoc="0" locked="0" layoutInCell="1" allowOverlap="1" wp14:anchorId="4C852FBC" wp14:editId="386B975F">
              <wp:simplePos x="0" y="0"/>
              <wp:positionH relativeFrom="column">
                <wp:posOffset>3302000</wp:posOffset>
              </wp:positionH>
              <wp:positionV relativeFrom="paragraph">
                <wp:posOffset>736600</wp:posOffset>
              </wp:positionV>
              <wp:extent cx="3479800" cy="483235"/>
              <wp:effectExtent l="0" t="0" r="6350" b="120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652F65"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652F65" w:rsidRPr="00C0299D" w:rsidRDefault="00652F65"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60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" filled="f" stroked="f">
              <v:textbox inset="0,0,0,0">
                <w:txbxContent>
                  <w:p w14:paraId="75103D39" w14:textId="77777777" w:rsidR="00652F65"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652F65" w:rsidRPr="00C0299D" w:rsidRDefault="00652F65" w:rsidP="00AF3D90">
                    <w:pPr>
                      <w:jc w:val="right"/>
                      <w:rPr>
                        <w:rFonts w:ascii="Montserrat" w:hAnsi="Montserrat"/>
                        <w:sz w:val="12"/>
                        <w:szCs w:val="12"/>
                      </w:rPr>
                    </w:pPr>
                  </w:p>
                </w:txbxContent>
              </v:textbox>
              <w10:wrap type="square"/>
            </v:shape>
          </w:pict>
        </mc:Fallback>
      </mc:AlternateContent>
    </w:r>
    <w:r w:rsidR="009558ED">
      <w:rPr>
        <w:noProof/>
        <w:lang w:eastAsia="es-MX"/>
      </w:rPr>
      <mc:AlternateContent>
        <mc:Choice Requires="wps">
          <w:drawing>
            <wp:anchor distT="0" distB="0" distL="114300" distR="114300" simplePos="0" relativeHeight="251661312" behindDoc="0" locked="0" layoutInCell="1" allowOverlap="1" wp14:anchorId="08F6C116" wp14:editId="0F0E4A6B">
              <wp:simplePos x="0" y="0"/>
              <wp:positionH relativeFrom="column">
                <wp:posOffset>3829050</wp:posOffset>
              </wp:positionH>
              <wp:positionV relativeFrom="paragraph">
                <wp:posOffset>965200</wp:posOffset>
              </wp:positionV>
              <wp:extent cx="2971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du="http://schemas.microsoft.com/office/word/2023/wordml/word16du">
          <w:pict>
            <v:line w14:anchorId="14FE37C1"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1.5pt,76pt" to="535.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17D0D1B"/>
    <w:multiLevelType w:val="hybridMultilevel"/>
    <w:tmpl w:val="FFFFFFFF"/>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520B28AB"/>
    <w:multiLevelType w:val="hybridMultilevel"/>
    <w:tmpl w:val="C90ED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7836918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02477236">
    <w:abstractNumId w:val="4"/>
  </w:num>
  <w:num w:numId="3" w16cid:durableId="1501773123">
    <w:abstractNumId w:val="1"/>
  </w:num>
  <w:num w:numId="4" w16cid:durableId="11689507">
    <w:abstractNumId w:val="2"/>
  </w:num>
  <w:num w:numId="5" w16cid:durableId="1567497743">
    <w:abstractNumId w:val="0"/>
  </w:num>
  <w:num w:numId="6" w16cid:durableId="537815210">
    <w:abstractNumId w:val="7"/>
  </w:num>
  <w:num w:numId="7" w16cid:durableId="1027877727">
    <w:abstractNumId w:val="6"/>
  </w:num>
  <w:num w:numId="8" w16cid:durableId="1652439941">
    <w:abstractNumId w:val="3"/>
  </w:num>
  <w:num w:numId="9" w16cid:durableId="10978645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CFC"/>
    <w:rsid w:val="0003750D"/>
    <w:rsid w:val="00052EF2"/>
    <w:rsid w:val="00056A09"/>
    <w:rsid w:val="00067BEF"/>
    <w:rsid w:val="00076E7A"/>
    <w:rsid w:val="00092ACA"/>
    <w:rsid w:val="000971FE"/>
    <w:rsid w:val="000A4E57"/>
    <w:rsid w:val="000A50F9"/>
    <w:rsid w:val="000A6017"/>
    <w:rsid w:val="000B1AFB"/>
    <w:rsid w:val="000B2BCB"/>
    <w:rsid w:val="000B4108"/>
    <w:rsid w:val="000B7B7D"/>
    <w:rsid w:val="000C0B22"/>
    <w:rsid w:val="000C1AA1"/>
    <w:rsid w:val="000C3088"/>
    <w:rsid w:val="000C34B3"/>
    <w:rsid w:val="000D3B72"/>
    <w:rsid w:val="000E445D"/>
    <w:rsid w:val="000F125B"/>
    <w:rsid w:val="000F396D"/>
    <w:rsid w:val="000F44EB"/>
    <w:rsid w:val="00101202"/>
    <w:rsid w:val="001037FE"/>
    <w:rsid w:val="00117349"/>
    <w:rsid w:val="0011791D"/>
    <w:rsid w:val="00120062"/>
    <w:rsid w:val="00125E62"/>
    <w:rsid w:val="001268E8"/>
    <w:rsid w:val="00147291"/>
    <w:rsid w:val="00147D2C"/>
    <w:rsid w:val="00151798"/>
    <w:rsid w:val="00151A63"/>
    <w:rsid w:val="001531EF"/>
    <w:rsid w:val="001557B8"/>
    <w:rsid w:val="001606FB"/>
    <w:rsid w:val="001633BB"/>
    <w:rsid w:val="001671AB"/>
    <w:rsid w:val="001807F9"/>
    <w:rsid w:val="001850A7"/>
    <w:rsid w:val="001C18C1"/>
    <w:rsid w:val="001C1D7F"/>
    <w:rsid w:val="001E2F93"/>
    <w:rsid w:val="00201EDC"/>
    <w:rsid w:val="0021752C"/>
    <w:rsid w:val="002223B1"/>
    <w:rsid w:val="00224AAD"/>
    <w:rsid w:val="00233BBB"/>
    <w:rsid w:val="00235143"/>
    <w:rsid w:val="00246476"/>
    <w:rsid w:val="00250F40"/>
    <w:rsid w:val="002529AF"/>
    <w:rsid w:val="00256BA7"/>
    <w:rsid w:val="00260C51"/>
    <w:rsid w:val="00266879"/>
    <w:rsid w:val="002727B7"/>
    <w:rsid w:val="00275BEB"/>
    <w:rsid w:val="0028307F"/>
    <w:rsid w:val="002870BE"/>
    <w:rsid w:val="002967D7"/>
    <w:rsid w:val="002A244F"/>
    <w:rsid w:val="002A4683"/>
    <w:rsid w:val="002B7A94"/>
    <w:rsid w:val="002E3154"/>
    <w:rsid w:val="002F139F"/>
    <w:rsid w:val="002F3022"/>
    <w:rsid w:val="00302A81"/>
    <w:rsid w:val="00310223"/>
    <w:rsid w:val="00311D20"/>
    <w:rsid w:val="0031534F"/>
    <w:rsid w:val="00324FB1"/>
    <w:rsid w:val="00335F17"/>
    <w:rsid w:val="00336A69"/>
    <w:rsid w:val="00344108"/>
    <w:rsid w:val="00357356"/>
    <w:rsid w:val="0037100C"/>
    <w:rsid w:val="00375E8D"/>
    <w:rsid w:val="003822D7"/>
    <w:rsid w:val="003B57D9"/>
    <w:rsid w:val="003B6C76"/>
    <w:rsid w:val="003C25FB"/>
    <w:rsid w:val="003C3F1B"/>
    <w:rsid w:val="003C6295"/>
    <w:rsid w:val="003F02E5"/>
    <w:rsid w:val="0040133D"/>
    <w:rsid w:val="00401FE1"/>
    <w:rsid w:val="00410F1E"/>
    <w:rsid w:val="00422678"/>
    <w:rsid w:val="0042335A"/>
    <w:rsid w:val="00424D97"/>
    <w:rsid w:val="0043082D"/>
    <w:rsid w:val="00441E72"/>
    <w:rsid w:val="0046391A"/>
    <w:rsid w:val="00467536"/>
    <w:rsid w:val="00481238"/>
    <w:rsid w:val="00486BE3"/>
    <w:rsid w:val="004A0B64"/>
    <w:rsid w:val="004A3E4A"/>
    <w:rsid w:val="004B46B8"/>
    <w:rsid w:val="004B53D9"/>
    <w:rsid w:val="004C300E"/>
    <w:rsid w:val="004C4DEE"/>
    <w:rsid w:val="004D4FFA"/>
    <w:rsid w:val="00507179"/>
    <w:rsid w:val="005145C7"/>
    <w:rsid w:val="00514CE6"/>
    <w:rsid w:val="00524168"/>
    <w:rsid w:val="0052477A"/>
    <w:rsid w:val="005306AB"/>
    <w:rsid w:val="00537EE8"/>
    <w:rsid w:val="00540514"/>
    <w:rsid w:val="00542158"/>
    <w:rsid w:val="00546A98"/>
    <w:rsid w:val="005538BE"/>
    <w:rsid w:val="00555130"/>
    <w:rsid w:val="005618BA"/>
    <w:rsid w:val="0056553D"/>
    <w:rsid w:val="00593090"/>
    <w:rsid w:val="00595FEB"/>
    <w:rsid w:val="005A3C9D"/>
    <w:rsid w:val="005E1FD5"/>
    <w:rsid w:val="005E4537"/>
    <w:rsid w:val="005F48E1"/>
    <w:rsid w:val="005F6436"/>
    <w:rsid w:val="00610248"/>
    <w:rsid w:val="00611F34"/>
    <w:rsid w:val="00616D1D"/>
    <w:rsid w:val="00620991"/>
    <w:rsid w:val="006239C9"/>
    <w:rsid w:val="006328D9"/>
    <w:rsid w:val="00636E54"/>
    <w:rsid w:val="006410B7"/>
    <w:rsid w:val="0064664E"/>
    <w:rsid w:val="006504F7"/>
    <w:rsid w:val="00652F65"/>
    <w:rsid w:val="00670170"/>
    <w:rsid w:val="0068183A"/>
    <w:rsid w:val="00684C46"/>
    <w:rsid w:val="00685E27"/>
    <w:rsid w:val="006A1A0F"/>
    <w:rsid w:val="006A2E7A"/>
    <w:rsid w:val="006A51F3"/>
    <w:rsid w:val="006B1416"/>
    <w:rsid w:val="006C5BAE"/>
    <w:rsid w:val="006C6AE9"/>
    <w:rsid w:val="006C792C"/>
    <w:rsid w:val="006D1E8E"/>
    <w:rsid w:val="006D3CC4"/>
    <w:rsid w:val="006E6C5F"/>
    <w:rsid w:val="006F6ABC"/>
    <w:rsid w:val="00704CF6"/>
    <w:rsid w:val="00715D07"/>
    <w:rsid w:val="00716691"/>
    <w:rsid w:val="00716A1C"/>
    <w:rsid w:val="00730F30"/>
    <w:rsid w:val="00733743"/>
    <w:rsid w:val="00751281"/>
    <w:rsid w:val="00757B88"/>
    <w:rsid w:val="00764FFE"/>
    <w:rsid w:val="007654B2"/>
    <w:rsid w:val="007673B1"/>
    <w:rsid w:val="007679B5"/>
    <w:rsid w:val="007707C5"/>
    <w:rsid w:val="00770DBA"/>
    <w:rsid w:val="00775720"/>
    <w:rsid w:val="007758FB"/>
    <w:rsid w:val="007773F2"/>
    <w:rsid w:val="00777B53"/>
    <w:rsid w:val="00785DAD"/>
    <w:rsid w:val="00792C27"/>
    <w:rsid w:val="00796306"/>
    <w:rsid w:val="007B7002"/>
    <w:rsid w:val="007E3F07"/>
    <w:rsid w:val="007F18C5"/>
    <w:rsid w:val="007F221C"/>
    <w:rsid w:val="007F3119"/>
    <w:rsid w:val="007F6047"/>
    <w:rsid w:val="00814E26"/>
    <w:rsid w:val="0082077B"/>
    <w:rsid w:val="00826532"/>
    <w:rsid w:val="00832794"/>
    <w:rsid w:val="008362DE"/>
    <w:rsid w:val="008477BD"/>
    <w:rsid w:val="00850057"/>
    <w:rsid w:val="008612F5"/>
    <w:rsid w:val="00862195"/>
    <w:rsid w:val="00866352"/>
    <w:rsid w:val="00866D91"/>
    <w:rsid w:val="0087253B"/>
    <w:rsid w:val="00875928"/>
    <w:rsid w:val="00884FCA"/>
    <w:rsid w:val="00890F40"/>
    <w:rsid w:val="0089211D"/>
    <w:rsid w:val="00895480"/>
    <w:rsid w:val="00896C0C"/>
    <w:rsid w:val="00897920"/>
    <w:rsid w:val="008A1EA3"/>
    <w:rsid w:val="008B05B4"/>
    <w:rsid w:val="008E453A"/>
    <w:rsid w:val="008E5E69"/>
    <w:rsid w:val="008F048A"/>
    <w:rsid w:val="008F6CF4"/>
    <w:rsid w:val="00910754"/>
    <w:rsid w:val="00921649"/>
    <w:rsid w:val="009320B7"/>
    <w:rsid w:val="009350EE"/>
    <w:rsid w:val="00950200"/>
    <w:rsid w:val="009558ED"/>
    <w:rsid w:val="0096292B"/>
    <w:rsid w:val="00967E0E"/>
    <w:rsid w:val="0097269A"/>
    <w:rsid w:val="00977D8D"/>
    <w:rsid w:val="00995474"/>
    <w:rsid w:val="00995C5C"/>
    <w:rsid w:val="009971F9"/>
    <w:rsid w:val="009A140F"/>
    <w:rsid w:val="009A2497"/>
    <w:rsid w:val="009A39F5"/>
    <w:rsid w:val="009A6C13"/>
    <w:rsid w:val="009B1CE4"/>
    <w:rsid w:val="009C4B32"/>
    <w:rsid w:val="009C600C"/>
    <w:rsid w:val="009E58CF"/>
    <w:rsid w:val="009E642A"/>
    <w:rsid w:val="009F05C0"/>
    <w:rsid w:val="009F7525"/>
    <w:rsid w:val="009F76C0"/>
    <w:rsid w:val="00A01EEC"/>
    <w:rsid w:val="00A15CFC"/>
    <w:rsid w:val="00A168CE"/>
    <w:rsid w:val="00A20C81"/>
    <w:rsid w:val="00A24C3F"/>
    <w:rsid w:val="00A33C5E"/>
    <w:rsid w:val="00A36949"/>
    <w:rsid w:val="00A41954"/>
    <w:rsid w:val="00A43847"/>
    <w:rsid w:val="00A44509"/>
    <w:rsid w:val="00A575BE"/>
    <w:rsid w:val="00A57F0D"/>
    <w:rsid w:val="00A623F3"/>
    <w:rsid w:val="00A65B5E"/>
    <w:rsid w:val="00A65F7C"/>
    <w:rsid w:val="00A72809"/>
    <w:rsid w:val="00A73660"/>
    <w:rsid w:val="00A777AF"/>
    <w:rsid w:val="00A855E5"/>
    <w:rsid w:val="00A90807"/>
    <w:rsid w:val="00A9216F"/>
    <w:rsid w:val="00A9414D"/>
    <w:rsid w:val="00AA3489"/>
    <w:rsid w:val="00AA63F5"/>
    <w:rsid w:val="00AA71A0"/>
    <w:rsid w:val="00AB7C8C"/>
    <w:rsid w:val="00AB7CF3"/>
    <w:rsid w:val="00AC65D7"/>
    <w:rsid w:val="00AD074A"/>
    <w:rsid w:val="00AD4B72"/>
    <w:rsid w:val="00AD7C23"/>
    <w:rsid w:val="00AE6E1F"/>
    <w:rsid w:val="00AF1530"/>
    <w:rsid w:val="00AF706E"/>
    <w:rsid w:val="00AF779D"/>
    <w:rsid w:val="00B04911"/>
    <w:rsid w:val="00B10532"/>
    <w:rsid w:val="00B14CF1"/>
    <w:rsid w:val="00B23CCA"/>
    <w:rsid w:val="00B242F1"/>
    <w:rsid w:val="00B24BD3"/>
    <w:rsid w:val="00B250E6"/>
    <w:rsid w:val="00B26995"/>
    <w:rsid w:val="00B27D6C"/>
    <w:rsid w:val="00B41234"/>
    <w:rsid w:val="00B41B4D"/>
    <w:rsid w:val="00B45AA8"/>
    <w:rsid w:val="00B46A3A"/>
    <w:rsid w:val="00B4718E"/>
    <w:rsid w:val="00B54A4F"/>
    <w:rsid w:val="00B7530E"/>
    <w:rsid w:val="00B83E7F"/>
    <w:rsid w:val="00B91C25"/>
    <w:rsid w:val="00B92E02"/>
    <w:rsid w:val="00B9470D"/>
    <w:rsid w:val="00B9604E"/>
    <w:rsid w:val="00BC0024"/>
    <w:rsid w:val="00BC0B92"/>
    <w:rsid w:val="00BD2806"/>
    <w:rsid w:val="00BD6AB5"/>
    <w:rsid w:val="00BE143E"/>
    <w:rsid w:val="00BE41DF"/>
    <w:rsid w:val="00BE6B2F"/>
    <w:rsid w:val="00BE77C4"/>
    <w:rsid w:val="00C016C1"/>
    <w:rsid w:val="00C054E7"/>
    <w:rsid w:val="00C10D28"/>
    <w:rsid w:val="00C24293"/>
    <w:rsid w:val="00C340B0"/>
    <w:rsid w:val="00C340B7"/>
    <w:rsid w:val="00C46CB0"/>
    <w:rsid w:val="00C51EC7"/>
    <w:rsid w:val="00C533E4"/>
    <w:rsid w:val="00C60B6D"/>
    <w:rsid w:val="00C66B08"/>
    <w:rsid w:val="00C75F4A"/>
    <w:rsid w:val="00C83C16"/>
    <w:rsid w:val="00C84797"/>
    <w:rsid w:val="00C86D6A"/>
    <w:rsid w:val="00C95FF4"/>
    <w:rsid w:val="00CA0CFA"/>
    <w:rsid w:val="00CA2446"/>
    <w:rsid w:val="00CB40F9"/>
    <w:rsid w:val="00CB43D6"/>
    <w:rsid w:val="00CB7B9D"/>
    <w:rsid w:val="00CC1A43"/>
    <w:rsid w:val="00CC1F36"/>
    <w:rsid w:val="00CC26D3"/>
    <w:rsid w:val="00CC39A7"/>
    <w:rsid w:val="00CC5606"/>
    <w:rsid w:val="00CC7D58"/>
    <w:rsid w:val="00CD489D"/>
    <w:rsid w:val="00CE3B97"/>
    <w:rsid w:val="00CE7566"/>
    <w:rsid w:val="00CF1CFF"/>
    <w:rsid w:val="00CF34D4"/>
    <w:rsid w:val="00CF717C"/>
    <w:rsid w:val="00D03ECE"/>
    <w:rsid w:val="00D065A0"/>
    <w:rsid w:val="00D147B2"/>
    <w:rsid w:val="00D253D7"/>
    <w:rsid w:val="00D26684"/>
    <w:rsid w:val="00D279CE"/>
    <w:rsid w:val="00D32D01"/>
    <w:rsid w:val="00D3432F"/>
    <w:rsid w:val="00D42BC9"/>
    <w:rsid w:val="00D43594"/>
    <w:rsid w:val="00D466D2"/>
    <w:rsid w:val="00D5686A"/>
    <w:rsid w:val="00D7239F"/>
    <w:rsid w:val="00D87FCB"/>
    <w:rsid w:val="00D9312F"/>
    <w:rsid w:val="00DB1378"/>
    <w:rsid w:val="00DB20A8"/>
    <w:rsid w:val="00DC3DAC"/>
    <w:rsid w:val="00DD0EFF"/>
    <w:rsid w:val="00DD4D8A"/>
    <w:rsid w:val="00DD63D5"/>
    <w:rsid w:val="00DD7AF6"/>
    <w:rsid w:val="00DE12ED"/>
    <w:rsid w:val="00DE4ED9"/>
    <w:rsid w:val="00DE5888"/>
    <w:rsid w:val="00DE6E5C"/>
    <w:rsid w:val="00DF2A2B"/>
    <w:rsid w:val="00DF2BC3"/>
    <w:rsid w:val="00E0737B"/>
    <w:rsid w:val="00E15923"/>
    <w:rsid w:val="00E2709D"/>
    <w:rsid w:val="00E3190B"/>
    <w:rsid w:val="00E31DE1"/>
    <w:rsid w:val="00E35357"/>
    <w:rsid w:val="00E42F66"/>
    <w:rsid w:val="00E52E4C"/>
    <w:rsid w:val="00E73871"/>
    <w:rsid w:val="00E749C6"/>
    <w:rsid w:val="00E76E47"/>
    <w:rsid w:val="00E811C0"/>
    <w:rsid w:val="00E81A5E"/>
    <w:rsid w:val="00E851B1"/>
    <w:rsid w:val="00E87A83"/>
    <w:rsid w:val="00E938AB"/>
    <w:rsid w:val="00E9640A"/>
    <w:rsid w:val="00EA43CA"/>
    <w:rsid w:val="00EA4B7D"/>
    <w:rsid w:val="00EA6D2B"/>
    <w:rsid w:val="00EB5665"/>
    <w:rsid w:val="00EC334E"/>
    <w:rsid w:val="00ED2C24"/>
    <w:rsid w:val="00EE11FE"/>
    <w:rsid w:val="00EE620D"/>
    <w:rsid w:val="00EF093D"/>
    <w:rsid w:val="00F006BC"/>
    <w:rsid w:val="00F27EE1"/>
    <w:rsid w:val="00F334BA"/>
    <w:rsid w:val="00F35D77"/>
    <w:rsid w:val="00F4300B"/>
    <w:rsid w:val="00F44699"/>
    <w:rsid w:val="00F53F62"/>
    <w:rsid w:val="00F6338A"/>
    <w:rsid w:val="00F63ADC"/>
    <w:rsid w:val="00F70027"/>
    <w:rsid w:val="00F764AD"/>
    <w:rsid w:val="00F93F5C"/>
    <w:rsid w:val="00FA122A"/>
    <w:rsid w:val="00FA7779"/>
    <w:rsid w:val="00FB04E6"/>
    <w:rsid w:val="00FB0FC2"/>
    <w:rsid w:val="00FD284E"/>
    <w:rsid w:val="00FD3359"/>
    <w:rsid w:val="00FE198A"/>
    <w:rsid w:val="00FE5104"/>
    <w:rsid w:val="00FE6263"/>
    <w:rsid w:val="00FF5C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AA6AC2"/>
  <w15:docId w15:val="{79BCAE65-4C10-41AE-9B73-ED9A65299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27"/>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 w:type="character" w:styleId="Hipervnculo">
    <w:name w:val="Hyperlink"/>
    <w:basedOn w:val="Fuentedeprrafopredeter"/>
    <w:uiPriority w:val="99"/>
    <w:unhideWhenUsed/>
    <w:rsid w:val="00B91C25"/>
    <w:rPr>
      <w:color w:val="0000FF" w:themeColor="hyperlink"/>
      <w:u w:val="single"/>
    </w:rPr>
  </w:style>
  <w:style w:type="character" w:styleId="Mencinsinresolver">
    <w:name w:val="Unresolved Mention"/>
    <w:basedOn w:val="Fuentedeprrafopredeter"/>
    <w:uiPriority w:val="99"/>
    <w:semiHidden/>
    <w:unhideWhenUsed/>
    <w:rsid w:val="00AF15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ssmx.sharepoint.com/:v:/s/comunicacionsocial/EQr-Szjc6-dOjYrruTo0wksBGGCxxoSRNghdtXTLzVw41w?e=ggvEEn" TargetMode="External"/><Relationship Id="rId3" Type="http://schemas.openxmlformats.org/officeDocument/2006/relationships/settings" Target="settings.xml"/><Relationship Id="rId7" Type="http://schemas.openxmlformats.org/officeDocument/2006/relationships/hyperlink" Target="https://drive.google.com/drive/folders/1nxbDol2Fj1IXGOpOx-1NmzLWCOcOrQHd?usp=sh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791</Words>
  <Characters>4356</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Alberto Vences Espindola</dc:creator>
  <cp:lastModifiedBy>Luz Maria Rico Jardon</cp:lastModifiedBy>
  <cp:revision>2</cp:revision>
  <cp:lastPrinted>2023-08-04T15:21:00Z</cp:lastPrinted>
  <dcterms:created xsi:type="dcterms:W3CDTF">2023-08-10T19:17:00Z</dcterms:created>
  <dcterms:modified xsi:type="dcterms:W3CDTF">2023-08-10T19:17:00Z</dcterms:modified>
</cp:coreProperties>
</file>