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9DC6" w14:textId="2786409B" w:rsidR="00A92443" w:rsidRDefault="00725BF6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bookmarkStart w:id="0" w:name="_gjdgxs" w:colFirst="0" w:colLast="0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DE2ADF" wp14:editId="13D5F5B2">
                <wp:simplePos x="0" y="0"/>
                <wp:positionH relativeFrom="column">
                  <wp:posOffset>325120</wp:posOffset>
                </wp:positionH>
                <wp:positionV relativeFrom="paragraph">
                  <wp:posOffset>307340</wp:posOffset>
                </wp:positionV>
                <wp:extent cx="4968240" cy="742315"/>
                <wp:effectExtent l="0" t="0" r="0" b="0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531F6" w14:textId="41847C77" w:rsidR="00726784" w:rsidRPr="00605542" w:rsidRDefault="00EA473B" w:rsidP="005F3D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BOLETÍN DE PRENSA</w:t>
                            </w:r>
                            <w:bookmarkStart w:id="1" w:name="_GoBack"/>
                            <w:bookmarkEnd w:id="1"/>
                          </w:p>
                          <w:p w14:paraId="0ADA89C1" w14:textId="77777777" w:rsidR="00726784" w:rsidRPr="00605542" w:rsidRDefault="00726784" w:rsidP="005F3D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25.6pt;margin-top:24.2pt;width:391.2pt;height:5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" filled="f" stroked="f">
                <v:path arrowok="t"/>
                <v:textbox style="mso-fit-shape-to-text:t">
                  <w:txbxContent>
                    <w:p w14:paraId="428531F6" w14:textId="41847C77" w:rsidR="00726784" w:rsidRPr="00605542" w:rsidRDefault="00EA473B" w:rsidP="005F3D0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BOLETÍN DE PRENSA</w:t>
                      </w:r>
                      <w:bookmarkStart w:id="2" w:name="_GoBack"/>
                      <w:bookmarkEnd w:id="2"/>
                    </w:p>
                    <w:p w14:paraId="0ADA89C1" w14:textId="77777777" w:rsidR="00726784" w:rsidRPr="00605542" w:rsidRDefault="00726784" w:rsidP="005F3D0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hidden="0" allowOverlap="1" wp14:anchorId="3DFBDAA7" wp14:editId="2BE88D80">
            <wp:simplePos x="0" y="0"/>
            <wp:positionH relativeFrom="column">
              <wp:posOffset>-1080135</wp:posOffset>
            </wp:positionH>
            <wp:positionV relativeFrom="paragraph">
              <wp:posOffset>-1013460</wp:posOffset>
            </wp:positionV>
            <wp:extent cx="7835900" cy="1295400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BF9E34" w14:textId="0B8E6488" w:rsidR="00A92443" w:rsidRDefault="00583BF9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7A8261FF" wp14:editId="123F5B00">
                <wp:simplePos x="0" y="0"/>
                <wp:positionH relativeFrom="column">
                  <wp:posOffset>798830</wp:posOffset>
                </wp:positionH>
                <wp:positionV relativeFrom="paragraph">
                  <wp:posOffset>180340</wp:posOffset>
                </wp:positionV>
                <wp:extent cx="3888105" cy="0"/>
                <wp:effectExtent l="0" t="0" r="1714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from="62.9pt,14.2pt" to="369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" strokecolor="#283214" strokeweight="1pt">
                <o:lock v:ext="edit" shapetype="f"/>
              </v:line>
            </w:pict>
          </mc:Fallback>
        </mc:AlternateContent>
      </w:r>
    </w:p>
    <w:p w14:paraId="77251298" w14:textId="5AB9235C" w:rsidR="00A92443" w:rsidRDefault="00A92443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4474C06" w14:textId="424B7B0A" w:rsidR="00A92443" w:rsidRDefault="00A92443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E3C774C" w14:textId="77777777" w:rsidR="00A92443" w:rsidRPr="00583BF9" w:rsidRDefault="00A92443">
      <w:pPr>
        <w:tabs>
          <w:tab w:val="left" w:pos="-1701"/>
        </w:tabs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10B94E6B" w14:textId="7E4C9C27" w:rsidR="00A92443" w:rsidRPr="00583BF9" w:rsidRDefault="00BA4275">
      <w:pPr>
        <w:tabs>
          <w:tab w:val="left" w:pos="-1701"/>
        </w:tabs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583BF9">
        <w:rPr>
          <w:rFonts w:ascii="Montserrat Light" w:eastAsia="Montserrat" w:hAnsi="Montserrat Light" w:cs="Montserrat"/>
          <w:sz w:val="24"/>
          <w:szCs w:val="24"/>
        </w:rPr>
        <w:t xml:space="preserve">Ciudad de México a </w:t>
      </w:r>
      <w:r w:rsidR="00956D1C">
        <w:rPr>
          <w:rFonts w:ascii="Montserrat Light" w:eastAsia="Montserrat" w:hAnsi="Montserrat Light" w:cs="Montserrat"/>
          <w:sz w:val="24"/>
          <w:szCs w:val="24"/>
        </w:rPr>
        <w:t>18</w:t>
      </w:r>
      <w:r w:rsidRPr="00583BF9">
        <w:rPr>
          <w:rFonts w:ascii="Montserrat Light" w:eastAsia="Montserrat" w:hAnsi="Montserrat Light" w:cs="Montserrat"/>
          <w:sz w:val="24"/>
          <w:szCs w:val="24"/>
        </w:rPr>
        <w:t xml:space="preserve"> de </w:t>
      </w:r>
      <w:r w:rsidR="009C56A2" w:rsidRPr="00583BF9">
        <w:rPr>
          <w:rFonts w:ascii="Montserrat Light" w:eastAsia="Montserrat" w:hAnsi="Montserrat Light" w:cs="Montserrat"/>
          <w:sz w:val="24"/>
          <w:szCs w:val="24"/>
        </w:rPr>
        <w:t>junio</w:t>
      </w:r>
      <w:r w:rsidRPr="00583BF9">
        <w:rPr>
          <w:rFonts w:ascii="Montserrat Light" w:eastAsia="Montserrat" w:hAnsi="Montserrat Light" w:cs="Montserrat"/>
          <w:sz w:val="24"/>
          <w:szCs w:val="24"/>
        </w:rPr>
        <w:t xml:space="preserve"> de 2019</w:t>
      </w:r>
      <w:r w:rsidR="00711C4E" w:rsidRPr="00583BF9">
        <w:rPr>
          <w:rFonts w:ascii="Montserrat Light" w:eastAsia="Montserrat" w:hAnsi="Montserrat Light" w:cs="Montserrat"/>
          <w:sz w:val="24"/>
          <w:szCs w:val="24"/>
        </w:rPr>
        <w:t>.</w:t>
      </w:r>
    </w:p>
    <w:p w14:paraId="30020E01" w14:textId="4F963C44" w:rsidR="00A92443" w:rsidRDefault="00BA4275">
      <w:pPr>
        <w:tabs>
          <w:tab w:val="left" w:pos="-1701"/>
        </w:tabs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583BF9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956D1C">
        <w:rPr>
          <w:rFonts w:ascii="Montserrat Light" w:eastAsia="Montserrat" w:hAnsi="Montserrat Light" w:cs="Montserrat"/>
          <w:sz w:val="24"/>
          <w:szCs w:val="24"/>
        </w:rPr>
        <w:t>168</w:t>
      </w:r>
      <w:r w:rsidRPr="00583BF9">
        <w:rPr>
          <w:rFonts w:ascii="Montserrat Light" w:eastAsia="Montserrat" w:hAnsi="Montserrat Light" w:cs="Montserrat"/>
          <w:sz w:val="24"/>
          <w:szCs w:val="24"/>
        </w:rPr>
        <w:t>/2019.</w:t>
      </w:r>
    </w:p>
    <w:p w14:paraId="4715E501" w14:textId="77777777" w:rsidR="00583BF9" w:rsidRDefault="00583BF9">
      <w:pPr>
        <w:tabs>
          <w:tab w:val="left" w:pos="-1701"/>
        </w:tabs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2DFF3819" w14:textId="77777777" w:rsidR="00583BF9" w:rsidRPr="00583BF9" w:rsidRDefault="00583BF9">
      <w:pPr>
        <w:tabs>
          <w:tab w:val="left" w:pos="-1701"/>
        </w:tabs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27EB491D" w14:textId="687A716C" w:rsidR="00CA07A2" w:rsidRPr="00583BF9" w:rsidRDefault="00527150" w:rsidP="00CA07A2">
      <w:pPr>
        <w:tabs>
          <w:tab w:val="left" w:pos="-1701"/>
        </w:tabs>
        <w:spacing w:after="0" w:line="240" w:lineRule="auto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583BF9">
        <w:rPr>
          <w:rFonts w:ascii="Montserrat Light" w:eastAsia="Montserrat" w:hAnsi="Montserrat Light" w:cs="Montserrat"/>
          <w:b/>
          <w:sz w:val="28"/>
          <w:szCs w:val="28"/>
        </w:rPr>
        <w:t>Médicos</w:t>
      </w:r>
      <w:r w:rsidR="00CA07A2" w:rsidRPr="00583BF9">
        <w:rPr>
          <w:rFonts w:ascii="Montserrat Light" w:eastAsia="Montserrat" w:hAnsi="Montserrat Light" w:cs="Montserrat"/>
          <w:b/>
          <w:sz w:val="28"/>
          <w:szCs w:val="28"/>
        </w:rPr>
        <w:t xml:space="preserve"> del IMSS tratan a pacientes con </w:t>
      </w:r>
      <w:r w:rsidRPr="00583BF9">
        <w:rPr>
          <w:rFonts w:ascii="Montserrat Light" w:eastAsia="Montserrat" w:hAnsi="Montserrat Light" w:cs="Montserrat"/>
          <w:b/>
          <w:sz w:val="28"/>
          <w:szCs w:val="28"/>
        </w:rPr>
        <w:t>enfermedades del corazón</w:t>
      </w:r>
      <w:r w:rsidR="00CA07A2" w:rsidRPr="00583BF9">
        <w:rPr>
          <w:rFonts w:ascii="Montserrat Light" w:eastAsia="Montserrat" w:hAnsi="Montserrat Light" w:cs="Montserrat"/>
          <w:b/>
          <w:sz w:val="28"/>
          <w:szCs w:val="28"/>
        </w:rPr>
        <w:t xml:space="preserve"> a través de la vía radial por la muñeca</w:t>
      </w:r>
    </w:p>
    <w:p w14:paraId="2AA5D05B" w14:textId="77777777" w:rsidR="000024F1" w:rsidRPr="00956D1C" w:rsidRDefault="000024F1" w:rsidP="00956D1C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Montserrat"/>
        </w:rPr>
      </w:pPr>
    </w:p>
    <w:p w14:paraId="7F133070" w14:textId="3C5E2583" w:rsidR="00A92443" w:rsidRPr="00956D1C" w:rsidRDefault="001A4953" w:rsidP="001A495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Montserrat"/>
          <w:b/>
        </w:rPr>
      </w:pPr>
      <w:r w:rsidRPr="00956D1C">
        <w:rPr>
          <w:rFonts w:ascii="Montserrat Light" w:eastAsia="Montserrat" w:hAnsi="Montserrat Light" w:cs="Montserrat"/>
          <w:b/>
          <w:color w:val="000000"/>
        </w:rPr>
        <w:t xml:space="preserve">Esta técnica se realiza en el Servicio de </w:t>
      </w:r>
      <w:proofErr w:type="spellStart"/>
      <w:r w:rsidRPr="00956D1C">
        <w:rPr>
          <w:rFonts w:ascii="Montserrat Light" w:eastAsia="Montserrat" w:hAnsi="Montserrat Light" w:cs="Montserrat"/>
          <w:b/>
          <w:color w:val="000000"/>
        </w:rPr>
        <w:t>Hemodinamia</w:t>
      </w:r>
      <w:proofErr w:type="spellEnd"/>
      <w:r w:rsidRPr="00956D1C">
        <w:rPr>
          <w:rFonts w:ascii="Montserrat Light" w:eastAsia="Montserrat" w:hAnsi="Montserrat Light" w:cs="Montserrat"/>
          <w:b/>
          <w:color w:val="000000"/>
        </w:rPr>
        <w:t xml:space="preserve"> del Hospital de Especialidades de La Raza y permite explorar las arterias coronarias a través de una punción en la muñeca</w:t>
      </w:r>
    </w:p>
    <w:p w14:paraId="4B1CCC34" w14:textId="77777777" w:rsidR="001A4953" w:rsidRPr="00956D1C" w:rsidRDefault="001A4953" w:rsidP="001A4953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Montserrat"/>
        </w:rPr>
      </w:pPr>
    </w:p>
    <w:p w14:paraId="1E362603" w14:textId="5E16630C" w:rsidR="00A92443" w:rsidRPr="00956D1C" w:rsidRDefault="00935EDA" w:rsidP="00C57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color w:val="000000"/>
        </w:rPr>
      </w:pPr>
      <w:r w:rsidRPr="00956D1C">
        <w:rPr>
          <w:rFonts w:ascii="Montserrat Light" w:eastAsia="Montserrat" w:hAnsi="Montserrat Light" w:cs="Montserrat"/>
          <w:b/>
          <w:color w:val="000000"/>
        </w:rPr>
        <w:t>El</w:t>
      </w:r>
      <w:r w:rsidR="00C57DE0" w:rsidRPr="00956D1C">
        <w:rPr>
          <w:rFonts w:ascii="Montserrat Light" w:eastAsia="Montserrat" w:hAnsi="Montserrat Light" w:cs="Montserrat"/>
          <w:b/>
          <w:color w:val="000000"/>
        </w:rPr>
        <w:t xml:space="preserve"> procedimiento</w:t>
      </w:r>
      <w:r w:rsidR="001306C7" w:rsidRPr="00956D1C">
        <w:rPr>
          <w:rFonts w:ascii="Montserrat Light" w:eastAsia="Montserrat" w:hAnsi="Montserrat Light" w:cs="Montserrat"/>
          <w:b/>
          <w:color w:val="000000"/>
        </w:rPr>
        <w:t xml:space="preserve"> </w:t>
      </w:r>
      <w:r w:rsidR="00C57DE0" w:rsidRPr="00956D1C">
        <w:rPr>
          <w:rFonts w:ascii="Montserrat Light" w:eastAsia="Montserrat" w:hAnsi="Montserrat Light" w:cs="Montserrat"/>
          <w:b/>
          <w:color w:val="000000"/>
        </w:rPr>
        <w:t>ofrece diagnóstico y tratamiento a cardiopatías isquémicas y problemas coronarios</w:t>
      </w:r>
    </w:p>
    <w:p w14:paraId="18463C1A" w14:textId="77777777" w:rsidR="00CF7502" w:rsidRDefault="00CF7502" w:rsidP="00343DDE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</w:rPr>
      </w:pPr>
    </w:p>
    <w:p w14:paraId="6223C343" w14:textId="77777777" w:rsidR="00956D1C" w:rsidRPr="00956D1C" w:rsidRDefault="00956D1C" w:rsidP="00343DDE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</w:rPr>
      </w:pPr>
    </w:p>
    <w:p w14:paraId="7179BE67" w14:textId="418B966B" w:rsidR="0003277A" w:rsidRPr="00583BF9" w:rsidRDefault="00BC337F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>E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specialistas en Cardiología 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>de la Unidad Médica de Alta Especialidad</w:t>
      </w:r>
      <w:r w:rsidR="00935EDA" w:rsidRPr="00583BF9">
        <w:rPr>
          <w:rFonts w:ascii="Montserrat Light" w:eastAsia="Montserrat" w:hAnsi="Montserrat Light" w:cs="Arial"/>
          <w:sz w:val="24"/>
          <w:szCs w:val="24"/>
        </w:rPr>
        <w:t xml:space="preserve"> del 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>Centro Médico Nacional La Raza</w:t>
      </w:r>
      <w:r w:rsidR="00E564FC" w:rsidRPr="00583BF9">
        <w:rPr>
          <w:rFonts w:ascii="Montserrat Light" w:eastAsia="Montserrat" w:hAnsi="Montserrat Light" w:cs="Arial"/>
          <w:sz w:val="24"/>
          <w:szCs w:val="24"/>
        </w:rPr>
        <w:t>,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 xml:space="preserve"> del Instituto Mexicano del Seguro Social (IMSS)</w:t>
      </w:r>
      <w:r w:rsidR="00ED04DA" w:rsidRPr="00583BF9">
        <w:rPr>
          <w:rFonts w:ascii="Montserrat Light" w:eastAsia="Montserrat" w:hAnsi="Montserrat Light" w:cs="Arial"/>
          <w:sz w:val="24"/>
          <w:szCs w:val="24"/>
        </w:rPr>
        <w:t>,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 xml:space="preserve">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realizan estudios con cateterismos a través de la vía radial en la muñeca, a pacientes con </w:t>
      </w:r>
      <w:r w:rsidR="00652D38" w:rsidRPr="00583BF9">
        <w:rPr>
          <w:rFonts w:ascii="Montserrat Light" w:eastAsia="Montserrat" w:hAnsi="Montserrat Light" w:cs="Arial"/>
          <w:sz w:val="24"/>
          <w:szCs w:val="24"/>
        </w:rPr>
        <w:t>enfermedades del corazón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.</w:t>
      </w:r>
    </w:p>
    <w:p w14:paraId="668A58D9" w14:textId="2316679B" w:rsidR="0003277A" w:rsidRPr="00583BF9" w:rsidRDefault="0003277A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648D37C1" w14:textId="4AA960FC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 xml:space="preserve">El doctor Andrés García Rincón, cardiólogo y jefe del Servicio de </w:t>
      </w:r>
      <w:proofErr w:type="spellStart"/>
      <w:r w:rsidRPr="00583BF9">
        <w:rPr>
          <w:rFonts w:ascii="Montserrat Light" w:eastAsia="Montserrat" w:hAnsi="Montserrat Light" w:cs="Arial"/>
          <w:sz w:val="24"/>
          <w:szCs w:val="24"/>
        </w:rPr>
        <w:t>Hemodinamia</w:t>
      </w:r>
      <w:proofErr w:type="spellEnd"/>
      <w:r w:rsidRPr="00583BF9">
        <w:rPr>
          <w:rFonts w:ascii="Montserrat Light" w:eastAsia="Montserrat" w:hAnsi="Montserrat Light" w:cs="Arial"/>
          <w:sz w:val="24"/>
          <w:szCs w:val="24"/>
        </w:rPr>
        <w:t>, refirió que desde hace 12 años el IMSS ha implementado este programa con el que se trata a l</w:t>
      </w:r>
      <w:r w:rsidR="00956D1C">
        <w:rPr>
          <w:rFonts w:ascii="Montserrat Light" w:eastAsia="Montserrat" w:hAnsi="Montserrat Light" w:cs="Arial"/>
          <w:sz w:val="24"/>
          <w:szCs w:val="24"/>
        </w:rPr>
        <w:t>os pacientes de forma oportuna.</w:t>
      </w:r>
    </w:p>
    <w:p w14:paraId="6DDCF6DB" w14:textId="77777777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2A0FE33C" w14:textId="18A0DA22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>“Entre más rápido se atienda una persona, menor será el daño al corazón y se puede incorporar a sus actividades con el mínimo de daño”, aseveró el especialista.</w:t>
      </w:r>
    </w:p>
    <w:p w14:paraId="3E8D30F7" w14:textId="77777777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499C4819" w14:textId="0DC39053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>Señaló que pese a la gran demanda que tiene el hospital, actualmente el tiempo de espera para una cita se ha reducido de ocho meses a un aproximado de ocho días.</w:t>
      </w:r>
    </w:p>
    <w:p w14:paraId="0B86D528" w14:textId="77777777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4EAC0C7D" w14:textId="4C977A64" w:rsidR="001306C7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>García Rincón informó que se programan de 10 a 14 pacientes al día y sólo permanecen hospitalizados quienes requieren</w:t>
      </w:r>
      <w:r w:rsidR="00956D1C">
        <w:rPr>
          <w:rFonts w:ascii="Montserrat Light" w:eastAsia="Montserrat" w:hAnsi="Montserrat Light" w:cs="Arial"/>
          <w:sz w:val="24"/>
          <w:szCs w:val="24"/>
        </w:rPr>
        <w:t xml:space="preserve"> de otro tratamiento o cirugía.</w:t>
      </w:r>
    </w:p>
    <w:p w14:paraId="2D916BE4" w14:textId="3EE4E7B7" w:rsidR="001306C7" w:rsidRPr="00583BF9" w:rsidRDefault="001306C7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64A0DBBB" w14:textId="34EF199E" w:rsidR="0003277A" w:rsidRPr="00583BF9" w:rsidRDefault="001306C7" w:rsidP="001306C7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 xml:space="preserve">Explicó que 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>a través de una punción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 </w:t>
      </w:r>
      <w:r w:rsidR="00000FEC" w:rsidRPr="00583BF9">
        <w:rPr>
          <w:rFonts w:ascii="Montserrat Light" w:eastAsia="Montserrat" w:hAnsi="Montserrat Light" w:cs="Arial"/>
          <w:sz w:val="24"/>
          <w:szCs w:val="24"/>
        </w:rPr>
        <w:t>en la muñeca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, introducen un catéter que va al corazón para establecer el diagnós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 xml:space="preserve">tico, detectar el daño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y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lastRenderedPageBreak/>
        <w:t>brindar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>,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 a pacientes no delicados, un tratamiento con angioplastia para restaurar el flujo de sangre en arterias bloqueadas o estrechas.</w:t>
      </w:r>
    </w:p>
    <w:p w14:paraId="0A1A9105" w14:textId="77777777" w:rsidR="0003277A" w:rsidRPr="00583BF9" w:rsidRDefault="0003277A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509A8EDE" w14:textId="4558D41C" w:rsidR="00652D38" w:rsidRPr="00583BF9" w:rsidRDefault="001306C7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 xml:space="preserve">Comentó </w:t>
      </w:r>
      <w:r w:rsidR="00ED04DA" w:rsidRPr="00583BF9">
        <w:rPr>
          <w:rFonts w:ascii="Montserrat Light" w:eastAsia="Montserrat" w:hAnsi="Montserrat Light" w:cs="Arial"/>
          <w:sz w:val="24"/>
          <w:szCs w:val="24"/>
        </w:rPr>
        <w:t xml:space="preserve">que </w:t>
      </w:r>
      <w:r w:rsidR="00652D38" w:rsidRPr="00583BF9">
        <w:rPr>
          <w:rFonts w:ascii="Montserrat Light" w:eastAsia="Montserrat" w:hAnsi="Montserrat Light" w:cs="Arial"/>
          <w:sz w:val="24"/>
          <w:szCs w:val="24"/>
        </w:rPr>
        <w:t>este procedimiento ofrece al paciente el diagn</w:t>
      </w:r>
      <w:r w:rsidR="00652D38" w:rsidRPr="00583BF9">
        <w:rPr>
          <w:rFonts w:ascii="Montserrat Light" w:eastAsia="Montserrat" w:hAnsi="Montserrat Light" w:cs="Montserrat Light"/>
          <w:sz w:val="24"/>
          <w:szCs w:val="24"/>
        </w:rPr>
        <w:t>ó</w:t>
      </w:r>
      <w:r w:rsidR="00652D38" w:rsidRPr="00583BF9">
        <w:rPr>
          <w:rFonts w:ascii="Montserrat Light" w:eastAsia="Montserrat" w:hAnsi="Montserrat Light" w:cs="Arial"/>
          <w:sz w:val="24"/>
          <w:szCs w:val="24"/>
        </w:rPr>
        <w:t>stico y tratamiento a cardiopat</w:t>
      </w:r>
      <w:r w:rsidR="00652D38" w:rsidRPr="00583BF9">
        <w:rPr>
          <w:rFonts w:ascii="Montserrat Light" w:eastAsia="Montserrat" w:hAnsi="Montserrat Light" w:cs="Montserrat Light"/>
          <w:sz w:val="24"/>
          <w:szCs w:val="24"/>
        </w:rPr>
        <w:t>í</w:t>
      </w:r>
      <w:r w:rsidR="00652D38" w:rsidRPr="00583BF9">
        <w:rPr>
          <w:rFonts w:ascii="Montserrat Light" w:eastAsia="Montserrat" w:hAnsi="Montserrat Light" w:cs="Arial"/>
          <w:sz w:val="24"/>
          <w:szCs w:val="24"/>
        </w:rPr>
        <w:t>as isqu</w:t>
      </w:r>
      <w:r w:rsidR="00652D38" w:rsidRPr="00583BF9">
        <w:rPr>
          <w:rFonts w:ascii="Montserrat Light" w:eastAsia="Montserrat" w:hAnsi="Montserrat Light" w:cs="Montserrat Light"/>
          <w:sz w:val="24"/>
          <w:szCs w:val="24"/>
        </w:rPr>
        <w:t>é</w:t>
      </w:r>
      <w:r w:rsidR="00652D38" w:rsidRPr="00583BF9">
        <w:rPr>
          <w:rFonts w:ascii="Montserrat Light" w:eastAsia="Montserrat" w:hAnsi="Montserrat Light" w:cs="Arial"/>
          <w:sz w:val="24"/>
          <w:szCs w:val="24"/>
        </w:rPr>
        <w:t>micas, enfermedad que se presenta al reducirse el flujo sanguíneo al corazón por un bloqueo en las arterias, y a los problemas coronarios.</w:t>
      </w:r>
    </w:p>
    <w:p w14:paraId="2CA5ED00" w14:textId="77777777" w:rsidR="00652D38" w:rsidRPr="00583BF9" w:rsidRDefault="00652D38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27A94222" w14:textId="4055B191" w:rsidR="0003277A" w:rsidRPr="00583BF9" w:rsidRDefault="00652D38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>Detalló</w:t>
      </w:r>
      <w:r w:rsidR="001306C7" w:rsidRPr="00583BF9">
        <w:rPr>
          <w:rFonts w:ascii="Montserrat Light" w:eastAsia="Montserrat" w:hAnsi="Montserrat Light" w:cs="Arial"/>
          <w:sz w:val="24"/>
          <w:szCs w:val="24"/>
        </w:rPr>
        <w:t xml:space="preserve"> que</w:t>
      </w:r>
      <w:r w:rsidRPr="00583BF9">
        <w:rPr>
          <w:rFonts w:ascii="Montserrat Light" w:eastAsia="Montserrat" w:hAnsi="Montserrat Light" w:cs="Arial"/>
          <w:sz w:val="24"/>
          <w:szCs w:val="24"/>
        </w:rPr>
        <w:t xml:space="preserve"> </w:t>
      </w:r>
      <w:r w:rsidR="00ED04DA" w:rsidRPr="00583BF9">
        <w:rPr>
          <w:rFonts w:ascii="Montserrat Light" w:eastAsia="Montserrat" w:hAnsi="Montserrat Light" w:cs="Arial"/>
          <w:sz w:val="24"/>
          <w:szCs w:val="24"/>
        </w:rPr>
        <w:t>e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l cateterismo por la vía radial se programa por las mañanas y tiene u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 xml:space="preserve">na duración de 30 minutos. </w:t>
      </w:r>
      <w:r w:rsidR="00956D1C">
        <w:rPr>
          <w:rFonts w:ascii="Montserrat Light" w:eastAsia="Montserrat" w:hAnsi="Montserrat Light" w:cs="Arial"/>
          <w:sz w:val="24"/>
          <w:szCs w:val="24"/>
        </w:rPr>
        <w:t>E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>ste procedimiento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 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 xml:space="preserve">disminuye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las complicaciones vasculares, favorece el bienestar del paciente, la deambulación temprana y el periodo de recuperación es de cuatro a seis horas</w:t>
      </w:r>
      <w:r w:rsidR="00ED04DA" w:rsidRPr="00583BF9">
        <w:rPr>
          <w:rFonts w:ascii="Montserrat Light" w:eastAsia="Montserrat" w:hAnsi="Montserrat Light" w:cs="Arial"/>
          <w:sz w:val="24"/>
          <w:szCs w:val="24"/>
        </w:rPr>
        <w:t>,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 lo que le permite su egr</w:t>
      </w:r>
      <w:r w:rsidR="00956D1C">
        <w:rPr>
          <w:rFonts w:ascii="Montserrat Light" w:eastAsia="Montserrat" w:hAnsi="Montserrat Light" w:cs="Arial"/>
          <w:sz w:val="24"/>
          <w:szCs w:val="24"/>
        </w:rPr>
        <w:t>eso ese mismo día por la tarde.</w:t>
      </w:r>
    </w:p>
    <w:p w14:paraId="04891479" w14:textId="77777777" w:rsidR="009108B3" w:rsidRPr="00583BF9" w:rsidRDefault="009108B3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36E2A82E" w14:textId="76348CE9" w:rsidR="009108B3" w:rsidRPr="00583BF9" w:rsidRDefault="0003277A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 xml:space="preserve">Refirió que </w:t>
      </w:r>
      <w:r w:rsidR="009108B3" w:rsidRPr="00583BF9">
        <w:rPr>
          <w:rFonts w:ascii="Montserrat Light" w:eastAsia="Montserrat" w:hAnsi="Montserrat Light" w:cs="Arial"/>
          <w:sz w:val="24"/>
          <w:szCs w:val="24"/>
        </w:rPr>
        <w:t>98 por ciento de los infartos se generan porque se tapan las arterias a causa de altos niveles de colesterol, una alimentación deficiente, entre otros factores. Y hay un dos por ciento que se tapan por coágulos, alguna enfermedad en la sangre como el lupus o un defecto congé</w:t>
      </w:r>
      <w:r w:rsidR="00956D1C">
        <w:rPr>
          <w:rFonts w:ascii="Montserrat Light" w:eastAsia="Montserrat" w:hAnsi="Montserrat Light" w:cs="Arial"/>
          <w:sz w:val="24"/>
          <w:szCs w:val="24"/>
        </w:rPr>
        <w:t>nito de las arterias coronarias.</w:t>
      </w:r>
    </w:p>
    <w:p w14:paraId="24CDA8EA" w14:textId="77777777" w:rsidR="009108B3" w:rsidRPr="00583BF9" w:rsidRDefault="009108B3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704F5A8D" w14:textId="66E205D7" w:rsidR="0003277A" w:rsidRPr="00583BF9" w:rsidRDefault="009108B3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  <w:r w:rsidRPr="00583BF9">
        <w:rPr>
          <w:rFonts w:ascii="Montserrat Light" w:eastAsia="Montserrat" w:hAnsi="Montserrat Light" w:cs="Arial"/>
          <w:sz w:val="24"/>
          <w:szCs w:val="24"/>
        </w:rPr>
        <w:t xml:space="preserve">Indicó que el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infarto</w:t>
      </w:r>
      <w:r w:rsidRPr="00583BF9">
        <w:rPr>
          <w:rFonts w:ascii="Montserrat Light" w:eastAsia="Montserrat" w:hAnsi="Montserrat Light" w:cs="Arial"/>
          <w:sz w:val="24"/>
          <w:szCs w:val="24"/>
        </w:rPr>
        <w:t xml:space="preserve">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es la principal causa de incapacidad </w:t>
      </w:r>
      <w:r w:rsidR="00BD63E1" w:rsidRPr="00583BF9">
        <w:rPr>
          <w:rFonts w:ascii="Montserrat Light" w:eastAsia="Montserrat" w:hAnsi="Montserrat Light" w:cs="Arial"/>
          <w:sz w:val="24"/>
          <w:szCs w:val="24"/>
        </w:rPr>
        <w:t xml:space="preserve">laboral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porque se presenta generalmente en personas en edad productiva, de 40 hasta los 60 años. Sin embargo, </w:t>
      </w:r>
      <w:r w:rsidR="00BD63E1" w:rsidRPr="00583BF9">
        <w:rPr>
          <w:rFonts w:ascii="Montserrat Light" w:eastAsia="Montserrat" w:hAnsi="Montserrat Light" w:cs="Arial"/>
          <w:sz w:val="24"/>
          <w:szCs w:val="24"/>
        </w:rPr>
        <w:t xml:space="preserve">advirtió, 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 xml:space="preserve">también hay pacientes de 28 a 30 años </w:t>
      </w:r>
      <w:r w:rsidR="00BD63E1" w:rsidRPr="00583BF9">
        <w:rPr>
          <w:rFonts w:ascii="Montserrat Light" w:eastAsia="Montserrat" w:hAnsi="Montserrat Light" w:cs="Arial"/>
          <w:sz w:val="24"/>
          <w:szCs w:val="24"/>
        </w:rPr>
        <w:t>de edad</w:t>
      </w:r>
      <w:r w:rsidR="0003277A" w:rsidRPr="00583BF9">
        <w:rPr>
          <w:rFonts w:ascii="Montserrat Light" w:eastAsia="Montserrat" w:hAnsi="Montserrat Light" w:cs="Arial"/>
          <w:sz w:val="24"/>
          <w:szCs w:val="24"/>
        </w:rPr>
        <w:t>.</w:t>
      </w:r>
    </w:p>
    <w:p w14:paraId="499F7A58" w14:textId="77777777" w:rsidR="00BD63E1" w:rsidRPr="00583BF9" w:rsidRDefault="00BD63E1" w:rsidP="0003277A">
      <w:pPr>
        <w:tabs>
          <w:tab w:val="left" w:pos="-1701"/>
        </w:tabs>
        <w:spacing w:after="0" w:line="240" w:lineRule="auto"/>
        <w:jc w:val="both"/>
        <w:rPr>
          <w:rFonts w:ascii="Montserrat Light" w:eastAsia="Montserrat" w:hAnsi="Montserrat Light" w:cs="Arial"/>
          <w:sz w:val="24"/>
          <w:szCs w:val="24"/>
        </w:rPr>
      </w:pPr>
    </w:p>
    <w:p w14:paraId="733467A3" w14:textId="77777777" w:rsidR="00B21172" w:rsidRDefault="00B21172" w:rsidP="004A219A">
      <w:pPr>
        <w:spacing w:after="0" w:line="240" w:lineRule="auto"/>
        <w:ind w:right="-376"/>
        <w:jc w:val="center"/>
        <w:rPr>
          <w:rFonts w:ascii="Montserrat Light" w:hAnsi="Montserrat Light" w:cs="Arial"/>
          <w:b/>
          <w:sz w:val="24"/>
          <w:szCs w:val="24"/>
        </w:rPr>
      </w:pPr>
      <w:r w:rsidRPr="00583BF9">
        <w:rPr>
          <w:rFonts w:ascii="Montserrat Light" w:hAnsi="Montserrat Light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0" wp14:anchorId="3C78C3F6" wp14:editId="00029601">
            <wp:simplePos x="0" y="0"/>
            <wp:positionH relativeFrom="page">
              <wp:posOffset>-14605</wp:posOffset>
            </wp:positionH>
            <wp:positionV relativeFrom="page">
              <wp:posOffset>9634220</wp:posOffset>
            </wp:positionV>
            <wp:extent cx="7880350" cy="41338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BF9">
        <w:rPr>
          <w:rFonts w:ascii="Montserrat Light" w:hAnsi="Montserrat Light" w:cs="Arial"/>
          <w:b/>
          <w:sz w:val="24"/>
          <w:szCs w:val="24"/>
        </w:rPr>
        <w:t>---ooo0oo---</w:t>
      </w:r>
    </w:p>
    <w:p w14:paraId="590EB7DC" w14:textId="77777777" w:rsidR="00956D1C" w:rsidRPr="00956D1C" w:rsidRDefault="00956D1C" w:rsidP="00956D1C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sectPr w:rsidR="00956D1C" w:rsidRPr="00956D1C" w:rsidSect="00725BF6">
      <w:pgSz w:w="12240" w:h="15840"/>
      <w:pgMar w:top="1560" w:right="1701" w:bottom="1134" w:left="1701" w:header="709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51F"/>
    <w:multiLevelType w:val="multilevel"/>
    <w:tmpl w:val="D652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3"/>
    <w:rsid w:val="00000FEC"/>
    <w:rsid w:val="000024F1"/>
    <w:rsid w:val="00010AD4"/>
    <w:rsid w:val="00010C1F"/>
    <w:rsid w:val="000163A4"/>
    <w:rsid w:val="0003277A"/>
    <w:rsid w:val="00034557"/>
    <w:rsid w:val="00046148"/>
    <w:rsid w:val="00063A2A"/>
    <w:rsid w:val="00113504"/>
    <w:rsid w:val="001306C7"/>
    <w:rsid w:val="00155C32"/>
    <w:rsid w:val="00156FD6"/>
    <w:rsid w:val="001A4953"/>
    <w:rsid w:val="001E5066"/>
    <w:rsid w:val="002009CA"/>
    <w:rsid w:val="00282953"/>
    <w:rsid w:val="002B24D7"/>
    <w:rsid w:val="002B3705"/>
    <w:rsid w:val="002E79A3"/>
    <w:rsid w:val="002F0D31"/>
    <w:rsid w:val="00343DDE"/>
    <w:rsid w:val="003648D2"/>
    <w:rsid w:val="00367515"/>
    <w:rsid w:val="003D1410"/>
    <w:rsid w:val="0045411C"/>
    <w:rsid w:val="00484894"/>
    <w:rsid w:val="00496EE7"/>
    <w:rsid w:val="004A219A"/>
    <w:rsid w:val="004D1905"/>
    <w:rsid w:val="004D2A6D"/>
    <w:rsid w:val="00520670"/>
    <w:rsid w:val="00527150"/>
    <w:rsid w:val="005375E3"/>
    <w:rsid w:val="00583BF9"/>
    <w:rsid w:val="005E11C0"/>
    <w:rsid w:val="005E3159"/>
    <w:rsid w:val="005F3D03"/>
    <w:rsid w:val="00652D38"/>
    <w:rsid w:val="00697862"/>
    <w:rsid w:val="0071054B"/>
    <w:rsid w:val="00711C4E"/>
    <w:rsid w:val="00725BF6"/>
    <w:rsid w:val="00726784"/>
    <w:rsid w:val="007732F0"/>
    <w:rsid w:val="007D3E4B"/>
    <w:rsid w:val="0080358A"/>
    <w:rsid w:val="00814CD4"/>
    <w:rsid w:val="00896609"/>
    <w:rsid w:val="008B6503"/>
    <w:rsid w:val="008C6C4B"/>
    <w:rsid w:val="008F3D03"/>
    <w:rsid w:val="008F7236"/>
    <w:rsid w:val="00900381"/>
    <w:rsid w:val="009108B3"/>
    <w:rsid w:val="00935EDA"/>
    <w:rsid w:val="00956D1C"/>
    <w:rsid w:val="009773C9"/>
    <w:rsid w:val="0098394E"/>
    <w:rsid w:val="009C56A2"/>
    <w:rsid w:val="00A8313F"/>
    <w:rsid w:val="00A86E10"/>
    <w:rsid w:val="00A92443"/>
    <w:rsid w:val="00B21172"/>
    <w:rsid w:val="00B37349"/>
    <w:rsid w:val="00B658A6"/>
    <w:rsid w:val="00B73384"/>
    <w:rsid w:val="00B76F2C"/>
    <w:rsid w:val="00B85A7A"/>
    <w:rsid w:val="00B974FD"/>
    <w:rsid w:val="00BA4275"/>
    <w:rsid w:val="00BC337F"/>
    <w:rsid w:val="00BD63E1"/>
    <w:rsid w:val="00BF23D0"/>
    <w:rsid w:val="00BF267B"/>
    <w:rsid w:val="00C13B4B"/>
    <w:rsid w:val="00C2382E"/>
    <w:rsid w:val="00C278D6"/>
    <w:rsid w:val="00C55929"/>
    <w:rsid w:val="00C57DE0"/>
    <w:rsid w:val="00C95961"/>
    <w:rsid w:val="00CA07A2"/>
    <w:rsid w:val="00CF288D"/>
    <w:rsid w:val="00CF7502"/>
    <w:rsid w:val="00D3182B"/>
    <w:rsid w:val="00D931B0"/>
    <w:rsid w:val="00DF7D8B"/>
    <w:rsid w:val="00E103D0"/>
    <w:rsid w:val="00E229C3"/>
    <w:rsid w:val="00E564FC"/>
    <w:rsid w:val="00E95635"/>
    <w:rsid w:val="00EA0C4C"/>
    <w:rsid w:val="00EA473B"/>
    <w:rsid w:val="00ED04DA"/>
    <w:rsid w:val="00EE466A"/>
    <w:rsid w:val="00F60B1A"/>
    <w:rsid w:val="00F96C20"/>
    <w:rsid w:val="00FD4C0C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C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Vences Espindola</dc:creator>
  <cp:lastModifiedBy>Fernando Cocoletzi Santelices</cp:lastModifiedBy>
  <cp:revision>6</cp:revision>
  <dcterms:created xsi:type="dcterms:W3CDTF">2019-06-11T22:55:00Z</dcterms:created>
  <dcterms:modified xsi:type="dcterms:W3CDTF">2019-06-18T01:19:00Z</dcterms:modified>
</cp:coreProperties>
</file>