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4A8A750A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4E4898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miércoles 15</w:t>
                            </w:r>
                            <w:r w:rsidR="004D270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3369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44326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julio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06324E9F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7A5CB5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374/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4A8A750A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4E4898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miércoles 15</w:t>
                      </w:r>
                      <w:r w:rsidR="004D270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83369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44326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julio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06324E9F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7A5CB5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374/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1F919A62" w14:textId="202DEE24" w:rsidR="006628D9" w:rsidRDefault="003E51BD" w:rsidP="00787E5C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3E51BD">
        <w:rPr>
          <w:rFonts w:ascii="Noto Sans" w:hAnsi="Noto Sans" w:cs="Noto Sans"/>
          <w:b/>
          <w:bCs/>
          <w:sz w:val="32"/>
          <w:szCs w:val="32"/>
          <w:lang w:val="es-MX"/>
        </w:rPr>
        <w:t xml:space="preserve">IMSS </w:t>
      </w:r>
      <w:r>
        <w:rPr>
          <w:rFonts w:ascii="Noto Sans" w:hAnsi="Noto Sans" w:cs="Noto Sans"/>
          <w:b/>
          <w:bCs/>
          <w:sz w:val="32"/>
          <w:szCs w:val="32"/>
          <w:lang w:val="es-MX"/>
        </w:rPr>
        <w:t xml:space="preserve">y SNTSS </w:t>
      </w:r>
      <w:r w:rsidRPr="003E51BD">
        <w:rPr>
          <w:rFonts w:ascii="Noto Sans" w:hAnsi="Noto Sans" w:cs="Noto Sans"/>
          <w:b/>
          <w:bCs/>
          <w:sz w:val="32"/>
          <w:szCs w:val="32"/>
          <w:lang w:val="es-MX"/>
        </w:rPr>
        <w:t>fortalece</w:t>
      </w:r>
      <w:r>
        <w:rPr>
          <w:rFonts w:ascii="Noto Sans" w:hAnsi="Noto Sans" w:cs="Noto Sans"/>
          <w:b/>
          <w:bCs/>
          <w:sz w:val="32"/>
          <w:szCs w:val="32"/>
          <w:lang w:val="es-MX"/>
        </w:rPr>
        <w:t>n</w:t>
      </w:r>
      <w:r w:rsidRPr="003E51BD">
        <w:rPr>
          <w:rFonts w:ascii="Noto Sans" w:hAnsi="Noto Sans" w:cs="Noto Sans"/>
          <w:b/>
          <w:bCs/>
          <w:sz w:val="32"/>
          <w:szCs w:val="32"/>
          <w:lang w:val="es-MX"/>
        </w:rPr>
        <w:t xml:space="preserve"> calidad de atención con capacitación nacional en Estrategia de Trato Digno</w:t>
      </w:r>
    </w:p>
    <w:p w14:paraId="1B92C783" w14:textId="77777777" w:rsidR="003E51BD" w:rsidRPr="00C07D57" w:rsidRDefault="003E51BD" w:rsidP="00787E5C">
      <w:pPr>
        <w:jc w:val="center"/>
        <w:rPr>
          <w:rFonts w:ascii="Noto Sans" w:hAnsi="Noto Sans" w:cs="Noto Sans"/>
          <w:b/>
          <w:bCs/>
          <w:sz w:val="20"/>
          <w:szCs w:val="20"/>
          <w:lang w:val="es-MX"/>
        </w:rPr>
      </w:pPr>
    </w:p>
    <w:p w14:paraId="7A61C539" w14:textId="1C88E2BA" w:rsidR="00C07D57" w:rsidRPr="00C07D57" w:rsidRDefault="004E4898" w:rsidP="00C07D57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>El director general del Seguro Social</w:t>
      </w:r>
      <w:r w:rsidR="00C07D57" w:rsidRPr="00C07D57">
        <w:rPr>
          <w:rFonts w:ascii="Noto Sans" w:hAnsi="Noto Sans" w:cs="Noto Sans"/>
          <w:b/>
          <w:bCs/>
          <w:sz w:val="20"/>
          <w:szCs w:val="20"/>
        </w:rPr>
        <w:t xml:space="preserve">, Zoé Robledo, afirmó que </w:t>
      </w:r>
      <w:r w:rsidR="00C07D57">
        <w:rPr>
          <w:rFonts w:ascii="Noto Sans" w:hAnsi="Noto Sans" w:cs="Noto Sans"/>
          <w:b/>
          <w:bCs/>
          <w:sz w:val="20"/>
          <w:szCs w:val="20"/>
        </w:rPr>
        <w:t xml:space="preserve">esta iniciativa </w:t>
      </w:r>
      <w:r w:rsidR="00C07D57" w:rsidRPr="00C07D57">
        <w:rPr>
          <w:rFonts w:ascii="Noto Sans" w:hAnsi="Noto Sans" w:cs="Noto Sans"/>
          <w:b/>
          <w:bCs/>
          <w:sz w:val="20"/>
          <w:szCs w:val="20"/>
        </w:rPr>
        <w:t>fortalece la cultura de servicio del Instituto mediante la capacitación, trabajo coordinado y el compromiso de colocar a las personas derechohabientes en el centro de la atención.</w:t>
      </w:r>
    </w:p>
    <w:p w14:paraId="154E8871" w14:textId="0250D86A" w:rsidR="00DC1EEB" w:rsidRDefault="00C07D57" w:rsidP="00C07D57">
      <w:pPr>
        <w:pStyle w:val="Prrafodelista"/>
        <w:numPr>
          <w:ilvl w:val="0"/>
          <w:numId w:val="6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C07D57">
        <w:rPr>
          <w:rFonts w:ascii="Noto Sans" w:hAnsi="Noto Sans" w:cs="Noto Sans"/>
          <w:b/>
          <w:bCs/>
          <w:sz w:val="20"/>
          <w:szCs w:val="20"/>
        </w:rPr>
        <w:t>El secretario general del SNTSS, doctor Rafael Olivos Hernández, destacó que las y los trabajadores del Seguro Social son el principal activo para brindar una atención de calidad.</w:t>
      </w:r>
    </w:p>
    <w:p w14:paraId="08B151E5" w14:textId="77777777" w:rsidR="0025615B" w:rsidRPr="0025615B" w:rsidRDefault="0025615B" w:rsidP="0025615B">
      <w:pPr>
        <w:pStyle w:val="Prrafodelista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5FCE9BB" w14:textId="10CBFC35" w:rsidR="003E51BD" w:rsidRPr="003E51BD" w:rsidRDefault="003E51BD" w:rsidP="003E51BD">
      <w:pPr>
        <w:jc w:val="both"/>
        <w:rPr>
          <w:rFonts w:ascii="Noto Sans" w:hAnsi="Noto Sans" w:cs="Noto Sans"/>
          <w:sz w:val="20"/>
          <w:szCs w:val="20"/>
        </w:rPr>
      </w:pPr>
      <w:r w:rsidRPr="003E51BD">
        <w:rPr>
          <w:rFonts w:ascii="Noto Sans" w:hAnsi="Noto Sans" w:cs="Noto Sans"/>
          <w:sz w:val="20"/>
          <w:szCs w:val="20"/>
        </w:rPr>
        <w:t xml:space="preserve">El </w:t>
      </w:r>
      <w:r>
        <w:rPr>
          <w:rFonts w:ascii="Noto Sans" w:hAnsi="Noto Sans" w:cs="Noto Sans"/>
          <w:sz w:val="20"/>
          <w:szCs w:val="20"/>
        </w:rPr>
        <w:t xml:space="preserve">director general del </w:t>
      </w:r>
      <w:r w:rsidRPr="003E51BD">
        <w:rPr>
          <w:rFonts w:ascii="Noto Sans" w:hAnsi="Noto Sans" w:cs="Noto Sans"/>
          <w:sz w:val="20"/>
          <w:szCs w:val="20"/>
        </w:rPr>
        <w:t>Instituto Mexicano del Seguro Social (IMSS)</w:t>
      </w:r>
      <w:r>
        <w:rPr>
          <w:rFonts w:ascii="Noto Sans" w:hAnsi="Noto Sans" w:cs="Noto Sans"/>
          <w:sz w:val="20"/>
          <w:szCs w:val="20"/>
        </w:rPr>
        <w:t xml:space="preserve">, Zoé Robledo, y el secretario general del </w:t>
      </w:r>
      <w:r w:rsidRPr="003E51BD">
        <w:rPr>
          <w:rFonts w:ascii="Noto Sans" w:hAnsi="Noto Sans" w:cs="Noto Sans"/>
          <w:sz w:val="20"/>
          <w:szCs w:val="20"/>
        </w:rPr>
        <w:t>Sindicato Nacional de Trabajadores del Seguro Social (SNTSS)</w:t>
      </w:r>
      <w:r>
        <w:rPr>
          <w:rFonts w:ascii="Noto Sans" w:hAnsi="Noto Sans" w:cs="Noto Sans"/>
          <w:sz w:val="20"/>
          <w:szCs w:val="20"/>
        </w:rPr>
        <w:t xml:space="preserve">, doctor </w:t>
      </w:r>
      <w:r w:rsidRPr="003E51BD">
        <w:rPr>
          <w:rFonts w:ascii="Noto Sans" w:hAnsi="Noto Sans" w:cs="Noto Sans"/>
          <w:sz w:val="20"/>
          <w:szCs w:val="20"/>
        </w:rPr>
        <w:t xml:space="preserve">Rafael Olivos Hernández, </w:t>
      </w:r>
      <w:r w:rsidR="00C07D57">
        <w:rPr>
          <w:rFonts w:ascii="Noto Sans" w:hAnsi="Noto Sans" w:cs="Noto Sans"/>
          <w:sz w:val="20"/>
          <w:szCs w:val="20"/>
        </w:rPr>
        <w:t>iniciaron</w:t>
      </w:r>
      <w:r w:rsidRPr="003E51BD">
        <w:rPr>
          <w:rFonts w:ascii="Noto Sans" w:hAnsi="Noto Sans" w:cs="Noto Sans"/>
          <w:sz w:val="20"/>
          <w:szCs w:val="20"/>
        </w:rPr>
        <w:t xml:space="preserve"> la capacitación </w:t>
      </w:r>
      <w:r w:rsidR="00C07D57">
        <w:rPr>
          <w:rFonts w:ascii="Noto Sans" w:hAnsi="Noto Sans" w:cs="Noto Sans"/>
          <w:sz w:val="20"/>
          <w:szCs w:val="20"/>
        </w:rPr>
        <w:t xml:space="preserve">en </w:t>
      </w:r>
      <w:r w:rsidRPr="003E51BD">
        <w:rPr>
          <w:rFonts w:ascii="Noto Sans" w:hAnsi="Noto Sans" w:cs="Noto Sans"/>
          <w:sz w:val="20"/>
          <w:szCs w:val="20"/>
        </w:rPr>
        <w:t xml:space="preserve">Estrategia de Trato Digno IMSS, orientada a fortalecer la calidad humana en los servicios </w:t>
      </w:r>
      <w:r w:rsidR="00E464D5">
        <w:rPr>
          <w:rFonts w:ascii="Noto Sans" w:hAnsi="Noto Sans" w:cs="Noto Sans"/>
          <w:sz w:val="20"/>
          <w:szCs w:val="20"/>
        </w:rPr>
        <w:t xml:space="preserve">institucionales </w:t>
      </w:r>
      <w:r w:rsidRPr="003E51BD">
        <w:rPr>
          <w:rFonts w:ascii="Noto Sans" w:hAnsi="Noto Sans" w:cs="Noto Sans"/>
          <w:sz w:val="20"/>
          <w:szCs w:val="20"/>
        </w:rPr>
        <w:t xml:space="preserve">y consolidar una cultura de atención centrada en el respeto, la empatía y la cercanía con </w:t>
      </w:r>
      <w:r w:rsidR="00E464D5">
        <w:rPr>
          <w:rFonts w:ascii="Noto Sans" w:hAnsi="Noto Sans" w:cs="Noto Sans"/>
          <w:sz w:val="20"/>
          <w:szCs w:val="20"/>
        </w:rPr>
        <w:t xml:space="preserve">los </w:t>
      </w:r>
      <w:r w:rsidRPr="003E51BD">
        <w:rPr>
          <w:rFonts w:ascii="Noto Sans" w:hAnsi="Noto Sans" w:cs="Noto Sans"/>
          <w:sz w:val="20"/>
          <w:szCs w:val="20"/>
        </w:rPr>
        <w:t>derechohabien</w:t>
      </w:r>
      <w:r w:rsidR="00E464D5">
        <w:rPr>
          <w:rFonts w:ascii="Noto Sans" w:hAnsi="Noto Sans" w:cs="Noto Sans"/>
          <w:sz w:val="20"/>
          <w:szCs w:val="20"/>
        </w:rPr>
        <w:t>tes</w:t>
      </w:r>
      <w:r w:rsidRPr="003E51BD">
        <w:rPr>
          <w:rFonts w:ascii="Noto Sans" w:hAnsi="Noto Sans" w:cs="Noto Sans"/>
          <w:sz w:val="20"/>
          <w:szCs w:val="20"/>
        </w:rPr>
        <w:t>.</w:t>
      </w:r>
    </w:p>
    <w:p w14:paraId="5784D427" w14:textId="77777777" w:rsidR="00E464D5" w:rsidRDefault="00E464D5" w:rsidP="00E464D5">
      <w:pPr>
        <w:jc w:val="both"/>
        <w:rPr>
          <w:rFonts w:ascii="Noto Sans" w:hAnsi="Noto Sans" w:cs="Noto Sans"/>
          <w:sz w:val="20"/>
          <w:szCs w:val="20"/>
        </w:rPr>
      </w:pPr>
    </w:p>
    <w:p w14:paraId="6E5848E7" w14:textId="5F3D5FFC" w:rsidR="00E464D5" w:rsidRDefault="00E464D5" w:rsidP="00EA659D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Durante el evento realizado en el</w:t>
      </w:r>
      <w:r w:rsidRPr="003E51BD">
        <w:rPr>
          <w:rFonts w:ascii="Noto Sans" w:hAnsi="Noto Sans" w:cs="Noto Sans"/>
          <w:sz w:val="20"/>
          <w:szCs w:val="20"/>
        </w:rPr>
        <w:t xml:space="preserve"> Centro Nacional de Capacitación y Calidad y la Unidad Deportiva Villa Coapa</w:t>
      </w:r>
      <w:r w:rsidR="00D31F77">
        <w:rPr>
          <w:rFonts w:ascii="Noto Sans" w:hAnsi="Noto Sans" w:cs="Noto Sans"/>
          <w:sz w:val="20"/>
          <w:szCs w:val="20"/>
        </w:rPr>
        <w:t>, del SNTSS</w:t>
      </w:r>
      <w:r>
        <w:rPr>
          <w:rFonts w:ascii="Noto Sans" w:hAnsi="Noto Sans" w:cs="Noto Sans"/>
          <w:sz w:val="20"/>
          <w:szCs w:val="20"/>
        </w:rPr>
        <w:t xml:space="preserve">, </w:t>
      </w:r>
      <w:r w:rsidR="00EA659D" w:rsidRPr="00EA659D">
        <w:rPr>
          <w:rFonts w:ascii="Noto Sans" w:hAnsi="Noto Sans" w:cs="Noto Sans"/>
          <w:sz w:val="20"/>
          <w:szCs w:val="20"/>
        </w:rPr>
        <w:t>directivos institucionales, representantes sindicales y especialistas analizaron los componentes de la estrategia, el marco jurídico vigente y las herramientas prácticas para mejorar la experiencia de los usuarios en unidades médicas, administrativas y de prestaciones sociales</w:t>
      </w:r>
      <w:r>
        <w:rPr>
          <w:rFonts w:ascii="Noto Sans" w:hAnsi="Noto Sans" w:cs="Noto Sans"/>
          <w:sz w:val="20"/>
          <w:szCs w:val="20"/>
        </w:rPr>
        <w:t xml:space="preserve">. </w:t>
      </w:r>
    </w:p>
    <w:p w14:paraId="12847BF5" w14:textId="77777777" w:rsidR="00E464D5" w:rsidRDefault="00E464D5" w:rsidP="00EA659D">
      <w:pPr>
        <w:jc w:val="both"/>
        <w:rPr>
          <w:rFonts w:ascii="Noto Sans" w:hAnsi="Noto Sans" w:cs="Noto Sans"/>
          <w:sz w:val="20"/>
          <w:szCs w:val="20"/>
        </w:rPr>
      </w:pPr>
    </w:p>
    <w:p w14:paraId="5479A993" w14:textId="3B88994D" w:rsidR="00E464D5" w:rsidRPr="00E464D5" w:rsidRDefault="00E464D5" w:rsidP="00E464D5">
      <w:pPr>
        <w:jc w:val="both"/>
        <w:rPr>
          <w:rFonts w:ascii="Noto Sans" w:hAnsi="Noto Sans" w:cs="Noto Sans"/>
          <w:sz w:val="20"/>
          <w:szCs w:val="20"/>
        </w:rPr>
      </w:pPr>
      <w:r w:rsidRPr="00E464D5">
        <w:rPr>
          <w:rFonts w:ascii="Noto Sans" w:hAnsi="Noto Sans" w:cs="Noto Sans"/>
          <w:sz w:val="20"/>
          <w:szCs w:val="20"/>
        </w:rPr>
        <w:t xml:space="preserve">El director general del </w:t>
      </w:r>
      <w:r w:rsidR="007E5A79">
        <w:rPr>
          <w:rFonts w:ascii="Noto Sans" w:hAnsi="Noto Sans" w:cs="Noto Sans"/>
          <w:sz w:val="20"/>
          <w:szCs w:val="20"/>
        </w:rPr>
        <w:t>Seguro Social</w:t>
      </w:r>
      <w:r w:rsidRPr="00E464D5">
        <w:rPr>
          <w:rFonts w:ascii="Noto Sans" w:hAnsi="Noto Sans" w:cs="Noto Sans"/>
          <w:sz w:val="20"/>
          <w:szCs w:val="20"/>
        </w:rPr>
        <w:t xml:space="preserve">, Zoé Robledo, destacó que la Estrategia de Trato Digno representa una tarea compartida por todas las áreas del Instituto y una oportunidad para fortalecer la relación con la derechohabiencia. </w:t>
      </w:r>
      <w:r w:rsidR="00A05774">
        <w:rPr>
          <w:rFonts w:ascii="Noto Sans" w:hAnsi="Noto Sans" w:cs="Noto Sans"/>
          <w:sz w:val="20"/>
          <w:szCs w:val="20"/>
        </w:rPr>
        <w:t>En ese sentido, s</w:t>
      </w:r>
      <w:r w:rsidRPr="00E464D5">
        <w:rPr>
          <w:rFonts w:ascii="Noto Sans" w:hAnsi="Noto Sans" w:cs="Noto Sans"/>
          <w:sz w:val="20"/>
          <w:szCs w:val="20"/>
        </w:rPr>
        <w:t xml:space="preserve">eñaló que el compromiso institucional consiste en construir una cultura de servicio que se refleje en cada espacio de atención, mediante el ejemplo de directivos y trabajadores, así como a través de procesos permanentes de capacitación y mejora continua. </w:t>
      </w:r>
    </w:p>
    <w:p w14:paraId="79FF41F1" w14:textId="77777777" w:rsidR="007E5A79" w:rsidRDefault="007E5A79" w:rsidP="00E464D5">
      <w:pPr>
        <w:jc w:val="both"/>
        <w:rPr>
          <w:rFonts w:ascii="Noto Sans" w:hAnsi="Noto Sans" w:cs="Noto Sans"/>
          <w:sz w:val="20"/>
          <w:szCs w:val="20"/>
        </w:rPr>
      </w:pPr>
    </w:p>
    <w:p w14:paraId="5A6B45A4" w14:textId="2C935ADA" w:rsidR="00E464D5" w:rsidRDefault="007E5A79" w:rsidP="00E464D5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Zoé Robledo </w:t>
      </w:r>
      <w:r w:rsidR="00E464D5" w:rsidRPr="00E464D5">
        <w:rPr>
          <w:rFonts w:ascii="Noto Sans" w:hAnsi="Noto Sans" w:cs="Noto Sans"/>
          <w:sz w:val="20"/>
          <w:szCs w:val="20"/>
        </w:rPr>
        <w:t xml:space="preserve">subrayó la importancia de que las distintas áreas médicas, administrativas y de prestaciones sociales participen activamente en esta estrategia, con el propósito de extender sus beneficios a todas las unidades y fortalecer la satisfacción de quienes reciben los servicios del Seguro Social. </w:t>
      </w:r>
    </w:p>
    <w:p w14:paraId="1DFE2C50" w14:textId="77777777" w:rsidR="0027352E" w:rsidRDefault="0027352E" w:rsidP="00E464D5">
      <w:pPr>
        <w:jc w:val="both"/>
        <w:rPr>
          <w:rFonts w:ascii="Noto Sans" w:hAnsi="Noto Sans" w:cs="Noto Sans"/>
          <w:sz w:val="20"/>
          <w:szCs w:val="20"/>
        </w:rPr>
      </w:pPr>
    </w:p>
    <w:p w14:paraId="605B8B3A" w14:textId="62D99620" w:rsidR="00E464D5" w:rsidRPr="00E464D5" w:rsidRDefault="00A05774" w:rsidP="00E464D5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A su vez, e</w:t>
      </w:r>
      <w:r w:rsidR="00E464D5" w:rsidRPr="00E464D5">
        <w:rPr>
          <w:rFonts w:ascii="Noto Sans" w:hAnsi="Noto Sans" w:cs="Noto Sans"/>
          <w:sz w:val="20"/>
          <w:szCs w:val="20"/>
        </w:rPr>
        <w:t xml:space="preserve">l secretario general del Comité Ejecutivo Nacional del SNTSS, doctor Rafael Olivos Hernández, expresó que brindar una atención digna y respetuosa constituye una de las mayores fortalezas de la institución. </w:t>
      </w:r>
      <w:r w:rsidR="007E5A79">
        <w:rPr>
          <w:rFonts w:ascii="Noto Sans" w:hAnsi="Noto Sans" w:cs="Noto Sans"/>
          <w:sz w:val="20"/>
          <w:szCs w:val="20"/>
        </w:rPr>
        <w:t xml:space="preserve">Además, </w:t>
      </w:r>
      <w:r w:rsidR="00E464D5" w:rsidRPr="00E464D5">
        <w:rPr>
          <w:rFonts w:ascii="Noto Sans" w:hAnsi="Noto Sans" w:cs="Noto Sans"/>
          <w:sz w:val="20"/>
          <w:szCs w:val="20"/>
        </w:rPr>
        <w:t xml:space="preserve">las y los trabajadores del Seguro Social mantienen un firme compromiso con la calidad del servicio y con la mejora permanente de la experiencia de los pacientes y derechohabientes. </w:t>
      </w:r>
    </w:p>
    <w:p w14:paraId="287108DC" w14:textId="77777777" w:rsidR="007E5A79" w:rsidRDefault="007E5A79" w:rsidP="00E464D5">
      <w:pPr>
        <w:jc w:val="both"/>
        <w:rPr>
          <w:rFonts w:ascii="Noto Sans" w:hAnsi="Noto Sans" w:cs="Noto Sans"/>
          <w:sz w:val="20"/>
          <w:szCs w:val="20"/>
        </w:rPr>
      </w:pPr>
    </w:p>
    <w:p w14:paraId="32F92A6E" w14:textId="0BC126A0" w:rsidR="00E464D5" w:rsidRPr="00E464D5" w:rsidRDefault="00E464D5" w:rsidP="00E464D5">
      <w:pPr>
        <w:jc w:val="both"/>
        <w:rPr>
          <w:rFonts w:ascii="Noto Sans" w:hAnsi="Noto Sans" w:cs="Noto Sans"/>
          <w:sz w:val="20"/>
          <w:szCs w:val="20"/>
        </w:rPr>
      </w:pPr>
      <w:r w:rsidRPr="00E464D5">
        <w:rPr>
          <w:rFonts w:ascii="Noto Sans" w:hAnsi="Noto Sans" w:cs="Noto Sans"/>
          <w:sz w:val="20"/>
          <w:szCs w:val="20"/>
        </w:rPr>
        <w:lastRenderedPageBreak/>
        <w:t xml:space="preserve">Añadió que esta capacitación permitirá impulsar una estrategia nacional que fortalezca las capacidades del personal con contacto directo con la población usuaria, </w:t>
      </w:r>
      <w:r w:rsidR="007E5A79">
        <w:rPr>
          <w:rFonts w:ascii="Noto Sans" w:hAnsi="Noto Sans" w:cs="Noto Sans"/>
          <w:sz w:val="20"/>
          <w:szCs w:val="20"/>
        </w:rPr>
        <w:t xml:space="preserve">al contribuir </w:t>
      </w:r>
      <w:r w:rsidRPr="00E464D5">
        <w:rPr>
          <w:rFonts w:ascii="Noto Sans" w:hAnsi="Noto Sans" w:cs="Noto Sans"/>
          <w:sz w:val="20"/>
          <w:szCs w:val="20"/>
        </w:rPr>
        <w:t xml:space="preserve">a ofrecer una atención cada vez más cálida, eficiente y humana en todo el país. </w:t>
      </w:r>
    </w:p>
    <w:p w14:paraId="12655380" w14:textId="77777777" w:rsidR="0027352E" w:rsidRDefault="0027352E" w:rsidP="00E464D5">
      <w:pPr>
        <w:jc w:val="both"/>
        <w:rPr>
          <w:rFonts w:ascii="Noto Sans" w:hAnsi="Noto Sans" w:cs="Noto Sans"/>
          <w:sz w:val="20"/>
          <w:szCs w:val="20"/>
        </w:rPr>
      </w:pPr>
    </w:p>
    <w:p w14:paraId="3FCE3166" w14:textId="1062D7FE" w:rsidR="00EF7538" w:rsidRDefault="00D31F77" w:rsidP="00E464D5">
      <w:pPr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</w:t>
      </w:r>
      <w:r w:rsidR="00A05774">
        <w:rPr>
          <w:rFonts w:ascii="Noto Sans" w:hAnsi="Noto Sans" w:cs="Noto Sans"/>
          <w:sz w:val="20"/>
          <w:szCs w:val="20"/>
        </w:rPr>
        <w:t>E</w:t>
      </w:r>
      <w:r>
        <w:rPr>
          <w:rFonts w:ascii="Noto Sans" w:hAnsi="Noto Sans" w:cs="Noto Sans"/>
          <w:sz w:val="20"/>
          <w:szCs w:val="20"/>
        </w:rPr>
        <w:t xml:space="preserve">strategia </w:t>
      </w:r>
      <w:r w:rsidR="00A05774">
        <w:rPr>
          <w:rFonts w:ascii="Noto Sans" w:hAnsi="Noto Sans" w:cs="Noto Sans"/>
          <w:sz w:val="20"/>
          <w:szCs w:val="20"/>
        </w:rPr>
        <w:t xml:space="preserve">de </w:t>
      </w:r>
      <w:r>
        <w:rPr>
          <w:rFonts w:ascii="Noto Sans" w:hAnsi="Noto Sans" w:cs="Noto Sans"/>
          <w:sz w:val="20"/>
          <w:szCs w:val="20"/>
        </w:rPr>
        <w:t>Trato Digno es una iniciativa del Gobierno de México para fortalecer una atención centrada en las personas en los servicios de salud pública. A través de capacitación presencial y virtual en e</w:t>
      </w:r>
      <w:r w:rsidRPr="00EA659D">
        <w:rPr>
          <w:rFonts w:ascii="Noto Sans" w:hAnsi="Noto Sans" w:cs="Noto Sans"/>
          <w:sz w:val="20"/>
          <w:szCs w:val="20"/>
        </w:rPr>
        <w:t>scucha activa, comunicación ef</w:t>
      </w:r>
      <w:r>
        <w:rPr>
          <w:rFonts w:ascii="Noto Sans" w:hAnsi="Noto Sans" w:cs="Noto Sans"/>
          <w:sz w:val="20"/>
          <w:szCs w:val="20"/>
        </w:rPr>
        <w:t>ectiva, inteligencia emocional</w:t>
      </w:r>
      <w:r w:rsidR="00A05774">
        <w:rPr>
          <w:rFonts w:ascii="Noto Sans" w:hAnsi="Noto Sans" w:cs="Noto Sans"/>
          <w:sz w:val="20"/>
          <w:szCs w:val="20"/>
        </w:rPr>
        <w:t xml:space="preserve">, </w:t>
      </w:r>
      <w:r w:rsidRPr="00EA659D">
        <w:rPr>
          <w:rFonts w:ascii="Noto Sans" w:hAnsi="Noto Sans" w:cs="Noto Sans"/>
          <w:sz w:val="20"/>
          <w:szCs w:val="20"/>
        </w:rPr>
        <w:t>manejo del estrés</w:t>
      </w:r>
      <w:r>
        <w:rPr>
          <w:rFonts w:ascii="Noto Sans" w:hAnsi="Noto Sans" w:cs="Noto Sans"/>
          <w:sz w:val="20"/>
          <w:szCs w:val="20"/>
        </w:rPr>
        <w:t>, entre otros</w:t>
      </w:r>
      <w:r w:rsidR="00A05774">
        <w:rPr>
          <w:rFonts w:ascii="Noto Sans" w:hAnsi="Noto Sans" w:cs="Noto Sans"/>
          <w:sz w:val="20"/>
          <w:szCs w:val="20"/>
        </w:rPr>
        <w:t xml:space="preserve"> temas</w:t>
      </w:r>
      <w:r>
        <w:rPr>
          <w:rFonts w:ascii="Noto Sans" w:hAnsi="Noto Sans" w:cs="Noto Sans"/>
          <w:sz w:val="20"/>
          <w:szCs w:val="20"/>
        </w:rPr>
        <w:t>, e</w:t>
      </w:r>
      <w:r w:rsidR="00E464D5" w:rsidRPr="00E464D5">
        <w:rPr>
          <w:rFonts w:ascii="Noto Sans" w:hAnsi="Noto Sans" w:cs="Noto Sans"/>
          <w:sz w:val="20"/>
          <w:szCs w:val="20"/>
        </w:rPr>
        <w:t>l IMSS y el SNTSS impulsa</w:t>
      </w:r>
      <w:r w:rsidR="00A05774">
        <w:rPr>
          <w:rFonts w:ascii="Noto Sans" w:hAnsi="Noto Sans" w:cs="Noto Sans"/>
          <w:sz w:val="20"/>
          <w:szCs w:val="20"/>
        </w:rPr>
        <w:t xml:space="preserve">n </w:t>
      </w:r>
      <w:r w:rsidR="00E464D5" w:rsidRPr="00E464D5">
        <w:rPr>
          <w:rFonts w:ascii="Noto Sans" w:hAnsi="Noto Sans" w:cs="Noto Sans"/>
          <w:sz w:val="20"/>
          <w:szCs w:val="20"/>
        </w:rPr>
        <w:t>una atención cada vez más humanista, profesional y cercana</w:t>
      </w:r>
      <w:r>
        <w:rPr>
          <w:rFonts w:ascii="Noto Sans" w:hAnsi="Noto Sans" w:cs="Noto Sans"/>
          <w:sz w:val="20"/>
          <w:szCs w:val="20"/>
        </w:rPr>
        <w:t>.</w:t>
      </w:r>
    </w:p>
    <w:p w14:paraId="11B01113" w14:textId="77777777" w:rsidR="00A05774" w:rsidRDefault="00A05774" w:rsidP="00E464D5">
      <w:pPr>
        <w:jc w:val="both"/>
        <w:rPr>
          <w:rFonts w:ascii="Noto Sans" w:hAnsi="Noto Sans" w:cs="Noto Sans"/>
          <w:sz w:val="20"/>
          <w:szCs w:val="20"/>
        </w:rPr>
      </w:pPr>
    </w:p>
    <w:p w14:paraId="6AA025E0" w14:textId="6BDC4E3B" w:rsidR="00117614" w:rsidRPr="00DC1EEB" w:rsidRDefault="00DC1EEB" w:rsidP="0027731F">
      <w:pPr>
        <w:jc w:val="center"/>
        <w:rPr>
          <w:rFonts w:ascii="Noto Sans" w:hAnsi="Noto Sans" w:cs="Noto Sans"/>
          <w:sz w:val="22"/>
          <w:szCs w:val="22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sectPr w:rsidR="00117614" w:rsidRPr="00DC1EEB" w:rsidSect="0016690D">
      <w:headerReference w:type="default" r:id="rId8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CBCBC" w14:textId="77777777" w:rsidR="005F20FD" w:rsidRDefault="005F20FD" w:rsidP="00A73D65">
      <w:r>
        <w:separator/>
      </w:r>
    </w:p>
  </w:endnote>
  <w:endnote w:type="continuationSeparator" w:id="0">
    <w:p w14:paraId="31E3611D" w14:textId="77777777" w:rsidR="005F20FD" w:rsidRDefault="005F20FD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C4550" w14:textId="77777777" w:rsidR="005F20FD" w:rsidRDefault="005F20FD" w:rsidP="00A73D65">
      <w:r>
        <w:separator/>
      </w:r>
    </w:p>
  </w:footnote>
  <w:footnote w:type="continuationSeparator" w:id="0">
    <w:p w14:paraId="45E3598E" w14:textId="77777777" w:rsidR="005F20FD" w:rsidRDefault="005F20FD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77B3D"/>
    <w:multiLevelType w:val="multilevel"/>
    <w:tmpl w:val="4ACC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F612A"/>
    <w:multiLevelType w:val="hybridMultilevel"/>
    <w:tmpl w:val="BAAE37BA"/>
    <w:lvl w:ilvl="0" w:tplc="822C570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91336">
    <w:abstractNumId w:val="0"/>
  </w:num>
  <w:num w:numId="2" w16cid:durableId="1211266871">
    <w:abstractNumId w:val="1"/>
  </w:num>
  <w:num w:numId="3" w16cid:durableId="842864970">
    <w:abstractNumId w:val="4"/>
  </w:num>
  <w:num w:numId="4" w16cid:durableId="927998925">
    <w:abstractNumId w:val="6"/>
  </w:num>
  <w:num w:numId="5" w16cid:durableId="458570621">
    <w:abstractNumId w:val="2"/>
  </w:num>
  <w:num w:numId="6" w16cid:durableId="750394074">
    <w:abstractNumId w:val="5"/>
  </w:num>
  <w:num w:numId="7" w16cid:durableId="1235970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311D2"/>
    <w:rsid w:val="0003630B"/>
    <w:rsid w:val="00054FDD"/>
    <w:rsid w:val="000A09C1"/>
    <w:rsid w:val="000A408C"/>
    <w:rsid w:val="000C09C5"/>
    <w:rsid w:val="000D799D"/>
    <w:rsid w:val="000E5D1C"/>
    <w:rsid w:val="00117614"/>
    <w:rsid w:val="00132439"/>
    <w:rsid w:val="00156A3E"/>
    <w:rsid w:val="00161740"/>
    <w:rsid w:val="0016179D"/>
    <w:rsid w:val="0016690D"/>
    <w:rsid w:val="00180A38"/>
    <w:rsid w:val="00184325"/>
    <w:rsid w:val="001B373D"/>
    <w:rsid w:val="001D3E4E"/>
    <w:rsid w:val="001F6AC7"/>
    <w:rsid w:val="00202D55"/>
    <w:rsid w:val="0025615B"/>
    <w:rsid w:val="00256B1D"/>
    <w:rsid w:val="0027352E"/>
    <w:rsid w:val="0027731F"/>
    <w:rsid w:val="0029542D"/>
    <w:rsid w:val="002D77B9"/>
    <w:rsid w:val="002E2142"/>
    <w:rsid w:val="0030476A"/>
    <w:rsid w:val="00325C88"/>
    <w:rsid w:val="00330DC8"/>
    <w:rsid w:val="00334CB4"/>
    <w:rsid w:val="0034181C"/>
    <w:rsid w:val="00363222"/>
    <w:rsid w:val="00370465"/>
    <w:rsid w:val="003A034A"/>
    <w:rsid w:val="003D416E"/>
    <w:rsid w:val="003E1335"/>
    <w:rsid w:val="003E51BD"/>
    <w:rsid w:val="0044326A"/>
    <w:rsid w:val="00477F45"/>
    <w:rsid w:val="00485D33"/>
    <w:rsid w:val="004A2714"/>
    <w:rsid w:val="004A4C4E"/>
    <w:rsid w:val="004D146C"/>
    <w:rsid w:val="004D270E"/>
    <w:rsid w:val="004E0D31"/>
    <w:rsid w:val="004E4898"/>
    <w:rsid w:val="00501363"/>
    <w:rsid w:val="005933D8"/>
    <w:rsid w:val="005A0C85"/>
    <w:rsid w:val="005C1A7C"/>
    <w:rsid w:val="005C7CAD"/>
    <w:rsid w:val="005F20FD"/>
    <w:rsid w:val="00623CE1"/>
    <w:rsid w:val="00625F2E"/>
    <w:rsid w:val="00626EE3"/>
    <w:rsid w:val="00631824"/>
    <w:rsid w:val="006322C1"/>
    <w:rsid w:val="006628D9"/>
    <w:rsid w:val="006A3D09"/>
    <w:rsid w:val="006A56A9"/>
    <w:rsid w:val="006A5AF1"/>
    <w:rsid w:val="006B02D3"/>
    <w:rsid w:val="006C0425"/>
    <w:rsid w:val="006C0A3D"/>
    <w:rsid w:val="006C3B4E"/>
    <w:rsid w:val="007009FE"/>
    <w:rsid w:val="007421E3"/>
    <w:rsid w:val="00746426"/>
    <w:rsid w:val="007504BE"/>
    <w:rsid w:val="0075550B"/>
    <w:rsid w:val="0078195E"/>
    <w:rsid w:val="00787E5C"/>
    <w:rsid w:val="0079300C"/>
    <w:rsid w:val="007A5CB5"/>
    <w:rsid w:val="007B74AD"/>
    <w:rsid w:val="007D77D1"/>
    <w:rsid w:val="007E5888"/>
    <w:rsid w:val="007E5A79"/>
    <w:rsid w:val="007F1DB3"/>
    <w:rsid w:val="007F5E00"/>
    <w:rsid w:val="00831EE7"/>
    <w:rsid w:val="00834146"/>
    <w:rsid w:val="00840B75"/>
    <w:rsid w:val="00870DAB"/>
    <w:rsid w:val="0090412A"/>
    <w:rsid w:val="009066A7"/>
    <w:rsid w:val="009068C0"/>
    <w:rsid w:val="00907F1C"/>
    <w:rsid w:val="00932C27"/>
    <w:rsid w:val="00937C98"/>
    <w:rsid w:val="00942415"/>
    <w:rsid w:val="00942628"/>
    <w:rsid w:val="009C12D6"/>
    <w:rsid w:val="009E4947"/>
    <w:rsid w:val="009F2BA1"/>
    <w:rsid w:val="00A05774"/>
    <w:rsid w:val="00A07674"/>
    <w:rsid w:val="00A241CA"/>
    <w:rsid w:val="00A301D7"/>
    <w:rsid w:val="00A7141D"/>
    <w:rsid w:val="00A73D65"/>
    <w:rsid w:val="00A752C8"/>
    <w:rsid w:val="00AB75A3"/>
    <w:rsid w:val="00AC6BE0"/>
    <w:rsid w:val="00B15BE3"/>
    <w:rsid w:val="00B3608B"/>
    <w:rsid w:val="00B442A9"/>
    <w:rsid w:val="00B72D65"/>
    <w:rsid w:val="00B87C85"/>
    <w:rsid w:val="00BB21A6"/>
    <w:rsid w:val="00BB2DFF"/>
    <w:rsid w:val="00BC43BD"/>
    <w:rsid w:val="00BF29F6"/>
    <w:rsid w:val="00C011F8"/>
    <w:rsid w:val="00C02E98"/>
    <w:rsid w:val="00C07D57"/>
    <w:rsid w:val="00C13382"/>
    <w:rsid w:val="00C23B9E"/>
    <w:rsid w:val="00C279A3"/>
    <w:rsid w:val="00C30849"/>
    <w:rsid w:val="00C465FE"/>
    <w:rsid w:val="00C67047"/>
    <w:rsid w:val="00C90CED"/>
    <w:rsid w:val="00CA497D"/>
    <w:rsid w:val="00CB4E79"/>
    <w:rsid w:val="00CB7D4F"/>
    <w:rsid w:val="00CD310D"/>
    <w:rsid w:val="00CE3E99"/>
    <w:rsid w:val="00D1354D"/>
    <w:rsid w:val="00D17C3C"/>
    <w:rsid w:val="00D31F77"/>
    <w:rsid w:val="00D370A9"/>
    <w:rsid w:val="00D4071E"/>
    <w:rsid w:val="00D54A12"/>
    <w:rsid w:val="00D62AA0"/>
    <w:rsid w:val="00D83369"/>
    <w:rsid w:val="00D84E05"/>
    <w:rsid w:val="00D872A1"/>
    <w:rsid w:val="00D95C69"/>
    <w:rsid w:val="00DA037A"/>
    <w:rsid w:val="00DA1B19"/>
    <w:rsid w:val="00DB29C6"/>
    <w:rsid w:val="00DB53A4"/>
    <w:rsid w:val="00DC1EEB"/>
    <w:rsid w:val="00E1044C"/>
    <w:rsid w:val="00E155A4"/>
    <w:rsid w:val="00E3458D"/>
    <w:rsid w:val="00E45C8E"/>
    <w:rsid w:val="00E464D5"/>
    <w:rsid w:val="00E663E2"/>
    <w:rsid w:val="00E71C54"/>
    <w:rsid w:val="00E93867"/>
    <w:rsid w:val="00EA659D"/>
    <w:rsid w:val="00EB407F"/>
    <w:rsid w:val="00ED2E59"/>
    <w:rsid w:val="00EE053F"/>
    <w:rsid w:val="00EE6B41"/>
    <w:rsid w:val="00EF7538"/>
    <w:rsid w:val="00F0537A"/>
    <w:rsid w:val="00F15B81"/>
    <w:rsid w:val="00F24915"/>
    <w:rsid w:val="00F33C47"/>
    <w:rsid w:val="00F401F9"/>
    <w:rsid w:val="00F745B2"/>
    <w:rsid w:val="00F945F2"/>
    <w:rsid w:val="00FA1218"/>
    <w:rsid w:val="00FD754F"/>
    <w:rsid w:val="00FD75E1"/>
    <w:rsid w:val="00FE2ADE"/>
    <w:rsid w:val="00FF06FA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266D193D-4D88-4951-9F9D-D6298942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paragraph" w:styleId="Revisin">
    <w:name w:val="Revision"/>
    <w:hidden/>
    <w:uiPriority w:val="99"/>
    <w:semiHidden/>
    <w:rsid w:val="000311D2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4725AB-7648-49B1-A5B7-B4B642F3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2024-10-03T14:20:00Z</cp:lastPrinted>
  <dcterms:created xsi:type="dcterms:W3CDTF">2026-07-17T19:26:00Z</dcterms:created>
  <dcterms:modified xsi:type="dcterms:W3CDTF">2026-07-17T19:26:00Z</dcterms:modified>
</cp:coreProperties>
</file>