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5E87B" w14:textId="496AA3D7" w:rsidR="00B60A5E" w:rsidRDefault="00D50A94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4316808" wp14:editId="51E08CFD">
                <wp:simplePos x="0" y="0"/>
                <wp:positionH relativeFrom="column">
                  <wp:posOffset>2366010</wp:posOffset>
                </wp:positionH>
                <wp:positionV relativeFrom="paragraph">
                  <wp:posOffset>0</wp:posOffset>
                </wp:positionV>
                <wp:extent cx="3845560" cy="752475"/>
                <wp:effectExtent l="0" t="0" r="2540" b="9525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7AF12" w14:textId="77777777" w:rsidR="00B60A5E" w:rsidRDefault="002079C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10540DD9" w14:textId="0FE16835" w:rsidR="00B60A5E" w:rsidRDefault="002079C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</w:t>
                            </w:r>
                            <w:r w:rsidR="006901DD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domingo 12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de </w:t>
                            </w:r>
                            <w:r w:rsidR="00D50A94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julio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de 2026 </w:t>
                            </w:r>
                          </w:p>
                          <w:p w14:paraId="03A3FC2D" w14:textId="6C5A4885" w:rsidR="00B60A5E" w:rsidRDefault="002079C0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No. </w:t>
                            </w:r>
                            <w:r w:rsidR="005E46DC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368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  <w:p w14:paraId="450E029E" w14:textId="77777777" w:rsidR="00B60A5E" w:rsidRDefault="00B60A5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16808" id="Rectángulo 1" o:spid="_x0000_s1026" style="position:absolute;left:0;text-align:left;margin-left:186.3pt;margin-top:0;width:302.8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" filled="f" stroked="f">
                <v:textbox inset="0,0,0,0">
                  <w:txbxContent>
                    <w:p w14:paraId="2087AF12" w14:textId="77777777" w:rsidR="00B60A5E" w:rsidRDefault="002079C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10540DD9" w14:textId="0FE16835" w:rsidR="00B60A5E" w:rsidRDefault="002079C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</w:t>
                      </w:r>
                      <w:r w:rsidR="006901DD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domingo 12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de </w:t>
                      </w:r>
                      <w:r w:rsidR="00D50A94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julio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de 2026 </w:t>
                      </w:r>
                    </w:p>
                    <w:p w14:paraId="03A3FC2D" w14:textId="6C5A4885" w:rsidR="00B60A5E" w:rsidRDefault="002079C0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No. </w:t>
                      </w:r>
                      <w:r w:rsidR="005E46DC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368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  <w:p w14:paraId="450E029E" w14:textId="77777777" w:rsidR="00B60A5E" w:rsidRDefault="00B60A5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eom" w:eastAsia="Geom" w:hAnsi="Geom" w:cs="Geom"/>
          <w:sz w:val="21"/>
          <w:szCs w:val="21"/>
        </w:rPr>
        <w:t xml:space="preserve"> </w:t>
      </w:r>
    </w:p>
    <w:p w14:paraId="6D94982A" w14:textId="77777777" w:rsidR="00B60A5E" w:rsidRDefault="00B60A5E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789E693B" w14:textId="77777777" w:rsidR="00B60A5E" w:rsidRDefault="00B60A5E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703804E0" w14:textId="77777777" w:rsidR="00B60A5E" w:rsidRDefault="00B60A5E">
      <w:pPr>
        <w:ind w:right="-1085"/>
        <w:rPr>
          <w:rFonts w:ascii="Noto Sans" w:eastAsia="Noto Sans" w:hAnsi="Noto Sans" w:cs="Noto Sans"/>
          <w:b/>
          <w:bCs/>
        </w:rPr>
      </w:pPr>
    </w:p>
    <w:p w14:paraId="301FFCBD" w14:textId="77777777" w:rsidR="00B60A5E" w:rsidRDefault="002079C0">
      <w:pPr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 xml:space="preserve">                                                                                                                                                   </w:t>
      </w:r>
    </w:p>
    <w:p w14:paraId="562F9FC6" w14:textId="77777777" w:rsidR="00B60A5E" w:rsidRDefault="002079C0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rFonts w:ascii="Noto Sans" w:eastAsia="Noto Sans" w:hAnsi="Noto Sans" w:cs="Noto Sans"/>
          <w:b/>
          <w:bCs/>
          <w:sz w:val="32"/>
          <w:szCs w:val="32"/>
        </w:rPr>
        <w:t>Refuerza IMSS rehabilitación cardiaca en personas adultas mayores para prevenir discapacidad</w:t>
      </w:r>
    </w:p>
    <w:p w14:paraId="7C1142D9" w14:textId="77777777" w:rsidR="00B60A5E" w:rsidRDefault="00B60A5E">
      <w:pPr>
        <w:jc w:val="center"/>
        <w:rPr>
          <w:rFonts w:ascii="Noto Sans" w:eastAsia="Noto Sans" w:hAnsi="Noto Sans" w:cs="Noto Sans"/>
          <w:b/>
          <w:bCs/>
        </w:rPr>
      </w:pPr>
    </w:p>
    <w:p w14:paraId="3D3E6975" w14:textId="77777777" w:rsidR="00B60A5E" w:rsidRDefault="002079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La doctora Guillermina Alicia Vázquez Lara Santoyo, médica adscrita en la Unidad de Medicina Física y Rehabilitación Centro, dijo que, desde la reactivación del Programa de Rehabilitación Cardiaca, más del 90 por ciento de los participantes mejoraron su capacidad funcional.</w:t>
      </w:r>
    </w:p>
    <w:p w14:paraId="1E607344" w14:textId="77777777" w:rsidR="00B60A5E" w:rsidRDefault="002079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Añadió que el equipo multidisciplinario que participa en el programa incluye cardiólogo, fisioterapeutas, enfermeros, psicólogo, nutriólogos, trabajadores sociales y médico rehabilitador.</w:t>
      </w:r>
    </w:p>
    <w:p w14:paraId="7532AF4C" w14:textId="77777777" w:rsidR="00B60A5E" w:rsidRDefault="00B60A5E">
      <w:pPr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347BEE45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Instituto Mexicano del Seguro Social (IMSS), a través de la Unidad de Medicina Física y Rehabilitación Centro, ha consolidado su Programa de Rehabilitación Cardiaca como una estrategia integral para prevenir la discapacidad en personas con enfermedades cardiovasculares, especialmente en personas adultas mayores.</w:t>
      </w:r>
    </w:p>
    <w:p w14:paraId="1170AA0E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2A389E86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doctora Guillermina Alicia Vázquez Lara Santoyo, médica adscrita en dicha Unidad, explicó que este programa busca evitar la desintegración social y familiar de los pacientes, al mejorar sus condiciones físicas, mentales y sociales, incluso reincorporarlos a sus trabajos, en el caso de que tengan una vida laboral.  </w:t>
      </w:r>
    </w:p>
    <w:p w14:paraId="59264070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2B82E6A6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“Este tipo de pacientes con enfermedades cardiovasculares, básicamente pueden llegar a caer en una discapacidad, sobre todo con ciertas enfermedades como los son la cardiopatía isquémica o la insuficiencia cardiaca”, señaló.</w:t>
      </w:r>
    </w:p>
    <w:p w14:paraId="57D73F9A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7AFD3DA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Indicó que, desde su reactivación en 2022, el Programa de Rehabilitación Cardiaca ha atendido a 337 pacientes, de los cuales el 90 por ciento participó activamente en sesiones de rehabilitación supervisadas y monitorizadas durante 2 a 4 semanas, con una frecuencia de 3 a 5 días por semana. </w:t>
      </w:r>
    </w:p>
    <w:p w14:paraId="2F5F5B64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841D547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La doctora Guillermina Vázquez Lara destacó que más del 90 por ciento de los participantes mejoraron su capacidad funcional, lo que les permitió reintegrarse a sus actividades laborales, sociales y familiares.</w:t>
      </w:r>
    </w:p>
    <w:p w14:paraId="10A00FB7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678789F6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Abundó que el programa se adapta a las necesidades individuales de cada paciente, al considerar factores como movilidad, tolerancia al ejercicio, comorbilidades y tiempos de traslado, donde las actividades incluyen caminata supervisada, bicicleta ergométrica, fortalecimiento muscular y calistenia. </w:t>
      </w:r>
    </w:p>
    <w:p w14:paraId="55C4A232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38F2D5B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“A cada uno se les hace una evaluación individual de su capacidad para moverse, limitaciones articulares y su tolerancia al ejercicio”, explicó la especialista del Seguro Social.</w:t>
      </w:r>
    </w:p>
    <w:p w14:paraId="56CBEA0D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67DEE770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Vázquez Lara Santoyo añadió que el equipo multidisciplinario que participa en el programa incluye un cardiólogo, fisioterapeutas, enfermeros, psicólogo, nutriólogos, trabajadores sociales y un médico rehabilitador. Además, la atención se brinda en grupos pequeños de cuatro a ocho pacientes, lo que permite una interacción cercana y personalizada. </w:t>
      </w:r>
    </w:p>
    <w:p w14:paraId="6D61910C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53065FA3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“El paciente aprende la intensidad y cantidad mínima y máxima de ejercicio que debe realizar, así como el máximo esfuerzo y los síntomas que debe y no debe de sentir durante la realización del ejercicio”, añadió.</w:t>
      </w:r>
    </w:p>
    <w:p w14:paraId="368FC7CF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44F110A3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La médica adscrita en la Unidad de Medicina Física y Rehabilitación Centro del IMSS refirió que la atención se promueve con la continuidad del ejercicio en casa, al recomendar a los pacientes una caminata diaria de 20 a 30 minutos, una actividad accesible y segura, con incremento progresivo hasta una hora. “La rehabilitación cardiaca no se acaba el día que lo damos de alta”.</w:t>
      </w:r>
    </w:p>
    <w:p w14:paraId="6F181F25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0B6FB7CB" w14:textId="77777777" w:rsidR="00B60A5E" w:rsidRDefault="002079C0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especialista reconoció al personal de la Unidad por su compromiso y colaboración en el programa, y concluye que “Los programas de rehabilitación cardiaca son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muy útiles y muy beneficiosos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para los pacientes en todas las áreas: física, mental, social y emocional”.</w:t>
      </w:r>
    </w:p>
    <w:p w14:paraId="57EAA935" w14:textId="77777777" w:rsidR="00B60A5E" w:rsidRDefault="00B60A5E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606A3483" w14:textId="77777777" w:rsidR="00B60A5E" w:rsidRDefault="002079C0">
      <w:pPr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 xml:space="preserve">---o0o--- </w:t>
      </w:r>
    </w:p>
    <w:p w14:paraId="656D72C2" w14:textId="77777777" w:rsidR="00B60A5E" w:rsidRDefault="00B60A5E">
      <w:pPr>
        <w:jc w:val="both"/>
        <w:rPr>
          <w:rFonts w:ascii="Noto Sans" w:eastAsia="Noto Sans" w:hAnsi="Noto Sans" w:cs="Noto Sans"/>
          <w:sz w:val="22"/>
          <w:szCs w:val="22"/>
        </w:rPr>
      </w:pPr>
    </w:p>
    <w:p w14:paraId="32D86F45" w14:textId="77777777" w:rsidR="00B60A5E" w:rsidRDefault="00B60A5E">
      <w:pPr>
        <w:jc w:val="both"/>
        <w:rPr>
          <w:rFonts w:ascii="Noto Sans" w:eastAsia="Noto Sans" w:hAnsi="Noto Sans" w:cs="Noto Sans"/>
          <w:sz w:val="22"/>
          <w:szCs w:val="22"/>
        </w:rPr>
      </w:pPr>
    </w:p>
    <w:sectPr w:rsidR="00B60A5E">
      <w:headerReference w:type="default" r:id="rId7"/>
      <w:pgSz w:w="12240" w:h="15840"/>
      <w:pgMar w:top="2342" w:right="1134" w:bottom="184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50C0D" w14:textId="77777777" w:rsidR="002079C0" w:rsidRDefault="002079C0">
      <w:r>
        <w:separator/>
      </w:r>
    </w:p>
  </w:endnote>
  <w:endnote w:type="continuationSeparator" w:id="0">
    <w:p w14:paraId="20C458C7" w14:textId="77777777" w:rsidR="002079C0" w:rsidRDefault="00207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640A01D-F3A4-46A2-8BDE-5C213CD58C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7CEA85A4-1055-447A-A249-BD048B9ABA77}"/>
    <w:embedBold r:id="rId3" w:fontKey="{3960ABFC-C0F4-4727-8180-E04BA94CCD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3DA5BB-482A-4FC5-8918-F40FCCFAA27A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D603E696-D8C4-4F64-9094-A754F572FE8F}"/>
    <w:embedBold r:id="rId6" w:fontKey="{8CBCDD49-883A-41F0-A058-7A39FA590FA4}"/>
  </w:font>
  <w:font w:name="Geom">
    <w:charset w:val="00"/>
    <w:family w:val="auto"/>
    <w:pitch w:val="default"/>
    <w:embedRegular r:id="rId7" w:fontKey="{D6869C35-18E9-46E1-9CB2-4E6D69099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12316C-6690-446A-AA5F-CD709872AD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C7B13" w14:textId="77777777" w:rsidR="002079C0" w:rsidRDefault="002079C0">
      <w:r>
        <w:separator/>
      </w:r>
    </w:p>
  </w:footnote>
  <w:footnote w:type="continuationSeparator" w:id="0">
    <w:p w14:paraId="2A18DE9B" w14:textId="77777777" w:rsidR="002079C0" w:rsidRDefault="00207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DDBC0" w14:textId="77777777" w:rsidR="00B60A5E" w:rsidRDefault="00207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8C9A25" wp14:editId="27025BC7">
          <wp:simplePos x="0" y="0"/>
          <wp:positionH relativeFrom="column">
            <wp:posOffset>-1080134</wp:posOffset>
          </wp:positionH>
          <wp:positionV relativeFrom="paragraph">
            <wp:posOffset>-441627</wp:posOffset>
          </wp:positionV>
          <wp:extent cx="7825859" cy="1012721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5859" cy="10127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564E7"/>
    <w:multiLevelType w:val="multilevel"/>
    <w:tmpl w:val="7B307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2838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A5E"/>
    <w:rsid w:val="002079C0"/>
    <w:rsid w:val="002D73F3"/>
    <w:rsid w:val="00325C88"/>
    <w:rsid w:val="00395EDF"/>
    <w:rsid w:val="005E46DC"/>
    <w:rsid w:val="00671965"/>
    <w:rsid w:val="006901DD"/>
    <w:rsid w:val="00B60A5E"/>
    <w:rsid w:val="00D5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64494"/>
  <w15:docId w15:val="{F327370E-A6EB-4E1B-BF73-7F44A247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582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Aleman</dc:creator>
  <cp:lastModifiedBy>Luz Maria Rico Jardon</cp:lastModifiedBy>
  <cp:revision>2</cp:revision>
  <dcterms:created xsi:type="dcterms:W3CDTF">2026-07-17T19:42:00Z</dcterms:created>
  <dcterms:modified xsi:type="dcterms:W3CDTF">2026-07-17T19:42:00Z</dcterms:modified>
</cp:coreProperties>
</file>