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3B756" w14:textId="21C13045" w:rsidR="00B10D6A" w:rsidRPr="00D30156" w:rsidRDefault="00B10D6A" w:rsidP="00A45760">
      <w:pPr>
        <w:contextualSpacing/>
        <w:jc w:val="both"/>
        <w:rPr>
          <w:rFonts w:ascii="Arial" w:hAnsi="Arial" w:cs="Arial"/>
          <w:sz w:val="22"/>
          <w:szCs w:val="22"/>
        </w:rPr>
      </w:pPr>
      <w:r w:rsidRPr="00D30156">
        <w:rPr>
          <w:rFonts w:ascii="Arial" w:eastAsia="Arial Unicode MS" w:hAnsi="Arial" w:cs="Arial"/>
          <w:sz w:val="22"/>
          <w:szCs w:val="22"/>
        </w:rPr>
        <w:t>CONVEN</w:t>
      </w:r>
      <w:r w:rsidR="004C3165" w:rsidRPr="00D30156">
        <w:rPr>
          <w:rFonts w:ascii="Arial" w:eastAsia="Arial Unicode MS" w:hAnsi="Arial" w:cs="Arial"/>
          <w:sz w:val="22"/>
          <w:szCs w:val="22"/>
        </w:rPr>
        <w:t>IO GENERAL DE COLABORACIÓN</w:t>
      </w:r>
      <w:r w:rsidRPr="00D30156">
        <w:rPr>
          <w:rFonts w:ascii="Arial" w:eastAsia="Arial Unicode MS" w:hAnsi="Arial" w:cs="Arial"/>
          <w:sz w:val="22"/>
          <w:szCs w:val="22"/>
        </w:rPr>
        <w:t>, QUE CE</w:t>
      </w:r>
      <w:r w:rsidR="003A48FE" w:rsidRPr="00D30156">
        <w:rPr>
          <w:rFonts w:ascii="Arial" w:eastAsia="Arial Unicode MS" w:hAnsi="Arial" w:cs="Arial"/>
          <w:sz w:val="22"/>
          <w:szCs w:val="22"/>
        </w:rPr>
        <w:t xml:space="preserve">LEBRAN POR UNA PARTE LA </w:t>
      </w:r>
      <w:r w:rsidR="006029F8" w:rsidRPr="00D30156">
        <w:rPr>
          <w:rFonts w:ascii="Arial" w:eastAsia="Arial Unicode MS" w:hAnsi="Arial" w:cs="Arial"/>
          <w:sz w:val="22"/>
          <w:szCs w:val="22"/>
        </w:rPr>
        <w:t>___________________</w:t>
      </w:r>
      <w:r w:rsidR="003A48FE" w:rsidRPr="00D30156">
        <w:rPr>
          <w:rFonts w:ascii="Arial" w:eastAsia="Arial Unicode MS" w:hAnsi="Arial" w:cs="Arial"/>
          <w:sz w:val="22"/>
          <w:szCs w:val="22"/>
        </w:rPr>
        <w:t xml:space="preserve"> </w:t>
      </w:r>
      <w:r w:rsidRPr="00D30156">
        <w:rPr>
          <w:rFonts w:ascii="Arial" w:eastAsia="Arial Unicode MS" w:hAnsi="Arial" w:cs="Arial"/>
          <w:sz w:val="22"/>
          <w:szCs w:val="22"/>
        </w:rPr>
        <w:t>, A QUIEN EN LO S</w:t>
      </w:r>
      <w:r w:rsidR="00077BAB" w:rsidRPr="00D30156">
        <w:rPr>
          <w:rFonts w:ascii="Arial" w:eastAsia="Arial Unicode MS" w:hAnsi="Arial" w:cs="Arial"/>
          <w:sz w:val="22"/>
          <w:szCs w:val="22"/>
        </w:rPr>
        <w:t>UCESIVO SE LE DENOMINAR</w:t>
      </w:r>
      <w:r w:rsidR="009E7D71" w:rsidRPr="00D30156">
        <w:rPr>
          <w:rFonts w:ascii="Arial" w:eastAsia="Arial Unicode MS" w:hAnsi="Arial" w:cs="Arial"/>
          <w:sz w:val="22"/>
          <w:szCs w:val="22"/>
        </w:rPr>
        <w:t>Á</w:t>
      </w:r>
      <w:r w:rsidR="00077BAB" w:rsidRPr="00D30156">
        <w:rPr>
          <w:rFonts w:ascii="Arial" w:eastAsia="Arial Unicode MS" w:hAnsi="Arial" w:cs="Arial"/>
          <w:sz w:val="22"/>
          <w:szCs w:val="22"/>
        </w:rPr>
        <w:t xml:space="preserve"> </w:t>
      </w:r>
      <w:r w:rsidR="00077BAB" w:rsidRPr="00D30156">
        <w:rPr>
          <w:rFonts w:ascii="Arial" w:eastAsia="Arial Unicode MS" w:hAnsi="Arial" w:cs="Arial"/>
          <w:b/>
          <w:sz w:val="22"/>
          <w:szCs w:val="22"/>
        </w:rPr>
        <w:t>“</w:t>
      </w:r>
      <w:r w:rsidR="009E7D71" w:rsidRPr="00D30156">
        <w:rPr>
          <w:rFonts w:ascii="Arial" w:eastAsia="Arial Unicode MS" w:hAnsi="Arial" w:cs="Arial"/>
          <w:b/>
          <w:sz w:val="22"/>
          <w:szCs w:val="22"/>
        </w:rPr>
        <w:t>_________</w:t>
      </w:r>
      <w:r w:rsidR="00077BAB" w:rsidRPr="00D30156">
        <w:rPr>
          <w:rFonts w:ascii="Arial" w:eastAsia="Arial Unicode MS" w:hAnsi="Arial" w:cs="Arial"/>
          <w:b/>
          <w:sz w:val="22"/>
          <w:szCs w:val="22"/>
        </w:rPr>
        <w:t>”</w:t>
      </w:r>
      <w:r w:rsidR="00077BAB" w:rsidRPr="00D30156">
        <w:rPr>
          <w:rFonts w:ascii="Arial" w:eastAsia="Arial Unicode MS" w:hAnsi="Arial" w:cs="Arial"/>
          <w:sz w:val="22"/>
          <w:szCs w:val="22"/>
        </w:rPr>
        <w:t xml:space="preserve">, REPRESENTADO POR EL </w:t>
      </w:r>
      <w:r w:rsidR="008F2012" w:rsidRPr="00D30156">
        <w:rPr>
          <w:rFonts w:ascii="Arial" w:eastAsia="Arial Unicode MS" w:hAnsi="Arial" w:cs="Arial"/>
          <w:sz w:val="22"/>
          <w:szCs w:val="22"/>
        </w:rPr>
        <w:t>_____________</w:t>
      </w:r>
      <w:r w:rsidR="00077BAB" w:rsidRPr="00D30156">
        <w:rPr>
          <w:rFonts w:ascii="Arial" w:eastAsia="Arial Unicode MS" w:hAnsi="Arial" w:cs="Arial"/>
          <w:sz w:val="22"/>
          <w:szCs w:val="22"/>
        </w:rPr>
        <w:t xml:space="preserve">, EN SU CARÁCTER DE </w:t>
      </w:r>
      <w:r w:rsidR="008F2012" w:rsidRPr="00D30156">
        <w:rPr>
          <w:rFonts w:ascii="Arial" w:eastAsia="Arial Unicode MS" w:hAnsi="Arial" w:cs="Arial"/>
          <w:sz w:val="22"/>
          <w:szCs w:val="22"/>
        </w:rPr>
        <w:t>_________</w:t>
      </w:r>
      <w:r w:rsidR="00BB564D" w:rsidRPr="00D30156">
        <w:rPr>
          <w:rFonts w:ascii="Arial" w:eastAsia="Arial Unicode MS" w:hAnsi="Arial" w:cs="Arial"/>
          <w:sz w:val="22"/>
          <w:szCs w:val="22"/>
        </w:rPr>
        <w:t xml:space="preserve"> </w:t>
      </w:r>
      <w:r w:rsidR="00BB564D" w:rsidRPr="00D30156">
        <w:rPr>
          <w:rFonts w:ascii="Arial" w:eastAsia="Arial Unicode MS" w:hAnsi="Arial" w:cs="Arial"/>
          <w:sz w:val="22"/>
          <w:szCs w:val="22"/>
          <w:highlight w:val="yellow"/>
        </w:rPr>
        <w:t>(DEBE SER LA PERSONA RECTORA O REPRESENTANTE LEGAL DE LA UNIVERSIDAD</w:t>
      </w:r>
      <w:r w:rsidR="00DC29D3" w:rsidRPr="00D30156">
        <w:rPr>
          <w:rFonts w:ascii="Arial" w:eastAsia="Arial Unicode MS" w:hAnsi="Arial" w:cs="Arial"/>
          <w:sz w:val="22"/>
          <w:szCs w:val="22"/>
          <w:highlight w:val="yellow"/>
        </w:rPr>
        <w:t xml:space="preserve"> U ORGANIZACIÓN COLABORADORA</w:t>
      </w:r>
      <w:r w:rsidR="00BB564D" w:rsidRPr="00D30156">
        <w:rPr>
          <w:rFonts w:ascii="Arial" w:eastAsia="Arial Unicode MS" w:hAnsi="Arial" w:cs="Arial"/>
          <w:sz w:val="22"/>
          <w:szCs w:val="22"/>
          <w:highlight w:val="yellow"/>
        </w:rPr>
        <w:t>)</w:t>
      </w:r>
      <w:r w:rsidRPr="00D30156">
        <w:rPr>
          <w:rFonts w:ascii="Arial" w:eastAsia="Arial Unicode MS" w:hAnsi="Arial" w:cs="Arial"/>
          <w:sz w:val="22"/>
          <w:szCs w:val="22"/>
        </w:rPr>
        <w:t xml:space="preserve">; Y POR LA OTRA, </w:t>
      </w:r>
      <w:r w:rsidRPr="00D30156">
        <w:rPr>
          <w:rFonts w:ascii="Arial" w:hAnsi="Arial" w:cs="Arial"/>
          <w:sz w:val="22"/>
          <w:szCs w:val="22"/>
        </w:rPr>
        <w:t xml:space="preserve">EL </w:t>
      </w:r>
      <w:r w:rsidRPr="00D30156">
        <w:rPr>
          <w:rFonts w:ascii="Arial" w:hAnsi="Arial" w:cs="Arial"/>
          <w:b/>
          <w:sz w:val="22"/>
          <w:szCs w:val="22"/>
        </w:rPr>
        <w:t>INSTITUTO MEXICANO DEL SEGURO SOCIAL</w:t>
      </w:r>
      <w:r w:rsidRPr="00D30156">
        <w:rPr>
          <w:rFonts w:ascii="Arial" w:hAnsi="Arial" w:cs="Arial"/>
          <w:sz w:val="22"/>
          <w:szCs w:val="22"/>
        </w:rPr>
        <w:t xml:space="preserve">, AL QUE EN LO SUCESIVO SE DENOMINARÁ </w:t>
      </w:r>
      <w:r w:rsidRPr="00D30156">
        <w:rPr>
          <w:rFonts w:ascii="Arial" w:hAnsi="Arial" w:cs="Arial"/>
          <w:b/>
          <w:sz w:val="22"/>
          <w:szCs w:val="22"/>
        </w:rPr>
        <w:t>“EL IMSS”</w:t>
      </w:r>
      <w:r w:rsidRPr="00D30156">
        <w:rPr>
          <w:rFonts w:ascii="Arial" w:hAnsi="Arial" w:cs="Arial"/>
          <w:sz w:val="22"/>
          <w:szCs w:val="22"/>
        </w:rPr>
        <w:t xml:space="preserve">, REPRESENTADO POR </w:t>
      </w:r>
      <w:r w:rsidR="008F2012" w:rsidRPr="00D30156">
        <w:rPr>
          <w:rFonts w:ascii="Arial" w:hAnsi="Arial" w:cs="Arial"/>
          <w:sz w:val="22"/>
          <w:szCs w:val="22"/>
        </w:rPr>
        <w:t>LA DOCTORA</w:t>
      </w:r>
      <w:r w:rsidRPr="00D30156">
        <w:rPr>
          <w:rFonts w:ascii="Arial" w:hAnsi="Arial" w:cs="Arial"/>
          <w:sz w:val="22"/>
          <w:szCs w:val="22"/>
        </w:rPr>
        <w:t xml:space="preserve"> </w:t>
      </w:r>
      <w:r w:rsidR="008F2012" w:rsidRPr="00D30156">
        <w:rPr>
          <w:rFonts w:ascii="Arial" w:hAnsi="Arial" w:cs="Arial"/>
          <w:b/>
          <w:sz w:val="22"/>
          <w:szCs w:val="22"/>
        </w:rPr>
        <w:t>LAURA CECILIA BONIFAZ ALFONZO</w:t>
      </w:r>
      <w:r w:rsidRPr="00D30156">
        <w:rPr>
          <w:rFonts w:ascii="Arial" w:hAnsi="Arial" w:cs="Arial"/>
          <w:sz w:val="22"/>
          <w:szCs w:val="22"/>
        </w:rPr>
        <w:t xml:space="preserve">, EN SU CARÁCTER DE </w:t>
      </w:r>
      <w:r w:rsidR="008F2012" w:rsidRPr="00D30156">
        <w:rPr>
          <w:rFonts w:ascii="Arial" w:hAnsi="Arial" w:cs="Arial"/>
          <w:sz w:val="22"/>
          <w:szCs w:val="22"/>
        </w:rPr>
        <w:t>TITULAR</w:t>
      </w:r>
      <w:r w:rsidR="00107C62" w:rsidRPr="00D30156">
        <w:rPr>
          <w:rFonts w:ascii="Arial" w:hAnsi="Arial" w:cs="Arial"/>
          <w:sz w:val="22"/>
          <w:szCs w:val="22"/>
        </w:rPr>
        <w:t xml:space="preserve"> DE LA </w:t>
      </w:r>
      <w:r w:rsidRPr="00D30156">
        <w:rPr>
          <w:rFonts w:ascii="Arial" w:hAnsi="Arial" w:cs="Arial"/>
          <w:sz w:val="22"/>
          <w:szCs w:val="22"/>
        </w:rPr>
        <w:t>COORDINA</w:t>
      </w:r>
      <w:r w:rsidR="00107C62" w:rsidRPr="00D30156">
        <w:rPr>
          <w:rFonts w:ascii="Arial" w:hAnsi="Arial" w:cs="Arial"/>
          <w:sz w:val="22"/>
          <w:szCs w:val="22"/>
        </w:rPr>
        <w:t>CIÓN</w:t>
      </w:r>
      <w:r w:rsidRPr="00D30156">
        <w:rPr>
          <w:rFonts w:ascii="Arial" w:hAnsi="Arial" w:cs="Arial"/>
          <w:sz w:val="22"/>
          <w:szCs w:val="22"/>
        </w:rPr>
        <w:t xml:space="preserve"> DE INVESTIGACIÓN EN SALUD Y APODERAD</w:t>
      </w:r>
      <w:r w:rsidR="008F2012" w:rsidRPr="00D30156">
        <w:rPr>
          <w:rFonts w:ascii="Arial" w:hAnsi="Arial" w:cs="Arial"/>
          <w:sz w:val="22"/>
          <w:szCs w:val="22"/>
        </w:rPr>
        <w:t>A</w:t>
      </w:r>
      <w:r w:rsidRPr="00D30156">
        <w:rPr>
          <w:rFonts w:ascii="Arial" w:hAnsi="Arial" w:cs="Arial"/>
          <w:sz w:val="22"/>
          <w:szCs w:val="22"/>
        </w:rPr>
        <w:t xml:space="preserve"> LEGAL</w:t>
      </w:r>
      <w:r w:rsidRPr="00D30156">
        <w:rPr>
          <w:rFonts w:ascii="Arial" w:eastAsia="Arial Unicode MS" w:hAnsi="Arial" w:cs="Arial"/>
          <w:sz w:val="22"/>
          <w:szCs w:val="22"/>
        </w:rPr>
        <w:t xml:space="preserve">, A QUIENES EN LOS SUCESIVO SE LES DENOMINARÁ </w:t>
      </w:r>
      <w:r w:rsidRPr="00D30156">
        <w:rPr>
          <w:rFonts w:ascii="Arial" w:eastAsia="Arial Unicode MS" w:hAnsi="Arial" w:cs="Arial"/>
          <w:b/>
          <w:sz w:val="22"/>
          <w:szCs w:val="22"/>
        </w:rPr>
        <w:t>“LAS PARTES”</w:t>
      </w:r>
      <w:r w:rsidRPr="00D30156">
        <w:rPr>
          <w:rFonts w:ascii="Arial" w:eastAsia="Arial Unicode MS" w:hAnsi="Arial" w:cs="Arial"/>
          <w:bCs/>
          <w:sz w:val="22"/>
          <w:szCs w:val="22"/>
        </w:rPr>
        <w:t xml:space="preserve">; </w:t>
      </w:r>
      <w:r w:rsidRPr="00D30156">
        <w:rPr>
          <w:rFonts w:ascii="Arial" w:eastAsia="Arial Unicode MS" w:hAnsi="Arial" w:cs="Arial"/>
          <w:sz w:val="22"/>
          <w:szCs w:val="22"/>
        </w:rPr>
        <w:t>AL TENOR DE LAS SIGUIENTES DECLARACIONES Y CLÁUSULAS:</w:t>
      </w:r>
    </w:p>
    <w:p w14:paraId="54BEEE05" w14:textId="77777777" w:rsidR="0070699D" w:rsidRPr="00D30156" w:rsidRDefault="0070699D" w:rsidP="009A670F">
      <w:pPr>
        <w:contextualSpacing/>
        <w:outlineLvl w:val="0"/>
        <w:rPr>
          <w:rFonts w:ascii="Arial" w:eastAsia="Arial Unicode MS" w:hAnsi="Arial" w:cs="Arial"/>
          <w:b/>
          <w:sz w:val="22"/>
          <w:szCs w:val="22"/>
        </w:rPr>
      </w:pPr>
    </w:p>
    <w:p w14:paraId="21F6DA9B" w14:textId="77777777" w:rsidR="009E7D71" w:rsidRPr="00D30156" w:rsidRDefault="009E7D71" w:rsidP="009A670F">
      <w:pPr>
        <w:contextualSpacing/>
        <w:outlineLvl w:val="0"/>
        <w:rPr>
          <w:rFonts w:ascii="Arial" w:eastAsia="Arial Unicode MS" w:hAnsi="Arial" w:cs="Arial"/>
          <w:b/>
          <w:sz w:val="22"/>
          <w:szCs w:val="22"/>
        </w:rPr>
      </w:pPr>
    </w:p>
    <w:p w14:paraId="67B6634E" w14:textId="28E901C8" w:rsidR="00B10D6A" w:rsidRPr="00D30156" w:rsidRDefault="00B10D6A" w:rsidP="00B75142">
      <w:pPr>
        <w:contextualSpacing/>
        <w:jc w:val="center"/>
        <w:outlineLvl w:val="0"/>
        <w:rPr>
          <w:rFonts w:ascii="Arial" w:eastAsia="Arial Unicode MS" w:hAnsi="Arial" w:cs="Arial"/>
          <w:b/>
          <w:sz w:val="22"/>
          <w:szCs w:val="22"/>
        </w:rPr>
      </w:pPr>
      <w:r w:rsidRPr="00D30156">
        <w:rPr>
          <w:rFonts w:ascii="Arial" w:eastAsia="Arial Unicode MS" w:hAnsi="Arial" w:cs="Arial"/>
          <w:b/>
          <w:sz w:val="22"/>
          <w:szCs w:val="22"/>
        </w:rPr>
        <w:t>DECLARACIONES</w:t>
      </w:r>
    </w:p>
    <w:p w14:paraId="06F2601E" w14:textId="77777777" w:rsidR="0070699D" w:rsidRPr="00D30156" w:rsidRDefault="0070699D" w:rsidP="0070699D">
      <w:pPr>
        <w:contextualSpacing/>
        <w:outlineLvl w:val="0"/>
        <w:rPr>
          <w:rFonts w:ascii="Arial" w:eastAsia="Arial Unicode MS" w:hAnsi="Arial" w:cs="Arial"/>
          <w:b/>
          <w:sz w:val="22"/>
          <w:szCs w:val="22"/>
        </w:rPr>
      </w:pPr>
    </w:p>
    <w:p w14:paraId="5E84D888" w14:textId="77777777" w:rsidR="009E7D71" w:rsidRPr="00D30156" w:rsidRDefault="009E7D71" w:rsidP="0070699D">
      <w:pPr>
        <w:contextualSpacing/>
        <w:outlineLvl w:val="0"/>
        <w:rPr>
          <w:rFonts w:ascii="Arial" w:eastAsia="Arial Unicode MS" w:hAnsi="Arial" w:cs="Arial"/>
          <w:b/>
          <w:sz w:val="22"/>
          <w:szCs w:val="22"/>
        </w:rPr>
      </w:pPr>
    </w:p>
    <w:p w14:paraId="07D70E06" w14:textId="77777777" w:rsidR="00B10D6A" w:rsidRPr="00D30156" w:rsidRDefault="00077BAB" w:rsidP="00350DEF">
      <w:pPr>
        <w:numPr>
          <w:ilvl w:val="0"/>
          <w:numId w:val="2"/>
        </w:numPr>
        <w:tabs>
          <w:tab w:val="clear" w:pos="720"/>
          <w:tab w:val="num" w:pos="426"/>
        </w:tabs>
        <w:ind w:left="426" w:hanging="142"/>
        <w:contextualSpacing/>
        <w:outlineLvl w:val="0"/>
        <w:rPr>
          <w:rFonts w:ascii="Arial" w:eastAsia="Arial Unicode MS" w:hAnsi="Arial" w:cs="Arial"/>
          <w:b/>
          <w:sz w:val="22"/>
          <w:szCs w:val="22"/>
        </w:rPr>
      </w:pPr>
      <w:r w:rsidRPr="00D30156">
        <w:rPr>
          <w:rFonts w:ascii="Arial" w:eastAsia="Arial Unicode MS" w:hAnsi="Arial" w:cs="Arial"/>
          <w:b/>
          <w:sz w:val="22"/>
          <w:szCs w:val="22"/>
        </w:rPr>
        <w:t xml:space="preserve">DECLARA </w:t>
      </w:r>
      <w:r w:rsidR="001255CD" w:rsidRPr="00D30156">
        <w:rPr>
          <w:rFonts w:ascii="Arial" w:eastAsia="Arial Unicode MS" w:hAnsi="Arial" w:cs="Arial"/>
          <w:b/>
          <w:sz w:val="22"/>
          <w:szCs w:val="22"/>
        </w:rPr>
        <w:t xml:space="preserve">EL REPRESENTANTE LEGAL DE </w:t>
      </w:r>
      <w:r w:rsidRPr="00D30156">
        <w:rPr>
          <w:rFonts w:ascii="Arial" w:eastAsia="Arial Unicode MS" w:hAnsi="Arial" w:cs="Arial"/>
          <w:b/>
          <w:sz w:val="22"/>
          <w:szCs w:val="22"/>
        </w:rPr>
        <w:t>LA “</w:t>
      </w:r>
      <w:r w:rsidR="00766E62" w:rsidRPr="00D30156">
        <w:rPr>
          <w:rFonts w:ascii="Arial" w:eastAsia="Arial Unicode MS" w:hAnsi="Arial" w:cs="Arial"/>
          <w:b/>
          <w:sz w:val="22"/>
          <w:szCs w:val="22"/>
        </w:rPr>
        <w:t>_______</w:t>
      </w:r>
      <w:r w:rsidR="00B10D6A" w:rsidRPr="00D30156">
        <w:rPr>
          <w:rFonts w:ascii="Arial" w:eastAsia="Arial Unicode MS" w:hAnsi="Arial" w:cs="Arial"/>
          <w:b/>
          <w:sz w:val="22"/>
          <w:szCs w:val="22"/>
        </w:rPr>
        <w:t>” QUE</w:t>
      </w:r>
      <w:r w:rsidR="00B10D6A" w:rsidRPr="00D30156">
        <w:rPr>
          <w:rFonts w:ascii="Arial" w:eastAsia="Arial Unicode MS" w:hAnsi="Arial" w:cs="Arial"/>
          <w:sz w:val="22"/>
          <w:szCs w:val="22"/>
        </w:rPr>
        <w:t>:</w:t>
      </w:r>
    </w:p>
    <w:p w14:paraId="6041B68C" w14:textId="77777777" w:rsidR="00B10D6A" w:rsidRPr="00D30156" w:rsidRDefault="00B10D6A" w:rsidP="00B75142">
      <w:pPr>
        <w:tabs>
          <w:tab w:val="num" w:pos="1134"/>
        </w:tabs>
        <w:ind w:left="1134" w:hanging="180"/>
        <w:contextualSpacing/>
        <w:rPr>
          <w:rFonts w:ascii="Arial" w:eastAsia="Arial Unicode MS" w:hAnsi="Arial" w:cs="Arial"/>
          <w:sz w:val="22"/>
          <w:szCs w:val="22"/>
        </w:rPr>
      </w:pPr>
    </w:p>
    <w:p w14:paraId="540505CE" w14:textId="77777777" w:rsidR="006B1D47" w:rsidRPr="00D30156" w:rsidRDefault="00B10D6A" w:rsidP="00BB564D">
      <w:pPr>
        <w:tabs>
          <w:tab w:val="left" w:pos="1418"/>
        </w:tabs>
        <w:ind w:left="709" w:hanging="283"/>
        <w:jc w:val="both"/>
        <w:rPr>
          <w:rFonts w:ascii="Arial" w:eastAsia="Times New Roman" w:hAnsi="Arial" w:cs="Arial"/>
          <w:sz w:val="22"/>
          <w:szCs w:val="22"/>
          <w:lang w:eastAsia="es-ES"/>
        </w:rPr>
      </w:pPr>
      <w:r w:rsidRPr="00D30156">
        <w:rPr>
          <w:rFonts w:ascii="Arial" w:eastAsia="Arial Unicode MS" w:hAnsi="Arial" w:cs="Arial"/>
          <w:b/>
          <w:sz w:val="22"/>
          <w:szCs w:val="22"/>
        </w:rPr>
        <w:t>I.1.</w:t>
      </w:r>
      <w:r w:rsidR="00077BAB" w:rsidRPr="00D30156">
        <w:rPr>
          <w:rFonts w:ascii="Arial" w:eastAsia="Arial Unicode MS" w:hAnsi="Arial" w:cs="Arial"/>
          <w:sz w:val="22"/>
          <w:szCs w:val="22"/>
        </w:rPr>
        <w:t xml:space="preserve"> </w:t>
      </w:r>
      <w:r w:rsidR="00766E62" w:rsidRPr="00D30156">
        <w:rPr>
          <w:rFonts w:ascii="Arial" w:eastAsia="Times New Roman" w:hAnsi="Arial" w:cs="Arial"/>
          <w:sz w:val="22"/>
          <w:szCs w:val="22"/>
          <w:lang w:eastAsia="es-ES"/>
        </w:rPr>
        <w:t>_________________________</w:t>
      </w:r>
    </w:p>
    <w:p w14:paraId="5FBC8DB8" w14:textId="590B28B7" w:rsidR="00B10D6A" w:rsidRPr="00D30156" w:rsidRDefault="00B10D6A" w:rsidP="00BB564D">
      <w:pPr>
        <w:pStyle w:val="Textoindependiente3"/>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num" w:pos="993"/>
          <w:tab w:val="num" w:pos="1134"/>
        </w:tabs>
        <w:ind w:left="1134" w:hanging="283"/>
        <w:contextualSpacing/>
        <w:rPr>
          <w:rFonts w:ascii="Arial" w:eastAsia="Arial Unicode MS" w:hAnsi="Arial" w:cs="Arial"/>
          <w:sz w:val="22"/>
          <w:szCs w:val="22"/>
          <w:lang w:val="es-MX"/>
        </w:rPr>
      </w:pPr>
    </w:p>
    <w:p w14:paraId="5F95BC89" w14:textId="77777777" w:rsidR="00B75142" w:rsidRPr="00D30156" w:rsidRDefault="00B75142" w:rsidP="00BB564D">
      <w:pPr>
        <w:pStyle w:val="Textoindependiente3"/>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num" w:pos="993"/>
          <w:tab w:val="num" w:pos="1134"/>
        </w:tabs>
        <w:ind w:left="1134" w:hanging="283"/>
        <w:contextualSpacing/>
        <w:rPr>
          <w:rFonts w:ascii="Arial" w:eastAsia="Arial Unicode MS" w:hAnsi="Arial" w:cs="Arial"/>
          <w:sz w:val="22"/>
          <w:szCs w:val="22"/>
          <w:lang w:val="es-MX"/>
        </w:rPr>
      </w:pPr>
    </w:p>
    <w:p w14:paraId="0E6EB4CE" w14:textId="77777777" w:rsidR="008D1890" w:rsidRPr="00D30156" w:rsidRDefault="00077BAB" w:rsidP="00BB564D">
      <w:pPr>
        <w:ind w:left="709" w:hanging="283"/>
        <w:jc w:val="both"/>
        <w:rPr>
          <w:rFonts w:ascii="Arial" w:eastAsia="Times New Roman" w:hAnsi="Arial" w:cs="Arial"/>
          <w:sz w:val="22"/>
          <w:szCs w:val="22"/>
          <w:lang w:eastAsia="es-ES"/>
        </w:rPr>
      </w:pPr>
      <w:r w:rsidRPr="00D30156">
        <w:rPr>
          <w:rFonts w:ascii="Arial" w:eastAsia="Arial Unicode MS" w:hAnsi="Arial" w:cs="Arial"/>
          <w:b/>
          <w:sz w:val="22"/>
          <w:szCs w:val="22"/>
          <w:lang w:val="es-MX"/>
        </w:rPr>
        <w:t>I</w:t>
      </w:r>
      <w:r w:rsidR="00B10D6A" w:rsidRPr="00D30156">
        <w:rPr>
          <w:rFonts w:ascii="Arial" w:eastAsia="Arial Unicode MS" w:hAnsi="Arial" w:cs="Arial"/>
          <w:b/>
          <w:sz w:val="22"/>
          <w:szCs w:val="22"/>
          <w:lang w:val="es-MX"/>
        </w:rPr>
        <w:t>.2.</w:t>
      </w:r>
      <w:r w:rsidR="008D1890" w:rsidRPr="00D30156">
        <w:rPr>
          <w:rFonts w:ascii="Arial" w:eastAsia="Arial Unicode MS" w:hAnsi="Arial" w:cs="Arial"/>
          <w:sz w:val="22"/>
          <w:szCs w:val="22"/>
          <w:lang w:val="es-MX"/>
        </w:rPr>
        <w:t xml:space="preserve"> </w:t>
      </w:r>
      <w:r w:rsidR="00766E62" w:rsidRPr="00D30156">
        <w:rPr>
          <w:rFonts w:ascii="Arial" w:eastAsia="Times New Roman" w:hAnsi="Arial" w:cs="Arial"/>
          <w:sz w:val="22"/>
          <w:szCs w:val="22"/>
          <w:lang w:eastAsia="es-ES"/>
        </w:rPr>
        <w:t>__________________________</w:t>
      </w:r>
    </w:p>
    <w:p w14:paraId="481AFEEE" w14:textId="77777777" w:rsidR="00B10D6A" w:rsidRPr="00D30156" w:rsidRDefault="00B10D6A" w:rsidP="00BB564D">
      <w:pPr>
        <w:pStyle w:val="Textoindependiente3"/>
        <w:tabs>
          <w:tab w:val="clear" w:pos="720"/>
          <w:tab w:val="num" w:pos="1134"/>
          <w:tab w:val="num" w:pos="1500"/>
        </w:tabs>
        <w:ind w:left="1134" w:hanging="283"/>
        <w:contextualSpacing/>
        <w:rPr>
          <w:rFonts w:ascii="Arial" w:eastAsia="Arial Unicode MS" w:hAnsi="Arial" w:cs="Arial"/>
          <w:sz w:val="22"/>
          <w:szCs w:val="22"/>
          <w:lang w:val="es-MX"/>
        </w:rPr>
      </w:pPr>
    </w:p>
    <w:p w14:paraId="4EB2BDDC" w14:textId="77777777" w:rsidR="00B10D6A" w:rsidRPr="00D30156" w:rsidRDefault="00B10D6A" w:rsidP="00BB564D">
      <w:pPr>
        <w:pStyle w:val="Textoindependiente3"/>
        <w:tabs>
          <w:tab w:val="clear" w:pos="720"/>
          <w:tab w:val="num" w:pos="1134"/>
          <w:tab w:val="num" w:pos="1500"/>
        </w:tabs>
        <w:ind w:left="1134" w:hanging="283"/>
        <w:contextualSpacing/>
        <w:rPr>
          <w:rFonts w:ascii="Arial" w:eastAsia="Arial Unicode MS" w:hAnsi="Arial" w:cs="Arial"/>
          <w:sz w:val="22"/>
          <w:szCs w:val="22"/>
          <w:lang w:val="es-MX"/>
        </w:rPr>
      </w:pPr>
    </w:p>
    <w:p w14:paraId="3A2A931D" w14:textId="77777777" w:rsidR="008D1890" w:rsidRPr="00D30156" w:rsidRDefault="00B10D6A" w:rsidP="00BB564D">
      <w:pPr>
        <w:ind w:left="709" w:hanging="283"/>
        <w:jc w:val="both"/>
        <w:rPr>
          <w:rFonts w:ascii="Arial" w:eastAsia="Times New Roman" w:hAnsi="Arial" w:cs="Arial"/>
          <w:sz w:val="22"/>
          <w:szCs w:val="22"/>
          <w:lang w:val="es-ES" w:eastAsia="es-ES"/>
        </w:rPr>
      </w:pPr>
      <w:r w:rsidRPr="00D30156">
        <w:rPr>
          <w:rFonts w:ascii="Arial" w:eastAsia="Arial Unicode MS" w:hAnsi="Arial" w:cs="Arial"/>
          <w:b/>
          <w:sz w:val="22"/>
          <w:szCs w:val="22"/>
          <w:lang w:val="es-MX"/>
        </w:rPr>
        <w:t>I.3.</w:t>
      </w:r>
      <w:r w:rsidR="008D1890" w:rsidRPr="00D30156">
        <w:rPr>
          <w:rFonts w:ascii="Arial" w:eastAsia="Arial Unicode MS" w:hAnsi="Arial" w:cs="Arial"/>
          <w:sz w:val="22"/>
          <w:szCs w:val="22"/>
          <w:lang w:val="es-MX"/>
        </w:rPr>
        <w:t xml:space="preserve"> </w:t>
      </w:r>
      <w:r w:rsidR="00766E62" w:rsidRPr="00D30156">
        <w:rPr>
          <w:rFonts w:ascii="Arial" w:eastAsia="Times New Roman" w:hAnsi="Arial" w:cs="Arial"/>
          <w:sz w:val="22"/>
          <w:szCs w:val="22"/>
          <w:lang w:val="es-ES" w:eastAsia="es-ES"/>
        </w:rPr>
        <w:t>__________________________</w:t>
      </w:r>
    </w:p>
    <w:p w14:paraId="0E5A927C" w14:textId="77777777" w:rsidR="00B10D6A" w:rsidRPr="00D30156" w:rsidRDefault="00B10D6A" w:rsidP="00BB564D">
      <w:pPr>
        <w:pStyle w:val="Textoindependiente3"/>
        <w:tabs>
          <w:tab w:val="clear" w:pos="720"/>
          <w:tab w:val="num" w:pos="1134"/>
          <w:tab w:val="num" w:pos="1500"/>
        </w:tabs>
        <w:ind w:left="709" w:hanging="283"/>
        <w:contextualSpacing/>
        <w:rPr>
          <w:rFonts w:ascii="Arial" w:eastAsia="Arial Unicode MS" w:hAnsi="Arial" w:cs="Arial"/>
          <w:sz w:val="22"/>
          <w:szCs w:val="22"/>
          <w:lang w:val="es-MX"/>
        </w:rPr>
      </w:pPr>
    </w:p>
    <w:p w14:paraId="43B25572" w14:textId="77777777" w:rsidR="00B10D6A" w:rsidRPr="00D30156" w:rsidRDefault="00B10D6A" w:rsidP="00BB564D">
      <w:pPr>
        <w:pStyle w:val="Textoindependiente3"/>
        <w:tabs>
          <w:tab w:val="clear" w:pos="720"/>
          <w:tab w:val="num" w:pos="1134"/>
          <w:tab w:val="num" w:pos="1500"/>
        </w:tabs>
        <w:ind w:left="1134" w:hanging="283"/>
        <w:contextualSpacing/>
        <w:rPr>
          <w:rFonts w:ascii="Arial" w:eastAsia="Arial Unicode MS" w:hAnsi="Arial" w:cs="Arial"/>
          <w:sz w:val="22"/>
          <w:szCs w:val="22"/>
          <w:lang w:val="es-MX"/>
        </w:rPr>
      </w:pPr>
    </w:p>
    <w:p w14:paraId="2B84CB4F" w14:textId="1164C7C4" w:rsidR="008D1890" w:rsidRPr="00D30156" w:rsidRDefault="00B10D6A" w:rsidP="00BB564D">
      <w:pPr>
        <w:ind w:left="709" w:hanging="283"/>
        <w:jc w:val="both"/>
        <w:rPr>
          <w:rFonts w:ascii="Arial" w:eastAsia="Times New Roman" w:hAnsi="Arial" w:cs="Arial"/>
          <w:sz w:val="22"/>
          <w:szCs w:val="22"/>
          <w:lang w:eastAsia="es-ES"/>
        </w:rPr>
      </w:pPr>
      <w:r w:rsidRPr="00D30156">
        <w:rPr>
          <w:rFonts w:ascii="Arial" w:eastAsia="Arial Unicode MS" w:hAnsi="Arial" w:cs="Arial"/>
          <w:b/>
          <w:sz w:val="22"/>
          <w:szCs w:val="22"/>
          <w:lang w:val="es-MX"/>
        </w:rPr>
        <w:t>I.4.</w:t>
      </w:r>
      <w:r w:rsidR="00350DEF" w:rsidRPr="00D30156">
        <w:rPr>
          <w:rFonts w:ascii="Arial" w:eastAsia="Arial Unicode MS" w:hAnsi="Arial" w:cs="Arial"/>
          <w:sz w:val="22"/>
          <w:szCs w:val="22"/>
          <w:lang w:val="es-MX"/>
        </w:rPr>
        <w:t xml:space="preserve"> </w:t>
      </w:r>
      <w:r w:rsidR="00766E62" w:rsidRPr="00D30156">
        <w:rPr>
          <w:rFonts w:ascii="Arial" w:eastAsia="Times New Roman" w:hAnsi="Arial" w:cs="Arial"/>
          <w:sz w:val="22"/>
          <w:szCs w:val="22"/>
          <w:lang w:eastAsia="es-ES"/>
        </w:rPr>
        <w:t>_________________________</w:t>
      </w:r>
    </w:p>
    <w:p w14:paraId="207867D3" w14:textId="77777777" w:rsidR="00B10D6A" w:rsidRPr="00D30156" w:rsidRDefault="00B10D6A" w:rsidP="00BB564D">
      <w:pPr>
        <w:pStyle w:val="Textoindependiente3"/>
        <w:tabs>
          <w:tab w:val="clear" w:pos="720"/>
          <w:tab w:val="num" w:pos="1134"/>
          <w:tab w:val="num" w:pos="1500"/>
        </w:tabs>
        <w:ind w:left="709" w:hanging="283"/>
        <w:contextualSpacing/>
        <w:rPr>
          <w:rFonts w:ascii="Arial" w:eastAsia="Arial Unicode MS" w:hAnsi="Arial" w:cs="Arial"/>
          <w:sz w:val="22"/>
          <w:szCs w:val="22"/>
          <w:lang w:val="es-MX"/>
        </w:rPr>
      </w:pPr>
      <w:r w:rsidRPr="00D30156">
        <w:rPr>
          <w:rFonts w:ascii="Arial" w:eastAsia="Arial Unicode MS" w:hAnsi="Arial" w:cs="Arial"/>
          <w:sz w:val="22"/>
          <w:szCs w:val="22"/>
          <w:lang w:val="es-MX"/>
        </w:rPr>
        <w:t xml:space="preserve"> </w:t>
      </w:r>
    </w:p>
    <w:p w14:paraId="4633C020" w14:textId="77777777" w:rsidR="00B10D6A" w:rsidRPr="00D30156" w:rsidRDefault="00B10D6A" w:rsidP="00BB564D">
      <w:pPr>
        <w:pStyle w:val="Textoindependiente3"/>
        <w:tabs>
          <w:tab w:val="clear" w:pos="720"/>
          <w:tab w:val="num" w:pos="1134"/>
          <w:tab w:val="num" w:pos="1500"/>
        </w:tabs>
        <w:ind w:left="1134" w:hanging="283"/>
        <w:contextualSpacing/>
        <w:rPr>
          <w:rFonts w:ascii="Arial" w:eastAsia="Arial Unicode MS" w:hAnsi="Arial" w:cs="Arial"/>
          <w:sz w:val="22"/>
          <w:szCs w:val="22"/>
          <w:lang w:val="es-MX"/>
        </w:rPr>
      </w:pPr>
    </w:p>
    <w:p w14:paraId="4A5E677D" w14:textId="77777777" w:rsidR="008D1890" w:rsidRPr="00D30156" w:rsidRDefault="00B10D6A" w:rsidP="00BB564D">
      <w:pPr>
        <w:ind w:left="709" w:hanging="283"/>
        <w:jc w:val="both"/>
        <w:rPr>
          <w:rFonts w:ascii="Arial" w:eastAsia="Times New Roman" w:hAnsi="Arial" w:cs="Arial"/>
          <w:sz w:val="22"/>
          <w:szCs w:val="22"/>
          <w:lang w:eastAsia="es-ES"/>
        </w:rPr>
      </w:pPr>
      <w:r w:rsidRPr="00D30156">
        <w:rPr>
          <w:rFonts w:ascii="Arial" w:eastAsia="Arial Unicode MS" w:hAnsi="Arial" w:cs="Arial"/>
          <w:b/>
          <w:sz w:val="22"/>
          <w:szCs w:val="22"/>
          <w:lang w:val="es-MX"/>
        </w:rPr>
        <w:t>I.5.</w:t>
      </w:r>
      <w:r w:rsidR="008D1890" w:rsidRPr="00D30156">
        <w:rPr>
          <w:rFonts w:ascii="Arial" w:eastAsia="Arial Unicode MS" w:hAnsi="Arial" w:cs="Arial"/>
          <w:sz w:val="22"/>
          <w:szCs w:val="22"/>
          <w:lang w:val="es-MX"/>
        </w:rPr>
        <w:t xml:space="preserve"> </w:t>
      </w:r>
      <w:r w:rsidR="00766E62" w:rsidRPr="00D30156">
        <w:rPr>
          <w:rFonts w:ascii="Arial" w:hAnsi="Arial" w:cs="Arial"/>
          <w:sz w:val="22"/>
          <w:szCs w:val="22"/>
        </w:rPr>
        <w:t>_________________________</w:t>
      </w:r>
    </w:p>
    <w:p w14:paraId="22B4F46A" w14:textId="77777777" w:rsidR="00B10D6A" w:rsidRPr="00D30156" w:rsidRDefault="00B10D6A" w:rsidP="00BB564D">
      <w:pPr>
        <w:pStyle w:val="Textoindependiente3"/>
        <w:tabs>
          <w:tab w:val="clear" w:pos="720"/>
          <w:tab w:val="left" w:pos="689"/>
          <w:tab w:val="num" w:pos="1134"/>
          <w:tab w:val="num" w:pos="1500"/>
        </w:tabs>
        <w:ind w:left="1134" w:hanging="283"/>
        <w:contextualSpacing/>
        <w:rPr>
          <w:rFonts w:ascii="Arial" w:eastAsia="Arial Unicode MS" w:hAnsi="Arial" w:cs="Arial"/>
          <w:sz w:val="22"/>
          <w:szCs w:val="22"/>
          <w:lang w:val="es-ES_tradnl"/>
        </w:rPr>
      </w:pPr>
    </w:p>
    <w:p w14:paraId="13113D5C" w14:textId="77777777" w:rsidR="00B10D6A" w:rsidRPr="00D30156" w:rsidRDefault="00B10D6A" w:rsidP="00BB564D">
      <w:pPr>
        <w:pStyle w:val="Textoindependiente3"/>
        <w:tabs>
          <w:tab w:val="clear" w:pos="720"/>
          <w:tab w:val="num" w:pos="1134"/>
          <w:tab w:val="num" w:pos="1500"/>
        </w:tabs>
        <w:ind w:left="1134" w:hanging="283"/>
        <w:contextualSpacing/>
        <w:rPr>
          <w:rFonts w:ascii="Arial" w:eastAsia="Arial Unicode MS" w:hAnsi="Arial" w:cs="Arial"/>
          <w:sz w:val="22"/>
          <w:szCs w:val="22"/>
          <w:lang w:val="es-MX"/>
        </w:rPr>
      </w:pPr>
    </w:p>
    <w:p w14:paraId="176BA467" w14:textId="77777777" w:rsidR="008D1890" w:rsidRPr="00D30156" w:rsidRDefault="00B10D6A" w:rsidP="00BB564D">
      <w:pPr>
        <w:ind w:left="709" w:hanging="283"/>
        <w:jc w:val="both"/>
        <w:rPr>
          <w:rFonts w:ascii="Arial" w:eastAsia="Times New Roman" w:hAnsi="Arial" w:cs="Arial"/>
          <w:sz w:val="22"/>
          <w:szCs w:val="22"/>
          <w:lang w:eastAsia="es-ES"/>
        </w:rPr>
      </w:pPr>
      <w:r w:rsidRPr="00D30156">
        <w:rPr>
          <w:rFonts w:ascii="Arial" w:eastAsia="Arial Unicode MS" w:hAnsi="Arial" w:cs="Arial"/>
          <w:b/>
          <w:sz w:val="22"/>
          <w:szCs w:val="22"/>
          <w:lang w:val="es-MX"/>
        </w:rPr>
        <w:t>I.6.</w:t>
      </w:r>
      <w:r w:rsidR="008D1890" w:rsidRPr="00D30156">
        <w:rPr>
          <w:rFonts w:ascii="Arial" w:eastAsia="Arial Unicode MS" w:hAnsi="Arial" w:cs="Arial"/>
          <w:sz w:val="22"/>
          <w:szCs w:val="22"/>
          <w:lang w:val="es-MX"/>
        </w:rPr>
        <w:t xml:space="preserve"> </w:t>
      </w:r>
      <w:r w:rsidR="00766E62" w:rsidRPr="00D30156">
        <w:rPr>
          <w:rFonts w:ascii="Arial" w:eastAsia="Times New Roman" w:hAnsi="Arial" w:cs="Arial"/>
          <w:sz w:val="22"/>
          <w:szCs w:val="22"/>
          <w:lang w:eastAsia="es-ES"/>
        </w:rPr>
        <w:t>_________________________</w:t>
      </w:r>
    </w:p>
    <w:p w14:paraId="377AB8F7" w14:textId="77777777" w:rsidR="0070699D" w:rsidRPr="00D30156" w:rsidRDefault="0070699D" w:rsidP="0070699D">
      <w:pPr>
        <w:pStyle w:val="Textoindependiente3"/>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4635"/>
        </w:tabs>
        <w:contextualSpacing/>
        <w:rPr>
          <w:rFonts w:ascii="Arial" w:eastAsia="Arial Unicode MS" w:hAnsi="Arial" w:cs="Arial"/>
          <w:sz w:val="22"/>
          <w:szCs w:val="22"/>
        </w:rPr>
      </w:pPr>
    </w:p>
    <w:p w14:paraId="5928AD1B" w14:textId="77777777" w:rsidR="009E7D71" w:rsidRPr="00D30156" w:rsidRDefault="009E7D71" w:rsidP="0070699D">
      <w:pPr>
        <w:pStyle w:val="Textoindependiente3"/>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4635"/>
        </w:tabs>
        <w:contextualSpacing/>
        <w:rPr>
          <w:rFonts w:ascii="Arial" w:eastAsia="Arial Unicode MS" w:hAnsi="Arial" w:cs="Arial"/>
          <w:sz w:val="22"/>
          <w:szCs w:val="22"/>
        </w:rPr>
      </w:pPr>
    </w:p>
    <w:p w14:paraId="4A257617" w14:textId="1F422271" w:rsidR="00B10D6A" w:rsidRPr="00D30156" w:rsidRDefault="00B10D6A" w:rsidP="00350DEF">
      <w:pPr>
        <w:numPr>
          <w:ilvl w:val="0"/>
          <w:numId w:val="2"/>
        </w:numPr>
        <w:tabs>
          <w:tab w:val="clear" w:pos="720"/>
          <w:tab w:val="num" w:pos="426"/>
        </w:tabs>
        <w:ind w:left="426" w:hanging="142"/>
        <w:contextualSpacing/>
        <w:outlineLvl w:val="0"/>
        <w:rPr>
          <w:rFonts w:ascii="Arial" w:hAnsi="Arial" w:cs="Arial"/>
          <w:sz w:val="22"/>
          <w:szCs w:val="22"/>
        </w:rPr>
      </w:pPr>
      <w:r w:rsidRPr="00D30156">
        <w:rPr>
          <w:rFonts w:ascii="Arial" w:eastAsia="Arial Unicode MS" w:hAnsi="Arial" w:cs="Arial"/>
          <w:b/>
          <w:sz w:val="22"/>
          <w:szCs w:val="22"/>
        </w:rPr>
        <w:t xml:space="preserve">DECLARA </w:t>
      </w:r>
      <w:r w:rsidR="001255CD" w:rsidRPr="00D30156">
        <w:rPr>
          <w:rFonts w:ascii="Arial" w:eastAsia="Arial Unicode MS" w:hAnsi="Arial" w:cs="Arial"/>
          <w:b/>
          <w:sz w:val="22"/>
          <w:szCs w:val="22"/>
        </w:rPr>
        <w:t xml:space="preserve">EL REPRESENTANTE LEGAL DE </w:t>
      </w:r>
      <w:r w:rsidRPr="00D30156">
        <w:rPr>
          <w:rFonts w:ascii="Arial" w:eastAsia="Arial Unicode MS" w:hAnsi="Arial" w:cs="Arial"/>
          <w:b/>
          <w:sz w:val="22"/>
          <w:szCs w:val="22"/>
        </w:rPr>
        <w:t>“EL IMSS” QUE:</w:t>
      </w:r>
    </w:p>
    <w:p w14:paraId="1A3038CF" w14:textId="77777777" w:rsidR="00B10D6A" w:rsidRPr="00D30156" w:rsidRDefault="00B10D6A" w:rsidP="008D1890">
      <w:pPr>
        <w:tabs>
          <w:tab w:val="num" w:pos="1134"/>
        </w:tabs>
        <w:ind w:left="1134" w:hanging="180"/>
        <w:contextualSpacing/>
        <w:jc w:val="both"/>
        <w:rPr>
          <w:rFonts w:ascii="Arial" w:hAnsi="Arial" w:cs="Arial"/>
          <w:sz w:val="22"/>
          <w:szCs w:val="22"/>
        </w:rPr>
      </w:pPr>
    </w:p>
    <w:p w14:paraId="4700189E" w14:textId="00AE7DF2" w:rsidR="00B10D6A" w:rsidRPr="00D30156" w:rsidRDefault="00B10D6A" w:rsidP="008F2D02">
      <w:pPr>
        <w:numPr>
          <w:ilvl w:val="12"/>
          <w:numId w:val="0"/>
        </w:numPr>
        <w:tabs>
          <w:tab w:val="num" w:pos="851"/>
        </w:tabs>
        <w:ind w:left="851" w:hanging="425"/>
        <w:contextualSpacing/>
        <w:jc w:val="both"/>
        <w:rPr>
          <w:rFonts w:ascii="Arial" w:hAnsi="Arial" w:cs="Arial"/>
          <w:bCs/>
          <w:sz w:val="22"/>
          <w:szCs w:val="22"/>
          <w:lang w:val="es-MX"/>
        </w:rPr>
      </w:pPr>
      <w:r w:rsidRPr="00D30156">
        <w:rPr>
          <w:rFonts w:ascii="Arial" w:hAnsi="Arial" w:cs="Arial"/>
          <w:b/>
          <w:sz w:val="22"/>
          <w:szCs w:val="22"/>
        </w:rPr>
        <w:t>II.1</w:t>
      </w:r>
      <w:r w:rsidRPr="00D30156">
        <w:rPr>
          <w:rFonts w:ascii="Arial" w:hAnsi="Arial" w:cs="Arial"/>
          <w:sz w:val="22"/>
          <w:szCs w:val="22"/>
        </w:rPr>
        <w:t>.</w:t>
      </w:r>
      <w:r w:rsidR="00BB564D" w:rsidRPr="00D30156">
        <w:rPr>
          <w:rFonts w:ascii="Arial" w:hAnsi="Arial" w:cs="Arial"/>
          <w:sz w:val="22"/>
          <w:szCs w:val="22"/>
        </w:rPr>
        <w:t xml:space="preserve"> </w:t>
      </w:r>
      <w:r w:rsidRPr="00D30156">
        <w:rPr>
          <w:rFonts w:ascii="Arial" w:hAnsi="Arial" w:cs="Arial"/>
          <w:sz w:val="22"/>
          <w:szCs w:val="22"/>
        </w:rPr>
        <w:t>Es</w:t>
      </w:r>
      <w:r w:rsidRPr="00D30156">
        <w:rPr>
          <w:rFonts w:ascii="Arial" w:hAnsi="Arial" w:cs="Arial"/>
          <w:bCs/>
          <w:sz w:val="22"/>
          <w:szCs w:val="22"/>
          <w:lang w:val="es-MX"/>
        </w:rPr>
        <w:t xml:space="preserve"> un Organismo Público Descentralizado con personalidad jurídica y patrimonio</w:t>
      </w:r>
      <w:r w:rsidR="00BB564D" w:rsidRPr="00D30156">
        <w:rPr>
          <w:rFonts w:ascii="Arial" w:hAnsi="Arial" w:cs="Arial"/>
          <w:bCs/>
          <w:sz w:val="22"/>
          <w:szCs w:val="22"/>
          <w:lang w:val="es-MX"/>
        </w:rPr>
        <w:t xml:space="preserve"> </w:t>
      </w:r>
      <w:r w:rsidRPr="00D30156">
        <w:rPr>
          <w:rFonts w:ascii="Arial" w:hAnsi="Arial" w:cs="Arial"/>
          <w:bCs/>
          <w:sz w:val="22"/>
          <w:szCs w:val="22"/>
          <w:lang w:val="es-MX"/>
        </w:rPr>
        <w:t>propios, que tiene a su cargo la organización y administración del seguro social como un servicio público de carácter nacional, en los términos de los artículos 4 y 5 de la Ley del Seguro Social.</w:t>
      </w:r>
    </w:p>
    <w:p w14:paraId="5FD2C2C0" w14:textId="77777777" w:rsidR="00BB564D" w:rsidRPr="00D30156" w:rsidRDefault="00BB564D" w:rsidP="008F2D02">
      <w:pPr>
        <w:numPr>
          <w:ilvl w:val="12"/>
          <w:numId w:val="0"/>
        </w:numPr>
        <w:tabs>
          <w:tab w:val="num" w:pos="851"/>
        </w:tabs>
        <w:ind w:left="851" w:hanging="425"/>
        <w:contextualSpacing/>
        <w:jc w:val="both"/>
        <w:rPr>
          <w:rFonts w:ascii="Arial" w:hAnsi="Arial" w:cs="Arial"/>
          <w:bCs/>
          <w:sz w:val="22"/>
          <w:szCs w:val="22"/>
          <w:lang w:val="es-MX"/>
        </w:rPr>
      </w:pPr>
    </w:p>
    <w:p w14:paraId="1C6C361E" w14:textId="4151A06F" w:rsidR="00B10D6A" w:rsidRPr="00D30156" w:rsidRDefault="00B10D6A" w:rsidP="008F2D02">
      <w:pPr>
        <w:numPr>
          <w:ilvl w:val="12"/>
          <w:numId w:val="0"/>
        </w:numPr>
        <w:tabs>
          <w:tab w:val="num" w:pos="851"/>
        </w:tabs>
        <w:ind w:left="851" w:hanging="425"/>
        <w:contextualSpacing/>
        <w:jc w:val="both"/>
        <w:rPr>
          <w:rFonts w:ascii="Arial" w:hAnsi="Arial" w:cs="Arial"/>
          <w:bCs/>
          <w:sz w:val="22"/>
          <w:szCs w:val="22"/>
        </w:rPr>
      </w:pPr>
      <w:r w:rsidRPr="00D30156">
        <w:rPr>
          <w:rFonts w:ascii="Arial" w:hAnsi="Arial" w:cs="Arial"/>
          <w:b/>
          <w:sz w:val="22"/>
          <w:szCs w:val="22"/>
          <w:lang w:val="es-MX"/>
        </w:rPr>
        <w:t>II.2.</w:t>
      </w:r>
      <w:r w:rsidRPr="00D30156">
        <w:rPr>
          <w:rFonts w:ascii="Arial" w:hAnsi="Arial" w:cs="Arial"/>
          <w:bCs/>
          <w:sz w:val="22"/>
          <w:szCs w:val="22"/>
          <w:lang w:val="es-MX"/>
        </w:rPr>
        <w:t xml:space="preserve"> </w:t>
      </w:r>
      <w:r w:rsidRPr="00D30156">
        <w:rPr>
          <w:rFonts w:ascii="Arial" w:hAnsi="Arial" w:cs="Arial"/>
          <w:bCs/>
          <w:sz w:val="22"/>
          <w:szCs w:val="22"/>
        </w:rPr>
        <w:t xml:space="preserve">De conformidad con el artículo 251, fracciones IV y XXIV, de la Ley del Seguro Social tiene facultades para realizar toda clase de actos jurídicos necesarios para cumplir con sus fines, así como promover y propiciar la realización de investigación en salud y seguridad social, </w:t>
      </w:r>
      <w:r w:rsidRPr="00D30156">
        <w:rPr>
          <w:rFonts w:ascii="Arial" w:hAnsi="Arial" w:cs="Arial"/>
          <w:bCs/>
          <w:sz w:val="22"/>
          <w:szCs w:val="22"/>
        </w:rPr>
        <w:lastRenderedPageBreak/>
        <w:t>utilizándola como una herramienta</w:t>
      </w:r>
      <w:r w:rsidR="00350DEF" w:rsidRPr="00D30156">
        <w:rPr>
          <w:rFonts w:ascii="Arial" w:hAnsi="Arial" w:cs="Arial"/>
          <w:bCs/>
          <w:sz w:val="22"/>
          <w:szCs w:val="22"/>
        </w:rPr>
        <w:t xml:space="preserve"> </w:t>
      </w:r>
      <w:r w:rsidRPr="00D30156">
        <w:rPr>
          <w:rFonts w:ascii="Arial" w:hAnsi="Arial" w:cs="Arial"/>
          <w:bCs/>
          <w:sz w:val="22"/>
          <w:szCs w:val="22"/>
        </w:rPr>
        <w:t>para la generación de nuevos conocimientos, para la mejoría de la calidad de la atención que se otorga y para la formación y capacitación del personal.</w:t>
      </w:r>
    </w:p>
    <w:p w14:paraId="7E64EC78" w14:textId="77777777" w:rsidR="00B10D6A" w:rsidRPr="00D30156" w:rsidRDefault="00B10D6A" w:rsidP="008F2D02">
      <w:pPr>
        <w:numPr>
          <w:ilvl w:val="12"/>
          <w:numId w:val="0"/>
        </w:numPr>
        <w:tabs>
          <w:tab w:val="num" w:pos="851"/>
        </w:tabs>
        <w:ind w:left="851" w:hanging="425"/>
        <w:contextualSpacing/>
        <w:jc w:val="both"/>
        <w:rPr>
          <w:rFonts w:ascii="Arial" w:hAnsi="Arial" w:cs="Arial"/>
          <w:bCs/>
          <w:sz w:val="22"/>
          <w:szCs w:val="22"/>
        </w:rPr>
      </w:pPr>
    </w:p>
    <w:p w14:paraId="00D0B40E" w14:textId="6128B133" w:rsidR="00B10D6A" w:rsidRPr="00D30156" w:rsidRDefault="00B10D6A" w:rsidP="008F2D02">
      <w:pPr>
        <w:numPr>
          <w:ilvl w:val="12"/>
          <w:numId w:val="0"/>
        </w:numPr>
        <w:tabs>
          <w:tab w:val="num" w:pos="851"/>
        </w:tabs>
        <w:ind w:left="851" w:hanging="425"/>
        <w:contextualSpacing/>
        <w:jc w:val="both"/>
        <w:rPr>
          <w:rFonts w:ascii="Arial" w:hAnsi="Arial" w:cs="Arial"/>
          <w:bCs/>
          <w:sz w:val="22"/>
          <w:szCs w:val="22"/>
        </w:rPr>
      </w:pPr>
      <w:r w:rsidRPr="00D30156">
        <w:rPr>
          <w:rFonts w:ascii="Arial" w:hAnsi="Arial" w:cs="Arial"/>
          <w:b/>
          <w:sz w:val="22"/>
          <w:szCs w:val="22"/>
        </w:rPr>
        <w:t>II.3.</w:t>
      </w:r>
      <w:r w:rsidR="008F2012" w:rsidRPr="00D30156">
        <w:rPr>
          <w:rFonts w:ascii="Arial" w:hAnsi="Arial" w:cs="Arial"/>
          <w:bCs/>
          <w:sz w:val="22"/>
          <w:szCs w:val="22"/>
        </w:rPr>
        <w:t xml:space="preserve"> </w:t>
      </w:r>
      <w:r w:rsidR="009A670F" w:rsidRPr="00D30156">
        <w:rPr>
          <w:rFonts w:ascii="Arial" w:hAnsi="Arial" w:cs="Arial"/>
          <w:sz w:val="22"/>
          <w:szCs w:val="22"/>
        </w:rPr>
        <w:t>La Dra. Laura Cecilia Bonifaz Alfonzo, en su carácter de Titular de la Coordinación de Investigación en Salud, cuenta con las facultades suficientes y necesarias para suscribir el presente instrumento jurídico, en términos de lo dispuesto por los artículos 2, fracción V, 3, fracción II, inciso g, y 6, fracción I, del Reglamento Interior del Instituto Mexicano del Seguro Social y acredita su personalidad con escritura pública número 108,112 de fecha 22 de marzo de 2022, otorgada ante la fe del Licenciado Gonzalo M. Ortiz Blanco, Titular de la Notaría Pública número 98 de la Ciudad de México, debidamente inscrito en el Registro Público de Organismos Descentralizados el 31 de marzo de 2022, bajo el folio número 97-7-31032022-120644, en cumplimiento a lo ordenado en el artículo 25, fracción IV, de la Ley Federal de las Entidades Paraestatales.</w:t>
      </w:r>
    </w:p>
    <w:p w14:paraId="61982552" w14:textId="77777777" w:rsidR="00B10D6A" w:rsidRPr="00D30156" w:rsidRDefault="00B10D6A" w:rsidP="008F2D02">
      <w:pPr>
        <w:numPr>
          <w:ilvl w:val="12"/>
          <w:numId w:val="0"/>
        </w:numPr>
        <w:tabs>
          <w:tab w:val="num" w:pos="851"/>
        </w:tabs>
        <w:ind w:left="851" w:hanging="425"/>
        <w:contextualSpacing/>
        <w:jc w:val="both"/>
        <w:rPr>
          <w:rFonts w:ascii="Arial" w:hAnsi="Arial" w:cs="Arial"/>
          <w:bCs/>
          <w:sz w:val="22"/>
          <w:szCs w:val="22"/>
        </w:rPr>
      </w:pPr>
    </w:p>
    <w:p w14:paraId="24DCA963" w14:textId="18640FCA" w:rsidR="00B10D6A" w:rsidRPr="00D30156" w:rsidRDefault="00B10D6A" w:rsidP="008F2D02">
      <w:pPr>
        <w:numPr>
          <w:ilvl w:val="12"/>
          <w:numId w:val="0"/>
        </w:numPr>
        <w:tabs>
          <w:tab w:val="num" w:pos="851"/>
        </w:tabs>
        <w:ind w:left="851" w:hanging="425"/>
        <w:contextualSpacing/>
        <w:jc w:val="both"/>
        <w:rPr>
          <w:rFonts w:ascii="Arial" w:hAnsi="Arial" w:cs="Arial"/>
          <w:bCs/>
          <w:sz w:val="22"/>
          <w:szCs w:val="22"/>
        </w:rPr>
      </w:pPr>
      <w:r w:rsidRPr="00D30156">
        <w:rPr>
          <w:rFonts w:ascii="Arial" w:hAnsi="Arial" w:cs="Arial"/>
          <w:b/>
          <w:sz w:val="22"/>
          <w:szCs w:val="22"/>
        </w:rPr>
        <w:t>II.4.</w:t>
      </w:r>
      <w:r w:rsidRPr="00D30156">
        <w:rPr>
          <w:rFonts w:ascii="Arial" w:hAnsi="Arial" w:cs="Arial"/>
          <w:bCs/>
          <w:sz w:val="22"/>
          <w:szCs w:val="22"/>
        </w:rPr>
        <w:t xml:space="preserve"> De Conformidad con el artículo 169 del Reglamento de Prestaciones Médicas del Instituto Mexicano del Seguro Social, los recursos financieros que se obtengan para la realización de investigación en salud por concepto de aportaciones y donativos de personas físicas, instituciones, empresas y organizaciones filantrópicas, públicas o privadas, nacionales o extranjeras, otorgados para el apoyo de la investigación en salud que se realiza en </w:t>
      </w:r>
      <w:r w:rsidRPr="00D30156">
        <w:rPr>
          <w:rFonts w:ascii="Arial" w:hAnsi="Arial" w:cs="Arial"/>
          <w:b/>
          <w:sz w:val="22"/>
          <w:szCs w:val="22"/>
        </w:rPr>
        <w:t>“EL IMSS”</w:t>
      </w:r>
      <w:r w:rsidRPr="00D30156">
        <w:rPr>
          <w:rFonts w:ascii="Arial" w:hAnsi="Arial" w:cs="Arial"/>
          <w:bCs/>
          <w:sz w:val="22"/>
          <w:szCs w:val="22"/>
        </w:rPr>
        <w:t>, se administrarán a travé</w:t>
      </w:r>
      <w:r w:rsidR="00B71866" w:rsidRPr="00D30156">
        <w:rPr>
          <w:rFonts w:ascii="Arial" w:hAnsi="Arial" w:cs="Arial"/>
          <w:bCs/>
          <w:sz w:val="22"/>
          <w:szCs w:val="22"/>
        </w:rPr>
        <w:t>s</w:t>
      </w:r>
      <w:r w:rsidRPr="00D30156">
        <w:rPr>
          <w:rFonts w:ascii="Arial" w:hAnsi="Arial" w:cs="Arial"/>
          <w:bCs/>
          <w:sz w:val="22"/>
          <w:szCs w:val="22"/>
        </w:rPr>
        <w:t xml:space="preserve"> de los mecanismos administrativos que determine</w:t>
      </w:r>
      <w:r w:rsidRPr="00D30156">
        <w:rPr>
          <w:rFonts w:ascii="Arial" w:hAnsi="Arial" w:cs="Arial"/>
          <w:b/>
          <w:sz w:val="22"/>
          <w:szCs w:val="22"/>
        </w:rPr>
        <w:t xml:space="preserve"> “EL IMSS”</w:t>
      </w:r>
      <w:r w:rsidRPr="00D30156">
        <w:rPr>
          <w:rFonts w:ascii="Arial" w:hAnsi="Arial" w:cs="Arial"/>
          <w:bCs/>
          <w:sz w:val="22"/>
          <w:szCs w:val="22"/>
        </w:rPr>
        <w:t>.</w:t>
      </w:r>
    </w:p>
    <w:p w14:paraId="405AFDCD" w14:textId="77777777" w:rsidR="00B10D6A" w:rsidRPr="00D30156" w:rsidRDefault="00B10D6A" w:rsidP="008F2D02">
      <w:pPr>
        <w:numPr>
          <w:ilvl w:val="12"/>
          <w:numId w:val="0"/>
        </w:numPr>
        <w:tabs>
          <w:tab w:val="num" w:pos="851"/>
        </w:tabs>
        <w:ind w:left="851" w:hanging="425"/>
        <w:contextualSpacing/>
        <w:jc w:val="both"/>
        <w:rPr>
          <w:rFonts w:ascii="Arial" w:hAnsi="Arial" w:cs="Arial"/>
          <w:bCs/>
          <w:sz w:val="22"/>
          <w:szCs w:val="22"/>
        </w:rPr>
      </w:pPr>
    </w:p>
    <w:p w14:paraId="535DCC77" w14:textId="65285CD4" w:rsidR="00E635D9" w:rsidRPr="00D30156" w:rsidRDefault="00B10D6A" w:rsidP="00E635D9">
      <w:pPr>
        <w:numPr>
          <w:ilvl w:val="12"/>
          <w:numId w:val="0"/>
        </w:numPr>
        <w:tabs>
          <w:tab w:val="num" w:pos="851"/>
        </w:tabs>
        <w:ind w:left="851" w:hanging="425"/>
        <w:contextualSpacing/>
        <w:jc w:val="both"/>
        <w:rPr>
          <w:rFonts w:ascii="Arial" w:hAnsi="Arial" w:cs="Arial"/>
          <w:bCs/>
          <w:sz w:val="22"/>
          <w:szCs w:val="22"/>
        </w:rPr>
      </w:pPr>
      <w:r w:rsidRPr="00D30156">
        <w:rPr>
          <w:rFonts w:ascii="Arial" w:hAnsi="Arial" w:cs="Arial"/>
          <w:b/>
          <w:sz w:val="22"/>
          <w:szCs w:val="22"/>
        </w:rPr>
        <w:t>II.5.</w:t>
      </w:r>
      <w:r w:rsidR="00E635D9" w:rsidRPr="00D30156">
        <w:rPr>
          <w:rFonts w:ascii="Arial" w:hAnsi="Arial" w:cs="Arial"/>
          <w:bCs/>
          <w:sz w:val="22"/>
          <w:szCs w:val="22"/>
        </w:rPr>
        <w:t xml:space="preserve"> De conformidad con Ley General en materia de Humanidades, Ciencias, Tecnologías e Innovación (LGHCTI) cuenta con el número de registro 1800444 como personal moral.</w:t>
      </w:r>
    </w:p>
    <w:p w14:paraId="68F4FC2E" w14:textId="77777777" w:rsidR="00B10D6A" w:rsidRPr="00D30156" w:rsidRDefault="00B10D6A" w:rsidP="00E635D9">
      <w:pPr>
        <w:numPr>
          <w:ilvl w:val="12"/>
          <w:numId w:val="0"/>
        </w:numPr>
        <w:tabs>
          <w:tab w:val="num" w:pos="851"/>
        </w:tabs>
        <w:contextualSpacing/>
        <w:jc w:val="both"/>
        <w:rPr>
          <w:rFonts w:ascii="Arial" w:hAnsi="Arial" w:cs="Arial"/>
          <w:bCs/>
          <w:sz w:val="22"/>
          <w:szCs w:val="22"/>
        </w:rPr>
      </w:pPr>
    </w:p>
    <w:p w14:paraId="197B6587" w14:textId="77777777" w:rsidR="00B10D6A" w:rsidRPr="00D30156" w:rsidRDefault="00B10D6A" w:rsidP="008F2D02">
      <w:pPr>
        <w:numPr>
          <w:ilvl w:val="12"/>
          <w:numId w:val="0"/>
        </w:numPr>
        <w:tabs>
          <w:tab w:val="num" w:pos="851"/>
        </w:tabs>
        <w:ind w:left="851" w:hanging="425"/>
        <w:contextualSpacing/>
        <w:jc w:val="both"/>
        <w:rPr>
          <w:rFonts w:ascii="Arial" w:hAnsi="Arial" w:cs="Arial"/>
          <w:bCs/>
          <w:sz w:val="22"/>
          <w:szCs w:val="22"/>
        </w:rPr>
      </w:pPr>
      <w:r w:rsidRPr="00D30156">
        <w:rPr>
          <w:rFonts w:ascii="Arial" w:hAnsi="Arial" w:cs="Arial"/>
          <w:b/>
          <w:sz w:val="22"/>
          <w:szCs w:val="22"/>
        </w:rPr>
        <w:t>lI.6.</w:t>
      </w:r>
      <w:r w:rsidRPr="00D30156">
        <w:rPr>
          <w:rFonts w:ascii="Arial" w:hAnsi="Arial" w:cs="Arial"/>
          <w:bCs/>
          <w:sz w:val="22"/>
          <w:szCs w:val="22"/>
        </w:rPr>
        <w:t xml:space="preserve"> El artículo 2, Fracción VII, de la Ley General de Salud establece que el derecho a la protección de la salud tiene como finalidad, entre otras, el desarrollo de la enseñanza y la investigación científica y tecnológica para la salud.</w:t>
      </w:r>
    </w:p>
    <w:p w14:paraId="2DF2A657" w14:textId="77777777" w:rsidR="00B10D6A" w:rsidRPr="00D30156" w:rsidRDefault="00B10D6A" w:rsidP="008F2D02">
      <w:pPr>
        <w:numPr>
          <w:ilvl w:val="12"/>
          <w:numId w:val="0"/>
        </w:numPr>
        <w:tabs>
          <w:tab w:val="num" w:pos="851"/>
        </w:tabs>
        <w:ind w:left="851" w:hanging="425"/>
        <w:contextualSpacing/>
        <w:jc w:val="both"/>
        <w:rPr>
          <w:rFonts w:ascii="Arial" w:hAnsi="Arial" w:cs="Arial"/>
          <w:bCs/>
          <w:sz w:val="22"/>
          <w:szCs w:val="22"/>
        </w:rPr>
      </w:pPr>
    </w:p>
    <w:p w14:paraId="50E41738" w14:textId="2D705E97" w:rsidR="00B10D6A" w:rsidRPr="00D30156" w:rsidRDefault="00B10D6A" w:rsidP="008F2D02">
      <w:pPr>
        <w:numPr>
          <w:ilvl w:val="12"/>
          <w:numId w:val="0"/>
        </w:numPr>
        <w:tabs>
          <w:tab w:val="num" w:pos="851"/>
        </w:tabs>
        <w:ind w:left="851" w:hanging="425"/>
        <w:contextualSpacing/>
        <w:jc w:val="both"/>
        <w:rPr>
          <w:rFonts w:ascii="Arial" w:hAnsi="Arial" w:cs="Arial"/>
          <w:bCs/>
          <w:sz w:val="22"/>
          <w:szCs w:val="22"/>
        </w:rPr>
      </w:pPr>
      <w:r w:rsidRPr="00D30156">
        <w:rPr>
          <w:rFonts w:ascii="Arial" w:hAnsi="Arial" w:cs="Arial"/>
          <w:b/>
          <w:sz w:val="22"/>
          <w:szCs w:val="22"/>
        </w:rPr>
        <w:t>II.7.</w:t>
      </w:r>
      <w:r w:rsidR="00551135" w:rsidRPr="00D30156">
        <w:rPr>
          <w:rFonts w:ascii="Arial" w:hAnsi="Arial" w:cs="Arial"/>
          <w:bCs/>
          <w:sz w:val="22"/>
          <w:szCs w:val="22"/>
        </w:rPr>
        <w:t xml:space="preserve"> P</w:t>
      </w:r>
      <w:r w:rsidRPr="00D30156">
        <w:rPr>
          <w:rFonts w:ascii="Arial" w:hAnsi="Arial" w:cs="Arial"/>
          <w:bCs/>
          <w:sz w:val="22"/>
          <w:szCs w:val="22"/>
        </w:rPr>
        <w:t>ara los efectos del presente convenio, señala como su domicilio el ubicado en Avenida Cuauhtémoc número 330, 4º piso del bloque “B” de la Unidad de Congresos del Centro Médico Nacional Siglo XXI, Colonia Doctores, Alcaldía Cuauhtémoc, Código Postal 06720, Ciudad de México</w:t>
      </w:r>
      <w:r w:rsidR="00DC29D3" w:rsidRPr="00D30156">
        <w:rPr>
          <w:rFonts w:ascii="Arial" w:hAnsi="Arial" w:cs="Arial"/>
          <w:bCs/>
          <w:sz w:val="22"/>
          <w:szCs w:val="22"/>
        </w:rPr>
        <w:t>, México</w:t>
      </w:r>
      <w:r w:rsidRPr="00D30156">
        <w:rPr>
          <w:rFonts w:ascii="Arial" w:hAnsi="Arial" w:cs="Arial"/>
          <w:bCs/>
          <w:sz w:val="22"/>
          <w:szCs w:val="22"/>
        </w:rPr>
        <w:t>.</w:t>
      </w:r>
    </w:p>
    <w:p w14:paraId="1EB7E794" w14:textId="77777777" w:rsidR="00F83D8D" w:rsidRPr="00D30156" w:rsidRDefault="00F83D8D" w:rsidP="00F83D8D">
      <w:pPr>
        <w:tabs>
          <w:tab w:val="num" w:pos="1134"/>
          <w:tab w:val="left" w:pos="2160"/>
          <w:tab w:val="left" w:pos="2520"/>
          <w:tab w:val="left" w:pos="2700"/>
        </w:tabs>
        <w:contextualSpacing/>
        <w:jc w:val="both"/>
        <w:rPr>
          <w:rFonts w:ascii="Arial" w:eastAsia="Arial Unicode MS" w:hAnsi="Arial" w:cs="Arial"/>
          <w:noProof/>
          <w:sz w:val="22"/>
          <w:szCs w:val="22"/>
          <w:lang w:val="es-MX"/>
        </w:rPr>
      </w:pPr>
    </w:p>
    <w:p w14:paraId="0FFAE071" w14:textId="77777777" w:rsidR="009E7D71" w:rsidRPr="00D30156" w:rsidRDefault="009E7D71" w:rsidP="00F83D8D">
      <w:pPr>
        <w:tabs>
          <w:tab w:val="num" w:pos="1134"/>
          <w:tab w:val="left" w:pos="2160"/>
          <w:tab w:val="left" w:pos="2520"/>
          <w:tab w:val="left" w:pos="2700"/>
        </w:tabs>
        <w:contextualSpacing/>
        <w:jc w:val="both"/>
        <w:rPr>
          <w:rFonts w:ascii="Arial" w:eastAsia="Arial Unicode MS" w:hAnsi="Arial" w:cs="Arial"/>
          <w:noProof/>
          <w:sz w:val="22"/>
          <w:szCs w:val="22"/>
          <w:lang w:val="es-MX"/>
        </w:rPr>
      </w:pPr>
    </w:p>
    <w:p w14:paraId="47E39BDC" w14:textId="77777777" w:rsidR="00B10D6A" w:rsidRPr="00D30156" w:rsidRDefault="00B10D6A" w:rsidP="00BB564D">
      <w:pPr>
        <w:numPr>
          <w:ilvl w:val="0"/>
          <w:numId w:val="2"/>
        </w:numPr>
        <w:tabs>
          <w:tab w:val="clear" w:pos="720"/>
          <w:tab w:val="num" w:pos="426"/>
        </w:tabs>
        <w:ind w:left="426" w:hanging="426"/>
        <w:contextualSpacing/>
        <w:outlineLvl w:val="0"/>
        <w:rPr>
          <w:rFonts w:ascii="Arial" w:eastAsia="Arial Unicode MS" w:hAnsi="Arial" w:cs="Arial"/>
          <w:b/>
          <w:sz w:val="22"/>
          <w:szCs w:val="22"/>
        </w:rPr>
      </w:pPr>
      <w:r w:rsidRPr="00D30156">
        <w:rPr>
          <w:rFonts w:ascii="Arial" w:eastAsia="Arial Unicode MS" w:hAnsi="Arial" w:cs="Arial"/>
          <w:b/>
          <w:sz w:val="22"/>
          <w:szCs w:val="22"/>
        </w:rPr>
        <w:t>DECLARAN “LAS PARTES”:</w:t>
      </w:r>
    </w:p>
    <w:p w14:paraId="01DF17A0" w14:textId="77777777" w:rsidR="00B10D6A" w:rsidRPr="00D30156" w:rsidRDefault="00B10D6A" w:rsidP="008D1890">
      <w:pPr>
        <w:tabs>
          <w:tab w:val="num" w:pos="1134"/>
        </w:tabs>
        <w:ind w:left="1134" w:hanging="180"/>
        <w:contextualSpacing/>
        <w:jc w:val="both"/>
        <w:rPr>
          <w:rFonts w:ascii="Arial" w:eastAsia="Arial Unicode MS" w:hAnsi="Arial" w:cs="Arial"/>
          <w:sz w:val="22"/>
          <w:szCs w:val="22"/>
        </w:rPr>
      </w:pPr>
    </w:p>
    <w:p w14:paraId="6699FA4A" w14:textId="21B1FA01" w:rsidR="00B10D6A" w:rsidRPr="00D30156" w:rsidRDefault="00B10D6A" w:rsidP="008F2D02">
      <w:pPr>
        <w:numPr>
          <w:ilvl w:val="12"/>
          <w:numId w:val="0"/>
        </w:numPr>
        <w:tabs>
          <w:tab w:val="num" w:pos="851"/>
        </w:tabs>
        <w:ind w:left="851" w:hanging="425"/>
        <w:contextualSpacing/>
        <w:jc w:val="both"/>
        <w:rPr>
          <w:rFonts w:ascii="Arial" w:hAnsi="Arial" w:cs="Arial"/>
          <w:bCs/>
          <w:sz w:val="22"/>
          <w:szCs w:val="22"/>
        </w:rPr>
      </w:pPr>
      <w:r w:rsidRPr="00D30156">
        <w:rPr>
          <w:rFonts w:ascii="Arial" w:hAnsi="Arial" w:cs="Arial"/>
          <w:b/>
          <w:sz w:val="22"/>
          <w:szCs w:val="22"/>
        </w:rPr>
        <w:t xml:space="preserve">III.1. </w:t>
      </w:r>
      <w:r w:rsidRPr="00D30156">
        <w:rPr>
          <w:rFonts w:ascii="Arial" w:hAnsi="Arial" w:cs="Arial"/>
          <w:bCs/>
          <w:sz w:val="22"/>
          <w:szCs w:val="22"/>
        </w:rPr>
        <w:t xml:space="preserve">Su disposición de asistirse en todas aquellas acciones de apoyo, enseñanza, capacitación, investigación </w:t>
      </w:r>
      <w:r w:rsidR="00E635D9" w:rsidRPr="00D30156">
        <w:rPr>
          <w:rFonts w:ascii="Arial" w:hAnsi="Arial" w:cs="Arial"/>
          <w:bCs/>
          <w:sz w:val="22"/>
          <w:szCs w:val="22"/>
        </w:rPr>
        <w:t xml:space="preserve">científica, desarrollo tecnológico </w:t>
      </w:r>
      <w:r w:rsidRPr="00D30156">
        <w:rPr>
          <w:rFonts w:ascii="Arial" w:hAnsi="Arial" w:cs="Arial"/>
          <w:bCs/>
          <w:sz w:val="22"/>
          <w:szCs w:val="22"/>
        </w:rPr>
        <w:t>y asistencia técnica que se establecen en el presente Convenio.</w:t>
      </w:r>
    </w:p>
    <w:p w14:paraId="3C23C652" w14:textId="77777777" w:rsidR="00B10D6A" w:rsidRPr="00D30156" w:rsidRDefault="00B10D6A" w:rsidP="008F2D02">
      <w:pPr>
        <w:numPr>
          <w:ilvl w:val="12"/>
          <w:numId w:val="0"/>
        </w:numPr>
        <w:tabs>
          <w:tab w:val="num" w:pos="851"/>
        </w:tabs>
        <w:ind w:left="851" w:hanging="425"/>
        <w:contextualSpacing/>
        <w:jc w:val="both"/>
        <w:rPr>
          <w:rFonts w:ascii="Arial" w:hAnsi="Arial" w:cs="Arial"/>
          <w:b/>
          <w:sz w:val="22"/>
          <w:szCs w:val="22"/>
        </w:rPr>
      </w:pPr>
    </w:p>
    <w:p w14:paraId="7A3B9760" w14:textId="03667457" w:rsidR="00B10D6A" w:rsidRPr="00D30156" w:rsidRDefault="00B10D6A" w:rsidP="009A670F">
      <w:pPr>
        <w:numPr>
          <w:ilvl w:val="12"/>
          <w:numId w:val="0"/>
        </w:numPr>
        <w:tabs>
          <w:tab w:val="num" w:pos="851"/>
        </w:tabs>
        <w:ind w:left="851" w:hanging="425"/>
        <w:contextualSpacing/>
        <w:jc w:val="both"/>
        <w:rPr>
          <w:rFonts w:ascii="Arial" w:hAnsi="Arial" w:cs="Arial"/>
          <w:b/>
          <w:sz w:val="22"/>
          <w:szCs w:val="22"/>
        </w:rPr>
      </w:pPr>
      <w:r w:rsidRPr="00D30156">
        <w:rPr>
          <w:rFonts w:ascii="Arial" w:hAnsi="Arial" w:cs="Arial"/>
          <w:b/>
          <w:sz w:val="22"/>
          <w:szCs w:val="22"/>
        </w:rPr>
        <w:t xml:space="preserve">III.2. </w:t>
      </w:r>
      <w:r w:rsidRPr="00D30156">
        <w:rPr>
          <w:rFonts w:ascii="Arial" w:hAnsi="Arial" w:cs="Arial"/>
          <w:bCs/>
          <w:sz w:val="22"/>
          <w:szCs w:val="22"/>
        </w:rPr>
        <w:t xml:space="preserve">Siendo comunes sus objetivos en cuanto a llevar beneficios sociales a un mayor número de población convienen en celebrar el presente Convenio, a efecto de colaborar y apoyarse </w:t>
      </w:r>
      <w:r w:rsidRPr="00D30156">
        <w:rPr>
          <w:rFonts w:ascii="Arial" w:hAnsi="Arial" w:cs="Arial"/>
          <w:bCs/>
          <w:sz w:val="22"/>
          <w:szCs w:val="22"/>
        </w:rPr>
        <w:lastRenderedPageBreak/>
        <w:t>mutuamente en el desarrollo y cumplimiento</w:t>
      </w:r>
      <w:r w:rsidR="00350DEF" w:rsidRPr="00D30156">
        <w:rPr>
          <w:rFonts w:ascii="Arial" w:hAnsi="Arial" w:cs="Arial"/>
          <w:bCs/>
          <w:sz w:val="22"/>
          <w:szCs w:val="22"/>
        </w:rPr>
        <w:t xml:space="preserve"> </w:t>
      </w:r>
      <w:r w:rsidRPr="00D30156">
        <w:rPr>
          <w:rFonts w:ascii="Arial" w:hAnsi="Arial" w:cs="Arial"/>
          <w:bCs/>
          <w:sz w:val="22"/>
          <w:szCs w:val="22"/>
        </w:rPr>
        <w:t>de lo establecido en el siguiente convenio sujetándolo a las siguientes:</w:t>
      </w:r>
    </w:p>
    <w:p w14:paraId="05216576" w14:textId="77777777" w:rsidR="0070699D" w:rsidRPr="00D30156" w:rsidRDefault="0070699D" w:rsidP="008D1890">
      <w:pPr>
        <w:tabs>
          <w:tab w:val="num" w:pos="1134"/>
        </w:tabs>
        <w:ind w:left="1134" w:hanging="180"/>
        <w:contextualSpacing/>
        <w:jc w:val="both"/>
        <w:rPr>
          <w:rFonts w:ascii="Arial" w:eastAsia="Arial Unicode MS" w:hAnsi="Arial" w:cs="Arial"/>
          <w:sz w:val="22"/>
          <w:szCs w:val="22"/>
        </w:rPr>
      </w:pPr>
    </w:p>
    <w:p w14:paraId="40CEA9BF" w14:textId="77777777" w:rsidR="009E7D71" w:rsidRPr="00D30156" w:rsidRDefault="009E7D71" w:rsidP="00FA488E">
      <w:pPr>
        <w:tabs>
          <w:tab w:val="num" w:pos="1134"/>
        </w:tabs>
        <w:spacing w:before="240" w:after="240"/>
        <w:ind w:left="1134" w:hanging="180"/>
        <w:contextualSpacing/>
        <w:jc w:val="both"/>
        <w:rPr>
          <w:rFonts w:ascii="Arial" w:eastAsia="Arial Unicode MS" w:hAnsi="Arial" w:cs="Arial"/>
          <w:sz w:val="22"/>
          <w:szCs w:val="22"/>
        </w:rPr>
      </w:pPr>
    </w:p>
    <w:p w14:paraId="5B2B46B1" w14:textId="77777777" w:rsidR="00B10D6A" w:rsidRPr="00D30156" w:rsidRDefault="00B10D6A" w:rsidP="00FA488E">
      <w:pPr>
        <w:tabs>
          <w:tab w:val="num" w:pos="0"/>
        </w:tabs>
        <w:spacing w:before="240" w:after="240"/>
        <w:contextualSpacing/>
        <w:jc w:val="center"/>
        <w:outlineLvl w:val="0"/>
        <w:rPr>
          <w:rFonts w:ascii="Arial" w:eastAsia="Arial Unicode MS" w:hAnsi="Arial" w:cs="Arial"/>
          <w:b/>
          <w:sz w:val="22"/>
          <w:szCs w:val="22"/>
        </w:rPr>
      </w:pPr>
      <w:r w:rsidRPr="00D30156">
        <w:rPr>
          <w:rFonts w:ascii="Arial" w:eastAsia="Arial Unicode MS" w:hAnsi="Arial" w:cs="Arial"/>
          <w:b/>
          <w:sz w:val="22"/>
          <w:szCs w:val="22"/>
        </w:rPr>
        <w:t>CLÁUSULAS</w:t>
      </w:r>
    </w:p>
    <w:p w14:paraId="02535ED1" w14:textId="77777777" w:rsidR="0070699D" w:rsidRPr="00D30156" w:rsidRDefault="0070699D" w:rsidP="00FA488E">
      <w:pPr>
        <w:tabs>
          <w:tab w:val="num" w:pos="1134"/>
        </w:tabs>
        <w:spacing w:before="240" w:after="240"/>
        <w:contextualSpacing/>
        <w:jc w:val="both"/>
        <w:rPr>
          <w:rFonts w:ascii="Arial" w:eastAsia="Arial Unicode MS" w:hAnsi="Arial" w:cs="Arial"/>
          <w:sz w:val="22"/>
          <w:szCs w:val="22"/>
        </w:rPr>
      </w:pPr>
    </w:p>
    <w:p w14:paraId="2CB6EDA8" w14:textId="77777777" w:rsidR="009E7D71" w:rsidRPr="00D30156" w:rsidRDefault="009E7D71" w:rsidP="00FA488E">
      <w:pPr>
        <w:tabs>
          <w:tab w:val="num" w:pos="1134"/>
        </w:tabs>
        <w:spacing w:before="240" w:after="240"/>
        <w:contextualSpacing/>
        <w:jc w:val="both"/>
        <w:rPr>
          <w:rFonts w:ascii="Arial" w:eastAsia="Arial Unicode MS" w:hAnsi="Arial" w:cs="Arial"/>
          <w:sz w:val="22"/>
          <w:szCs w:val="22"/>
        </w:rPr>
      </w:pPr>
    </w:p>
    <w:p w14:paraId="16305FBF" w14:textId="1DF890E7" w:rsidR="00B10D6A" w:rsidRPr="00D30156" w:rsidRDefault="00B10D6A" w:rsidP="00FA488E">
      <w:pPr>
        <w:spacing w:before="240" w:after="240"/>
        <w:ind w:left="-142" w:firstLine="142"/>
        <w:contextualSpacing/>
        <w:jc w:val="both"/>
        <w:outlineLvl w:val="0"/>
        <w:rPr>
          <w:rFonts w:ascii="Arial" w:eastAsia="Arial Unicode MS" w:hAnsi="Arial" w:cs="Arial"/>
          <w:b/>
          <w:sz w:val="22"/>
          <w:szCs w:val="22"/>
        </w:rPr>
      </w:pPr>
      <w:r w:rsidRPr="00D30156">
        <w:rPr>
          <w:rFonts w:ascii="Arial" w:eastAsia="Arial Unicode MS" w:hAnsi="Arial" w:cs="Arial"/>
          <w:b/>
          <w:sz w:val="22"/>
          <w:szCs w:val="22"/>
        </w:rPr>
        <w:t>PRIMERA. OBJETO.</w:t>
      </w:r>
    </w:p>
    <w:p w14:paraId="255601F8" w14:textId="77777777" w:rsidR="00FA488E" w:rsidRPr="00D30156" w:rsidRDefault="00FA488E" w:rsidP="00FA488E">
      <w:pPr>
        <w:spacing w:before="240" w:after="240"/>
        <w:ind w:left="-142" w:firstLine="142"/>
        <w:contextualSpacing/>
        <w:jc w:val="both"/>
        <w:outlineLvl w:val="0"/>
        <w:rPr>
          <w:rFonts w:ascii="Arial" w:eastAsia="Arial Unicode MS" w:hAnsi="Arial" w:cs="Arial"/>
          <w:b/>
          <w:sz w:val="22"/>
          <w:szCs w:val="22"/>
        </w:rPr>
      </w:pPr>
    </w:p>
    <w:p w14:paraId="21F568DE" w14:textId="571D652E" w:rsidR="00B10D6A" w:rsidRPr="00D30156" w:rsidRDefault="00B10D6A" w:rsidP="00FA488E">
      <w:pPr>
        <w:tabs>
          <w:tab w:val="num" w:pos="851"/>
        </w:tabs>
        <w:spacing w:before="240" w:after="240"/>
        <w:contextualSpacing/>
        <w:jc w:val="both"/>
        <w:rPr>
          <w:rFonts w:ascii="Arial" w:eastAsia="Arial Unicode MS" w:hAnsi="Arial" w:cs="Arial"/>
          <w:sz w:val="22"/>
          <w:szCs w:val="22"/>
        </w:rPr>
      </w:pPr>
      <w:r w:rsidRPr="00D30156">
        <w:rPr>
          <w:rFonts w:ascii="Arial" w:eastAsia="Arial Unicode MS" w:hAnsi="Arial" w:cs="Arial"/>
          <w:b/>
          <w:sz w:val="22"/>
          <w:szCs w:val="22"/>
        </w:rPr>
        <w:t>“LAS PARTES”</w:t>
      </w:r>
      <w:r w:rsidRPr="00D30156">
        <w:rPr>
          <w:rFonts w:ascii="Arial" w:eastAsia="Arial Unicode MS" w:hAnsi="Arial" w:cs="Arial"/>
          <w:sz w:val="22"/>
          <w:szCs w:val="22"/>
        </w:rPr>
        <w:t xml:space="preserve"> convienen en celebrar el presente Convenio de Colaboración General en el que se establecen las bases generales para la firma de convenios específicos, bajo las cuales, </w:t>
      </w:r>
      <w:r w:rsidRPr="00D30156">
        <w:rPr>
          <w:rFonts w:ascii="Arial" w:eastAsia="Arial Unicode MS" w:hAnsi="Arial" w:cs="Arial"/>
          <w:b/>
          <w:sz w:val="22"/>
          <w:szCs w:val="22"/>
        </w:rPr>
        <w:t>“LAS PARTES”</w:t>
      </w:r>
      <w:r w:rsidRPr="00D30156">
        <w:rPr>
          <w:rFonts w:ascii="Arial" w:eastAsia="Arial Unicode MS" w:hAnsi="Arial" w:cs="Arial"/>
          <w:sz w:val="22"/>
          <w:szCs w:val="22"/>
        </w:rPr>
        <w:t xml:space="preserve"> conjuntarán sus esfuerzos y recursos para la realización de diversas actividades relacionadas entre otras, con la seguridad social, salud, educación e investigación científica y</w:t>
      </w:r>
      <w:r w:rsidR="00E635D9" w:rsidRPr="00D30156">
        <w:rPr>
          <w:rFonts w:ascii="Arial" w:eastAsia="Arial Unicode MS" w:hAnsi="Arial" w:cs="Arial"/>
          <w:sz w:val="22"/>
          <w:szCs w:val="22"/>
        </w:rPr>
        <w:t xml:space="preserve"> desarrollo</w:t>
      </w:r>
      <w:r w:rsidRPr="00D30156">
        <w:rPr>
          <w:rFonts w:ascii="Arial" w:eastAsia="Arial Unicode MS" w:hAnsi="Arial" w:cs="Arial"/>
          <w:sz w:val="22"/>
          <w:szCs w:val="22"/>
        </w:rPr>
        <w:t xml:space="preserve"> tecnológic</w:t>
      </w:r>
      <w:r w:rsidR="00E635D9" w:rsidRPr="00D30156">
        <w:rPr>
          <w:rFonts w:ascii="Arial" w:eastAsia="Arial Unicode MS" w:hAnsi="Arial" w:cs="Arial"/>
          <w:sz w:val="22"/>
          <w:szCs w:val="22"/>
        </w:rPr>
        <w:t>o</w:t>
      </w:r>
      <w:r w:rsidRPr="00D30156">
        <w:rPr>
          <w:rFonts w:ascii="Arial" w:eastAsia="Arial Unicode MS" w:hAnsi="Arial" w:cs="Arial"/>
          <w:sz w:val="22"/>
          <w:szCs w:val="22"/>
        </w:rPr>
        <w:t>, cada una desde su esfera específica de acción y en cumplimiento de los fines para los que fueron creadas.</w:t>
      </w:r>
    </w:p>
    <w:p w14:paraId="40FF2FC6" w14:textId="77777777" w:rsidR="00B10D6A" w:rsidRPr="00D30156" w:rsidRDefault="00B10D6A" w:rsidP="00FA488E">
      <w:pPr>
        <w:tabs>
          <w:tab w:val="num" w:pos="1276"/>
        </w:tabs>
        <w:spacing w:before="240" w:after="240"/>
        <w:contextualSpacing/>
        <w:jc w:val="both"/>
        <w:rPr>
          <w:rFonts w:ascii="Arial" w:eastAsia="Arial Unicode MS" w:hAnsi="Arial" w:cs="Arial"/>
          <w:sz w:val="22"/>
          <w:szCs w:val="22"/>
        </w:rPr>
      </w:pPr>
    </w:p>
    <w:p w14:paraId="071FE54C" w14:textId="77777777" w:rsidR="00AC40FD" w:rsidRPr="00D30156" w:rsidRDefault="00AC40FD" w:rsidP="00FA488E">
      <w:pPr>
        <w:tabs>
          <w:tab w:val="num" w:pos="1276"/>
        </w:tabs>
        <w:spacing w:before="240" w:after="240"/>
        <w:contextualSpacing/>
        <w:jc w:val="both"/>
        <w:rPr>
          <w:rFonts w:ascii="Arial" w:eastAsia="Arial Unicode MS" w:hAnsi="Arial" w:cs="Arial"/>
          <w:sz w:val="22"/>
          <w:szCs w:val="22"/>
        </w:rPr>
      </w:pPr>
    </w:p>
    <w:p w14:paraId="51E433E5" w14:textId="77777777" w:rsidR="008F2D02" w:rsidRPr="00D30156" w:rsidRDefault="00B10D6A" w:rsidP="00FA488E">
      <w:pPr>
        <w:spacing w:before="240" w:after="240"/>
        <w:contextualSpacing/>
        <w:jc w:val="both"/>
        <w:outlineLvl w:val="0"/>
        <w:rPr>
          <w:rFonts w:ascii="Arial" w:eastAsia="Arial Unicode MS" w:hAnsi="Arial" w:cs="Arial"/>
          <w:b/>
          <w:sz w:val="22"/>
          <w:szCs w:val="22"/>
        </w:rPr>
      </w:pPr>
      <w:r w:rsidRPr="00D30156">
        <w:rPr>
          <w:rFonts w:ascii="Arial" w:eastAsia="Arial Unicode MS" w:hAnsi="Arial" w:cs="Arial"/>
          <w:b/>
          <w:sz w:val="22"/>
          <w:szCs w:val="22"/>
        </w:rPr>
        <w:t>SEGUNDA. ALCANCES.</w:t>
      </w:r>
    </w:p>
    <w:p w14:paraId="75C131A0" w14:textId="77777777" w:rsidR="00FA488E" w:rsidRPr="00D30156" w:rsidRDefault="00FA488E" w:rsidP="00FA488E">
      <w:pPr>
        <w:spacing w:before="240" w:after="240"/>
        <w:contextualSpacing/>
        <w:jc w:val="both"/>
        <w:outlineLvl w:val="0"/>
        <w:rPr>
          <w:rFonts w:ascii="Arial" w:eastAsia="Arial Unicode MS" w:hAnsi="Arial" w:cs="Arial"/>
          <w:b/>
          <w:sz w:val="22"/>
          <w:szCs w:val="22"/>
        </w:rPr>
      </w:pPr>
    </w:p>
    <w:p w14:paraId="596A2AB5" w14:textId="78EF3F40" w:rsidR="00B10D6A" w:rsidRPr="00D30156" w:rsidRDefault="00B10D6A" w:rsidP="00FA488E">
      <w:pPr>
        <w:spacing w:before="240" w:after="240"/>
        <w:contextualSpacing/>
        <w:jc w:val="both"/>
        <w:outlineLvl w:val="0"/>
        <w:rPr>
          <w:rFonts w:ascii="Arial" w:eastAsia="Arial Unicode MS" w:hAnsi="Arial" w:cs="Arial"/>
          <w:b/>
          <w:sz w:val="22"/>
          <w:szCs w:val="22"/>
        </w:rPr>
      </w:pPr>
      <w:r w:rsidRPr="00D30156">
        <w:rPr>
          <w:rFonts w:ascii="Arial" w:eastAsia="Arial Unicode MS" w:hAnsi="Arial" w:cs="Arial"/>
          <w:sz w:val="22"/>
          <w:szCs w:val="22"/>
        </w:rPr>
        <w:t xml:space="preserve">El presente Convenio lo desarrollarán </w:t>
      </w:r>
      <w:r w:rsidRPr="00D30156">
        <w:rPr>
          <w:rFonts w:ascii="Arial" w:eastAsia="Arial Unicode MS" w:hAnsi="Arial" w:cs="Arial"/>
          <w:b/>
          <w:sz w:val="22"/>
          <w:szCs w:val="22"/>
        </w:rPr>
        <w:t>“LAS PARTES”</w:t>
      </w:r>
      <w:r w:rsidRPr="00D30156">
        <w:rPr>
          <w:rFonts w:ascii="Arial" w:eastAsia="Arial Unicode MS" w:hAnsi="Arial" w:cs="Arial"/>
          <w:sz w:val="22"/>
          <w:szCs w:val="22"/>
        </w:rPr>
        <w:t xml:space="preserve"> llevando a cabo las actividades conjuntas de colaboración, y</w:t>
      </w:r>
      <w:r w:rsidR="00644439" w:rsidRPr="00D30156">
        <w:rPr>
          <w:rFonts w:ascii="Arial" w:eastAsia="Arial Unicode MS" w:hAnsi="Arial" w:cs="Arial"/>
          <w:sz w:val="22"/>
          <w:szCs w:val="22"/>
        </w:rPr>
        <w:t xml:space="preserve"> para ello tendrán que firmar</w:t>
      </w:r>
      <w:r w:rsidRPr="00D30156">
        <w:rPr>
          <w:rFonts w:ascii="Arial" w:eastAsia="Arial Unicode MS" w:hAnsi="Arial" w:cs="Arial"/>
          <w:sz w:val="22"/>
          <w:szCs w:val="22"/>
        </w:rPr>
        <w:t xml:space="preserve"> convenios específicos cada una de las actividades a realizar que a continuación se enlistan:</w:t>
      </w:r>
    </w:p>
    <w:p w14:paraId="58F551B2" w14:textId="77777777" w:rsidR="00B10D6A" w:rsidRPr="00D30156" w:rsidRDefault="00B10D6A" w:rsidP="00FA488E">
      <w:pPr>
        <w:tabs>
          <w:tab w:val="num" w:pos="851"/>
        </w:tabs>
        <w:spacing w:before="240" w:after="240"/>
        <w:ind w:left="993" w:hanging="39"/>
        <w:contextualSpacing/>
        <w:jc w:val="both"/>
        <w:rPr>
          <w:rFonts w:ascii="Arial" w:eastAsia="Arial Unicode MS" w:hAnsi="Arial" w:cs="Arial"/>
          <w:sz w:val="22"/>
          <w:szCs w:val="22"/>
        </w:rPr>
      </w:pPr>
    </w:p>
    <w:p w14:paraId="564C01BD" w14:textId="77777777" w:rsidR="00B10D6A" w:rsidRPr="00D30156" w:rsidRDefault="00B10D6A" w:rsidP="00FA488E">
      <w:pPr>
        <w:pStyle w:val="Prrafodelista"/>
        <w:numPr>
          <w:ilvl w:val="0"/>
          <w:numId w:val="5"/>
        </w:numPr>
        <w:tabs>
          <w:tab w:val="num" w:pos="1276"/>
        </w:tabs>
        <w:spacing w:before="240" w:after="240"/>
        <w:ind w:left="1134" w:hanging="425"/>
        <w:jc w:val="both"/>
        <w:rPr>
          <w:rFonts w:ascii="Arial" w:eastAsia="Arial Unicode MS" w:hAnsi="Arial" w:cs="Arial"/>
          <w:sz w:val="22"/>
          <w:szCs w:val="22"/>
        </w:rPr>
      </w:pPr>
      <w:r w:rsidRPr="00D30156">
        <w:rPr>
          <w:rFonts w:ascii="Arial" w:eastAsia="Arial Unicode MS" w:hAnsi="Arial" w:cs="Arial"/>
          <w:sz w:val="22"/>
          <w:szCs w:val="22"/>
        </w:rPr>
        <w:t>Proyectos de investigación científica;</w:t>
      </w:r>
    </w:p>
    <w:p w14:paraId="3CEB94F7" w14:textId="77777777" w:rsidR="00B10D6A" w:rsidRPr="00D30156" w:rsidRDefault="00B10D6A" w:rsidP="00FA488E">
      <w:pPr>
        <w:pStyle w:val="Prrafodelista"/>
        <w:numPr>
          <w:ilvl w:val="0"/>
          <w:numId w:val="5"/>
        </w:numPr>
        <w:tabs>
          <w:tab w:val="num" w:pos="1276"/>
        </w:tabs>
        <w:spacing w:before="240" w:after="240"/>
        <w:ind w:left="1134" w:hanging="425"/>
        <w:jc w:val="both"/>
        <w:rPr>
          <w:rFonts w:ascii="Arial" w:eastAsia="Arial Unicode MS" w:hAnsi="Arial" w:cs="Arial"/>
          <w:sz w:val="22"/>
          <w:szCs w:val="22"/>
        </w:rPr>
      </w:pPr>
      <w:r w:rsidRPr="00D30156">
        <w:rPr>
          <w:rFonts w:ascii="Arial" w:eastAsia="Arial Unicode MS" w:hAnsi="Arial" w:cs="Arial"/>
          <w:sz w:val="22"/>
          <w:szCs w:val="22"/>
        </w:rPr>
        <w:t>Proyectos de desarrollo tecnológico;</w:t>
      </w:r>
    </w:p>
    <w:p w14:paraId="34BE9163" w14:textId="77777777" w:rsidR="00B10D6A" w:rsidRPr="00D30156" w:rsidRDefault="00B10D6A" w:rsidP="00FA488E">
      <w:pPr>
        <w:pStyle w:val="Prrafodelista"/>
        <w:numPr>
          <w:ilvl w:val="0"/>
          <w:numId w:val="5"/>
        </w:numPr>
        <w:tabs>
          <w:tab w:val="num" w:pos="1276"/>
        </w:tabs>
        <w:spacing w:before="240" w:after="240"/>
        <w:ind w:left="1134" w:hanging="425"/>
        <w:jc w:val="both"/>
        <w:rPr>
          <w:rFonts w:ascii="Arial" w:eastAsia="Arial Unicode MS" w:hAnsi="Arial" w:cs="Arial"/>
          <w:sz w:val="22"/>
          <w:szCs w:val="22"/>
        </w:rPr>
      </w:pPr>
      <w:r w:rsidRPr="00D30156">
        <w:rPr>
          <w:rFonts w:ascii="Arial" w:eastAsia="Arial Unicode MS" w:hAnsi="Arial" w:cs="Arial"/>
          <w:sz w:val="22"/>
          <w:szCs w:val="22"/>
        </w:rPr>
        <w:t>Eventos académicos y de difusión;</w:t>
      </w:r>
    </w:p>
    <w:p w14:paraId="0DDC4BA6" w14:textId="77777777" w:rsidR="00B10D6A" w:rsidRPr="00D30156" w:rsidRDefault="00B10D6A" w:rsidP="00FA488E">
      <w:pPr>
        <w:pStyle w:val="Prrafodelista"/>
        <w:numPr>
          <w:ilvl w:val="0"/>
          <w:numId w:val="5"/>
        </w:numPr>
        <w:tabs>
          <w:tab w:val="num" w:pos="1276"/>
        </w:tabs>
        <w:spacing w:before="240" w:after="240"/>
        <w:ind w:left="1134" w:hanging="425"/>
        <w:jc w:val="both"/>
        <w:rPr>
          <w:rFonts w:ascii="Arial" w:eastAsia="Arial Unicode MS" w:hAnsi="Arial" w:cs="Arial"/>
          <w:sz w:val="22"/>
          <w:szCs w:val="22"/>
        </w:rPr>
      </w:pPr>
      <w:r w:rsidRPr="00D30156">
        <w:rPr>
          <w:rFonts w:ascii="Arial" w:eastAsia="Arial Unicode MS" w:hAnsi="Arial" w:cs="Arial"/>
          <w:sz w:val="22"/>
          <w:szCs w:val="22"/>
        </w:rPr>
        <w:t>Formación, capacitación y actualización de recursos humanos a nivel técnico, profesional y de postgrado;</w:t>
      </w:r>
    </w:p>
    <w:p w14:paraId="574EDA1F" w14:textId="70984D79" w:rsidR="00B10D6A" w:rsidRPr="00D30156" w:rsidRDefault="00142969" w:rsidP="00FA488E">
      <w:pPr>
        <w:pStyle w:val="Prrafodelista"/>
        <w:numPr>
          <w:ilvl w:val="0"/>
          <w:numId w:val="5"/>
        </w:numPr>
        <w:tabs>
          <w:tab w:val="num" w:pos="1276"/>
        </w:tabs>
        <w:spacing w:before="240" w:after="240"/>
        <w:ind w:left="1134" w:hanging="425"/>
        <w:jc w:val="both"/>
        <w:rPr>
          <w:rFonts w:ascii="Arial" w:eastAsia="Arial Unicode MS" w:hAnsi="Arial" w:cs="Arial"/>
          <w:sz w:val="22"/>
          <w:szCs w:val="22"/>
        </w:rPr>
      </w:pPr>
      <w:r w:rsidRPr="00D30156">
        <w:rPr>
          <w:rFonts w:ascii="Arial" w:eastAsia="Arial Unicode MS" w:hAnsi="Arial" w:cs="Arial"/>
          <w:sz w:val="22"/>
          <w:szCs w:val="22"/>
        </w:rPr>
        <w:t xml:space="preserve">Asistencia técnica </w:t>
      </w:r>
      <w:r w:rsidR="00B10D6A" w:rsidRPr="00D30156">
        <w:rPr>
          <w:rFonts w:ascii="Arial" w:eastAsia="Arial Unicode MS" w:hAnsi="Arial" w:cs="Arial"/>
          <w:sz w:val="22"/>
          <w:szCs w:val="22"/>
        </w:rPr>
        <w:t>en materia de la Administración y Protección de la Propiedad Industrial, derecho de autor y transferencia tecnológica;</w:t>
      </w:r>
    </w:p>
    <w:p w14:paraId="76823D30" w14:textId="7D3CFB8F" w:rsidR="00B10D6A" w:rsidRPr="00D30156" w:rsidRDefault="00B10D6A" w:rsidP="00FA488E">
      <w:pPr>
        <w:pStyle w:val="Prrafodelista"/>
        <w:numPr>
          <w:ilvl w:val="0"/>
          <w:numId w:val="5"/>
        </w:numPr>
        <w:tabs>
          <w:tab w:val="num" w:pos="1276"/>
        </w:tabs>
        <w:spacing w:before="240" w:after="240"/>
        <w:ind w:left="1134" w:hanging="425"/>
        <w:jc w:val="both"/>
        <w:rPr>
          <w:rFonts w:ascii="Arial" w:eastAsia="Arial Unicode MS" w:hAnsi="Arial" w:cs="Arial"/>
          <w:sz w:val="22"/>
          <w:szCs w:val="22"/>
        </w:rPr>
      </w:pPr>
      <w:r w:rsidRPr="00D30156">
        <w:rPr>
          <w:rFonts w:ascii="Arial" w:eastAsia="Arial Unicode MS" w:hAnsi="Arial" w:cs="Arial"/>
          <w:sz w:val="22"/>
          <w:szCs w:val="22"/>
        </w:rPr>
        <w:t>Asesoría y apoyo en la Elaboración de Prototipos y rediseño de proyectos</w:t>
      </w:r>
      <w:r w:rsidR="00DC29D3" w:rsidRPr="00D30156">
        <w:rPr>
          <w:rFonts w:ascii="Arial" w:eastAsia="Arial Unicode MS" w:hAnsi="Arial" w:cs="Arial"/>
          <w:sz w:val="22"/>
          <w:szCs w:val="22"/>
        </w:rPr>
        <w:t>;</w:t>
      </w:r>
    </w:p>
    <w:p w14:paraId="7D724D60" w14:textId="00534977" w:rsidR="00B10D6A" w:rsidRPr="00D30156" w:rsidRDefault="00B10D6A" w:rsidP="00FA488E">
      <w:pPr>
        <w:pStyle w:val="Prrafodelista"/>
        <w:numPr>
          <w:ilvl w:val="0"/>
          <w:numId w:val="5"/>
        </w:numPr>
        <w:tabs>
          <w:tab w:val="num" w:pos="1276"/>
        </w:tabs>
        <w:spacing w:before="240" w:after="240"/>
        <w:ind w:left="1134" w:hanging="425"/>
        <w:jc w:val="both"/>
        <w:rPr>
          <w:rFonts w:ascii="Arial" w:eastAsia="Arial Unicode MS" w:hAnsi="Arial" w:cs="Arial"/>
          <w:sz w:val="22"/>
          <w:szCs w:val="22"/>
        </w:rPr>
      </w:pPr>
      <w:r w:rsidRPr="00D30156">
        <w:rPr>
          <w:rFonts w:ascii="Arial" w:eastAsia="Arial Unicode MS" w:hAnsi="Arial" w:cs="Arial"/>
          <w:sz w:val="22"/>
          <w:szCs w:val="22"/>
        </w:rPr>
        <w:t xml:space="preserve">Realización de estancias </w:t>
      </w:r>
      <w:r w:rsidR="00DC29D3" w:rsidRPr="00D30156">
        <w:rPr>
          <w:rFonts w:ascii="Arial" w:eastAsia="Arial Unicode MS" w:hAnsi="Arial" w:cs="Arial"/>
          <w:sz w:val="22"/>
          <w:szCs w:val="22"/>
        </w:rPr>
        <w:t>de investigación</w:t>
      </w:r>
      <w:r w:rsidRPr="00D30156">
        <w:rPr>
          <w:rFonts w:ascii="Arial" w:eastAsia="Arial Unicode MS" w:hAnsi="Arial" w:cs="Arial"/>
          <w:sz w:val="22"/>
          <w:szCs w:val="22"/>
        </w:rPr>
        <w:t>;</w:t>
      </w:r>
    </w:p>
    <w:p w14:paraId="250F4E4B" w14:textId="77777777" w:rsidR="00B10D6A" w:rsidRPr="00D30156" w:rsidRDefault="00B10D6A" w:rsidP="00FA488E">
      <w:pPr>
        <w:pStyle w:val="Prrafodelista"/>
        <w:numPr>
          <w:ilvl w:val="0"/>
          <w:numId w:val="5"/>
        </w:numPr>
        <w:tabs>
          <w:tab w:val="num" w:pos="1276"/>
        </w:tabs>
        <w:spacing w:before="240" w:after="240"/>
        <w:ind w:left="1134" w:hanging="425"/>
        <w:jc w:val="both"/>
        <w:rPr>
          <w:rFonts w:ascii="Arial" w:eastAsia="Arial Unicode MS" w:hAnsi="Arial" w:cs="Arial"/>
          <w:sz w:val="22"/>
          <w:szCs w:val="22"/>
        </w:rPr>
      </w:pPr>
      <w:r w:rsidRPr="00D30156">
        <w:rPr>
          <w:rFonts w:ascii="Arial" w:eastAsia="Arial Unicode MS" w:hAnsi="Arial" w:cs="Arial"/>
          <w:sz w:val="22"/>
          <w:szCs w:val="22"/>
        </w:rPr>
        <w:t>Generación de publicaciones;</w:t>
      </w:r>
    </w:p>
    <w:p w14:paraId="573B54CF" w14:textId="77777777" w:rsidR="00B10D6A" w:rsidRPr="00D30156" w:rsidRDefault="00B10D6A" w:rsidP="00FA488E">
      <w:pPr>
        <w:pStyle w:val="Prrafodelista"/>
        <w:numPr>
          <w:ilvl w:val="0"/>
          <w:numId w:val="5"/>
        </w:numPr>
        <w:tabs>
          <w:tab w:val="num" w:pos="1276"/>
        </w:tabs>
        <w:spacing w:before="240" w:after="240"/>
        <w:ind w:left="1134" w:hanging="425"/>
        <w:jc w:val="both"/>
        <w:rPr>
          <w:rFonts w:ascii="Arial" w:eastAsia="Arial Unicode MS" w:hAnsi="Arial" w:cs="Arial"/>
          <w:sz w:val="22"/>
          <w:szCs w:val="22"/>
        </w:rPr>
      </w:pPr>
      <w:r w:rsidRPr="00D30156">
        <w:rPr>
          <w:rFonts w:ascii="Arial" w:eastAsia="Arial Unicode MS" w:hAnsi="Arial" w:cs="Arial"/>
          <w:sz w:val="22"/>
          <w:szCs w:val="22"/>
        </w:rPr>
        <w:t>Desarrollo de programas de atención a la comunidad;</w:t>
      </w:r>
    </w:p>
    <w:p w14:paraId="579F7DEF" w14:textId="27261F3A" w:rsidR="00E635D9" w:rsidRPr="00D30156" w:rsidRDefault="00E635D9" w:rsidP="00FA488E">
      <w:pPr>
        <w:pStyle w:val="Prrafodelista"/>
        <w:numPr>
          <w:ilvl w:val="0"/>
          <w:numId w:val="5"/>
        </w:numPr>
        <w:tabs>
          <w:tab w:val="num" w:pos="1276"/>
        </w:tabs>
        <w:spacing w:before="240" w:after="240"/>
        <w:ind w:left="1134" w:hanging="425"/>
        <w:jc w:val="both"/>
        <w:rPr>
          <w:rFonts w:ascii="Arial" w:eastAsia="Arial Unicode MS" w:hAnsi="Arial" w:cs="Arial"/>
          <w:sz w:val="22"/>
          <w:szCs w:val="22"/>
        </w:rPr>
      </w:pPr>
      <w:r w:rsidRPr="00D30156">
        <w:rPr>
          <w:rFonts w:ascii="Arial" w:eastAsia="Arial Unicode MS" w:hAnsi="Arial" w:cs="Arial"/>
          <w:sz w:val="22"/>
          <w:szCs w:val="22"/>
        </w:rPr>
        <w:t xml:space="preserve">Otras que se </w:t>
      </w:r>
      <w:r w:rsidR="00142969" w:rsidRPr="00D30156">
        <w:rPr>
          <w:rFonts w:ascii="Arial" w:eastAsia="Arial Unicode MS" w:hAnsi="Arial" w:cs="Arial"/>
          <w:sz w:val="22"/>
          <w:szCs w:val="22"/>
        </w:rPr>
        <w:t xml:space="preserve">establezcan de mutuo </w:t>
      </w:r>
      <w:r w:rsidRPr="00D30156">
        <w:rPr>
          <w:rFonts w:ascii="Arial" w:eastAsia="Arial Unicode MS" w:hAnsi="Arial" w:cs="Arial"/>
          <w:sz w:val="22"/>
          <w:szCs w:val="22"/>
        </w:rPr>
        <w:t>acuerd</w:t>
      </w:r>
      <w:r w:rsidR="00142969" w:rsidRPr="00D30156">
        <w:rPr>
          <w:rFonts w:ascii="Arial" w:eastAsia="Arial Unicode MS" w:hAnsi="Arial" w:cs="Arial"/>
          <w:sz w:val="22"/>
          <w:szCs w:val="22"/>
        </w:rPr>
        <w:t>o</w:t>
      </w:r>
      <w:r w:rsidRPr="00D30156">
        <w:rPr>
          <w:rFonts w:ascii="Arial" w:eastAsia="Arial Unicode MS" w:hAnsi="Arial" w:cs="Arial"/>
          <w:sz w:val="22"/>
          <w:szCs w:val="22"/>
        </w:rPr>
        <w:t>.</w:t>
      </w:r>
    </w:p>
    <w:p w14:paraId="73526C92" w14:textId="77777777" w:rsidR="00A45760" w:rsidRPr="00D30156" w:rsidRDefault="00A45760" w:rsidP="00FA488E">
      <w:pPr>
        <w:tabs>
          <w:tab w:val="num" w:pos="1134"/>
        </w:tabs>
        <w:spacing w:before="240" w:after="240"/>
        <w:contextualSpacing/>
        <w:jc w:val="both"/>
        <w:rPr>
          <w:rFonts w:ascii="Arial" w:eastAsia="Arial Unicode MS" w:hAnsi="Arial" w:cs="Arial"/>
          <w:sz w:val="22"/>
          <w:szCs w:val="22"/>
        </w:rPr>
      </w:pPr>
    </w:p>
    <w:p w14:paraId="03569CB0" w14:textId="77777777" w:rsidR="00AC40FD" w:rsidRPr="00D30156" w:rsidRDefault="00AC40FD" w:rsidP="00FA488E">
      <w:pPr>
        <w:tabs>
          <w:tab w:val="num" w:pos="1134"/>
        </w:tabs>
        <w:spacing w:before="240" w:after="240"/>
        <w:contextualSpacing/>
        <w:jc w:val="both"/>
        <w:rPr>
          <w:rFonts w:ascii="Arial" w:eastAsia="Arial Unicode MS" w:hAnsi="Arial" w:cs="Arial"/>
          <w:sz w:val="22"/>
          <w:szCs w:val="22"/>
        </w:rPr>
      </w:pPr>
    </w:p>
    <w:p w14:paraId="055D127A" w14:textId="77777777" w:rsidR="008F2D02" w:rsidRPr="00D30156" w:rsidRDefault="00B10D6A" w:rsidP="00FA488E">
      <w:pPr>
        <w:spacing w:before="240" w:after="240"/>
        <w:contextualSpacing/>
        <w:jc w:val="both"/>
        <w:outlineLvl w:val="0"/>
        <w:rPr>
          <w:rFonts w:ascii="Arial" w:eastAsia="Arial Unicode MS" w:hAnsi="Arial" w:cs="Arial"/>
          <w:b/>
          <w:sz w:val="22"/>
          <w:szCs w:val="22"/>
        </w:rPr>
      </w:pPr>
      <w:r w:rsidRPr="00D30156">
        <w:rPr>
          <w:rFonts w:ascii="Arial" w:eastAsia="Arial Unicode MS" w:hAnsi="Arial" w:cs="Arial"/>
          <w:b/>
          <w:sz w:val="22"/>
          <w:szCs w:val="22"/>
        </w:rPr>
        <w:t>TERCERA. CONVENIOS ESPECÍFICOS.</w:t>
      </w:r>
    </w:p>
    <w:p w14:paraId="5D036CAF" w14:textId="6D8F5E1D" w:rsidR="00B10D6A" w:rsidRPr="00D30156" w:rsidRDefault="00B10D6A" w:rsidP="00FA488E">
      <w:pPr>
        <w:spacing w:before="240" w:after="240"/>
        <w:contextualSpacing/>
        <w:jc w:val="both"/>
        <w:outlineLvl w:val="0"/>
        <w:rPr>
          <w:rFonts w:ascii="Arial" w:eastAsia="Arial Unicode MS" w:hAnsi="Arial" w:cs="Arial"/>
          <w:b/>
          <w:sz w:val="22"/>
          <w:szCs w:val="22"/>
        </w:rPr>
      </w:pPr>
      <w:r w:rsidRPr="00D30156">
        <w:rPr>
          <w:rFonts w:ascii="Arial" w:eastAsia="Arial Unicode MS" w:hAnsi="Arial" w:cs="Arial"/>
          <w:sz w:val="22"/>
          <w:szCs w:val="22"/>
        </w:rPr>
        <w:t xml:space="preserve">Para el desarrollo de las acciones enunciadas en las cláusulas anteriores, </w:t>
      </w:r>
      <w:r w:rsidRPr="00D30156">
        <w:rPr>
          <w:rFonts w:ascii="Arial" w:eastAsia="Arial Unicode MS" w:hAnsi="Arial" w:cs="Arial"/>
          <w:b/>
          <w:sz w:val="22"/>
          <w:szCs w:val="22"/>
        </w:rPr>
        <w:t>“LAS PARTES”</w:t>
      </w:r>
      <w:r w:rsidRPr="00D30156">
        <w:rPr>
          <w:rFonts w:ascii="Arial" w:eastAsia="Arial Unicode MS" w:hAnsi="Arial" w:cs="Arial"/>
          <w:sz w:val="22"/>
          <w:szCs w:val="22"/>
        </w:rPr>
        <w:t xml:space="preserve"> celebrarán convenios específicos derivados del presente instrumento jurídico, en los cuales se detallará con precisión la realización de las acciones que se pretenda</w:t>
      </w:r>
      <w:r w:rsidR="00DC29D3" w:rsidRPr="00D30156">
        <w:rPr>
          <w:rFonts w:ascii="Arial" w:eastAsia="Arial Unicode MS" w:hAnsi="Arial" w:cs="Arial"/>
          <w:sz w:val="22"/>
          <w:szCs w:val="22"/>
        </w:rPr>
        <w:t>n</w:t>
      </w:r>
      <w:r w:rsidRPr="00D30156">
        <w:rPr>
          <w:rFonts w:ascii="Arial" w:eastAsia="Arial Unicode MS" w:hAnsi="Arial" w:cs="Arial"/>
          <w:sz w:val="22"/>
          <w:szCs w:val="22"/>
        </w:rPr>
        <w:t xml:space="preserve"> llevar a cabo en forma concreta.</w:t>
      </w:r>
    </w:p>
    <w:p w14:paraId="676D5D59" w14:textId="77777777" w:rsidR="00B10D6A" w:rsidRPr="00D30156" w:rsidRDefault="00B10D6A" w:rsidP="00FA488E">
      <w:pPr>
        <w:spacing w:before="240" w:after="240"/>
        <w:ind w:left="426"/>
        <w:contextualSpacing/>
        <w:jc w:val="both"/>
        <w:outlineLvl w:val="0"/>
        <w:rPr>
          <w:rFonts w:ascii="Arial" w:eastAsia="Arial Unicode MS" w:hAnsi="Arial" w:cs="Arial"/>
          <w:sz w:val="22"/>
          <w:szCs w:val="22"/>
        </w:rPr>
      </w:pPr>
    </w:p>
    <w:p w14:paraId="69A30F1F" w14:textId="77777777" w:rsidR="00B10D6A" w:rsidRPr="00D30156" w:rsidRDefault="00B10D6A" w:rsidP="00FA488E">
      <w:pPr>
        <w:spacing w:before="240" w:after="240"/>
        <w:contextualSpacing/>
        <w:jc w:val="both"/>
        <w:outlineLvl w:val="0"/>
        <w:rPr>
          <w:rFonts w:ascii="Arial" w:eastAsia="Arial Unicode MS" w:hAnsi="Arial" w:cs="Arial"/>
          <w:sz w:val="22"/>
          <w:szCs w:val="22"/>
        </w:rPr>
      </w:pPr>
      <w:r w:rsidRPr="00D30156">
        <w:rPr>
          <w:rFonts w:ascii="Arial" w:eastAsia="Arial Unicode MS" w:hAnsi="Arial" w:cs="Arial"/>
          <w:sz w:val="22"/>
          <w:szCs w:val="22"/>
        </w:rPr>
        <w:lastRenderedPageBreak/>
        <w:t xml:space="preserve">Cualquier área normativa o rectoría podrá proponer convenios específicos </w:t>
      </w:r>
      <w:proofErr w:type="gramStart"/>
      <w:r w:rsidRPr="00D30156">
        <w:rPr>
          <w:rFonts w:ascii="Arial" w:eastAsia="Arial Unicode MS" w:hAnsi="Arial" w:cs="Arial"/>
          <w:sz w:val="22"/>
          <w:szCs w:val="22"/>
        </w:rPr>
        <w:t>de acuerdo a</w:t>
      </w:r>
      <w:proofErr w:type="gramEnd"/>
      <w:r w:rsidRPr="00D30156">
        <w:rPr>
          <w:rFonts w:ascii="Arial" w:eastAsia="Arial Unicode MS" w:hAnsi="Arial" w:cs="Arial"/>
          <w:sz w:val="22"/>
          <w:szCs w:val="22"/>
        </w:rPr>
        <w:t xml:space="preserve"> sus objetivos e intereses particulares. Los convenios específicos deberán ser suscritos por quienes cuenten, conforme a la normatividad interna de cada una de </w:t>
      </w:r>
      <w:r w:rsidRPr="00D30156">
        <w:rPr>
          <w:rFonts w:ascii="Arial" w:eastAsia="Arial Unicode MS" w:hAnsi="Arial" w:cs="Arial"/>
          <w:b/>
          <w:bCs/>
          <w:sz w:val="22"/>
          <w:szCs w:val="22"/>
        </w:rPr>
        <w:t>“LAS PARTES”</w:t>
      </w:r>
      <w:r w:rsidRPr="00D30156">
        <w:rPr>
          <w:rFonts w:ascii="Arial" w:eastAsia="Arial Unicode MS" w:hAnsi="Arial" w:cs="Arial"/>
          <w:sz w:val="22"/>
          <w:szCs w:val="22"/>
        </w:rPr>
        <w:t>, con las facultades suficientes para representarlas y comprometerlas.</w:t>
      </w:r>
    </w:p>
    <w:p w14:paraId="2F8818C4" w14:textId="77777777" w:rsidR="00B10D6A" w:rsidRPr="00D30156" w:rsidRDefault="00B10D6A" w:rsidP="00FA488E">
      <w:pPr>
        <w:spacing w:before="240" w:after="240"/>
        <w:ind w:left="426"/>
        <w:contextualSpacing/>
        <w:jc w:val="both"/>
        <w:outlineLvl w:val="0"/>
        <w:rPr>
          <w:rFonts w:ascii="Arial" w:eastAsia="Arial Unicode MS" w:hAnsi="Arial" w:cs="Arial"/>
          <w:sz w:val="22"/>
          <w:szCs w:val="22"/>
        </w:rPr>
      </w:pPr>
    </w:p>
    <w:p w14:paraId="132ADE63" w14:textId="62958183" w:rsidR="00B10D6A" w:rsidRPr="00D30156" w:rsidRDefault="00B10D6A" w:rsidP="00FA488E">
      <w:pPr>
        <w:spacing w:before="240" w:after="240"/>
        <w:contextualSpacing/>
        <w:jc w:val="both"/>
        <w:outlineLvl w:val="0"/>
        <w:rPr>
          <w:rFonts w:ascii="Arial" w:eastAsia="Arial Unicode MS" w:hAnsi="Arial" w:cs="Arial"/>
          <w:sz w:val="22"/>
          <w:szCs w:val="22"/>
        </w:rPr>
      </w:pPr>
      <w:r w:rsidRPr="00D30156">
        <w:rPr>
          <w:rFonts w:ascii="Arial" w:eastAsia="Arial Unicode MS" w:hAnsi="Arial" w:cs="Arial"/>
          <w:sz w:val="22"/>
          <w:szCs w:val="22"/>
        </w:rPr>
        <w:t>Los convenios específicos deberán incluir cláusulas sobre su propio objeto, actividades, calendarios, origen y manejo de financiamientos, vigencia, ámbitos de operación, propiedad intelectual y comisión técnica de seguimiento. Los convenios específicos una vez firmados formarán parte integrante del presente convenio anexándose al mismo.</w:t>
      </w:r>
    </w:p>
    <w:p w14:paraId="6238EEBC" w14:textId="77777777" w:rsidR="00B10D6A" w:rsidRPr="00D30156" w:rsidRDefault="00B10D6A" w:rsidP="00FA488E">
      <w:pPr>
        <w:tabs>
          <w:tab w:val="num" w:pos="1134"/>
        </w:tabs>
        <w:spacing w:before="240" w:after="240"/>
        <w:contextualSpacing/>
        <w:jc w:val="both"/>
        <w:outlineLvl w:val="0"/>
        <w:rPr>
          <w:rFonts w:ascii="Arial" w:eastAsia="Arial Unicode MS" w:hAnsi="Arial" w:cs="Arial"/>
          <w:sz w:val="22"/>
          <w:szCs w:val="22"/>
        </w:rPr>
      </w:pPr>
    </w:p>
    <w:p w14:paraId="39EE0FF0" w14:textId="77777777" w:rsidR="00AC40FD" w:rsidRPr="00D30156" w:rsidRDefault="00AC40FD" w:rsidP="00FA488E">
      <w:pPr>
        <w:tabs>
          <w:tab w:val="num" w:pos="1134"/>
        </w:tabs>
        <w:spacing w:before="240" w:after="240"/>
        <w:contextualSpacing/>
        <w:jc w:val="both"/>
        <w:outlineLvl w:val="0"/>
        <w:rPr>
          <w:rFonts w:ascii="Arial" w:eastAsia="Arial Unicode MS" w:hAnsi="Arial" w:cs="Arial"/>
          <w:sz w:val="22"/>
          <w:szCs w:val="22"/>
        </w:rPr>
      </w:pPr>
    </w:p>
    <w:p w14:paraId="2B60D9DE" w14:textId="77777777" w:rsidR="008F2D02" w:rsidRPr="00D30156" w:rsidRDefault="00B10D6A" w:rsidP="00FA488E">
      <w:pPr>
        <w:spacing w:before="240" w:after="240"/>
        <w:contextualSpacing/>
        <w:jc w:val="both"/>
        <w:outlineLvl w:val="0"/>
        <w:rPr>
          <w:rFonts w:ascii="Arial" w:eastAsia="Arial Unicode MS" w:hAnsi="Arial" w:cs="Arial"/>
          <w:b/>
          <w:sz w:val="22"/>
          <w:szCs w:val="22"/>
        </w:rPr>
      </w:pPr>
      <w:r w:rsidRPr="00D30156">
        <w:rPr>
          <w:rFonts w:ascii="Arial" w:eastAsia="Arial Unicode MS" w:hAnsi="Arial" w:cs="Arial"/>
          <w:b/>
          <w:sz w:val="22"/>
          <w:szCs w:val="22"/>
        </w:rPr>
        <w:t>CUARTA. COMPROMISOS DE “LAS PARTES”.</w:t>
      </w:r>
    </w:p>
    <w:p w14:paraId="24071104" w14:textId="1FE7C0E3" w:rsidR="008F2D02" w:rsidRPr="00D30156" w:rsidRDefault="00D47C06" w:rsidP="00FA488E">
      <w:pPr>
        <w:spacing w:before="240" w:after="240"/>
        <w:contextualSpacing/>
        <w:jc w:val="both"/>
        <w:outlineLvl w:val="0"/>
        <w:rPr>
          <w:rFonts w:ascii="Arial" w:eastAsia="Arial Unicode MS" w:hAnsi="Arial" w:cs="Arial"/>
          <w:b/>
          <w:sz w:val="22"/>
          <w:szCs w:val="22"/>
        </w:rPr>
      </w:pPr>
      <w:r w:rsidRPr="00D30156">
        <w:rPr>
          <w:rFonts w:ascii="Arial" w:eastAsia="Arial Unicode MS" w:hAnsi="Arial" w:cs="Arial"/>
          <w:b/>
          <w:sz w:val="22"/>
          <w:szCs w:val="22"/>
        </w:rPr>
        <w:t>“</w:t>
      </w:r>
      <w:r w:rsidR="009E7D71" w:rsidRPr="00D30156">
        <w:rPr>
          <w:rFonts w:ascii="Arial" w:eastAsia="Arial Unicode MS" w:hAnsi="Arial" w:cs="Arial"/>
          <w:b/>
          <w:sz w:val="22"/>
          <w:szCs w:val="22"/>
        </w:rPr>
        <w:t>______</w:t>
      </w:r>
      <w:r w:rsidR="00B10D6A" w:rsidRPr="00D30156">
        <w:rPr>
          <w:rFonts w:ascii="Arial" w:eastAsia="Arial Unicode MS" w:hAnsi="Arial" w:cs="Arial"/>
          <w:b/>
          <w:sz w:val="22"/>
          <w:szCs w:val="22"/>
        </w:rPr>
        <w:t>”</w:t>
      </w:r>
      <w:r w:rsidR="00B10D6A" w:rsidRPr="00D30156">
        <w:rPr>
          <w:rFonts w:ascii="Arial" w:eastAsia="Arial Unicode MS" w:hAnsi="Arial" w:cs="Arial"/>
          <w:sz w:val="22"/>
          <w:szCs w:val="22"/>
        </w:rPr>
        <w:t xml:space="preserve">, para el cumplimiento del objeto del presente Convenio General, se compromete con </w:t>
      </w:r>
      <w:r w:rsidR="00B10D6A" w:rsidRPr="00D30156">
        <w:rPr>
          <w:rFonts w:ascii="Arial" w:eastAsia="Arial Unicode MS" w:hAnsi="Arial" w:cs="Arial"/>
          <w:b/>
          <w:sz w:val="22"/>
          <w:szCs w:val="22"/>
        </w:rPr>
        <w:t>“EL IMSS”</w:t>
      </w:r>
      <w:r w:rsidR="00B10D6A" w:rsidRPr="00D30156">
        <w:rPr>
          <w:rFonts w:ascii="Arial" w:eastAsia="Arial Unicode MS" w:hAnsi="Arial" w:cs="Arial"/>
          <w:sz w:val="22"/>
          <w:szCs w:val="22"/>
        </w:rPr>
        <w:t xml:space="preserve"> a colaborar en las actividades siguientes:</w:t>
      </w:r>
    </w:p>
    <w:p w14:paraId="1AF8B385" w14:textId="77777777" w:rsidR="008F2D02" w:rsidRPr="00D30156" w:rsidRDefault="008F2D02" w:rsidP="00FA488E">
      <w:pPr>
        <w:spacing w:before="240" w:after="240"/>
        <w:ind w:left="426"/>
        <w:contextualSpacing/>
        <w:jc w:val="both"/>
        <w:outlineLvl w:val="0"/>
        <w:rPr>
          <w:rFonts w:ascii="Arial" w:eastAsia="Arial Unicode MS" w:hAnsi="Arial" w:cs="Arial"/>
          <w:sz w:val="22"/>
          <w:szCs w:val="22"/>
        </w:rPr>
      </w:pPr>
    </w:p>
    <w:p w14:paraId="7AAA33EE" w14:textId="0C45726A" w:rsidR="008F2D02" w:rsidRPr="00D30156" w:rsidRDefault="00B10D6A" w:rsidP="00FA488E">
      <w:pPr>
        <w:pStyle w:val="Prrafodelista"/>
        <w:numPr>
          <w:ilvl w:val="0"/>
          <w:numId w:val="8"/>
        </w:numPr>
        <w:spacing w:before="240" w:after="240"/>
        <w:jc w:val="both"/>
        <w:rPr>
          <w:rFonts w:ascii="Arial" w:eastAsia="Arial Unicode MS" w:hAnsi="Arial" w:cs="Arial"/>
          <w:sz w:val="22"/>
          <w:szCs w:val="22"/>
        </w:rPr>
      </w:pPr>
      <w:r w:rsidRPr="00D30156">
        <w:rPr>
          <w:rFonts w:ascii="Arial" w:eastAsia="Arial Unicode MS" w:hAnsi="Arial" w:cs="Arial"/>
          <w:sz w:val="22"/>
          <w:szCs w:val="22"/>
        </w:rPr>
        <w:t>Proponer proyectos de investigación científica y de desarrollo tecnológico conjuntos;</w:t>
      </w:r>
      <w:r w:rsidR="009E7D71" w:rsidRPr="00D30156">
        <w:rPr>
          <w:rFonts w:ascii="Arial" w:hAnsi="Arial" w:cs="Arial"/>
          <w:sz w:val="22"/>
          <w:szCs w:val="22"/>
        </w:rPr>
        <w:t xml:space="preserve"> </w:t>
      </w:r>
      <w:r w:rsidR="009E7D71" w:rsidRPr="00D30156">
        <w:rPr>
          <w:rFonts w:ascii="Arial" w:eastAsia="Arial Unicode MS" w:hAnsi="Arial" w:cs="Arial"/>
          <w:sz w:val="22"/>
          <w:szCs w:val="22"/>
        </w:rPr>
        <w:t xml:space="preserve">que en el caso de incluir datos, pacientes o muestras de </w:t>
      </w:r>
      <w:r w:rsidR="009E7D71" w:rsidRPr="00D30156">
        <w:rPr>
          <w:rFonts w:ascii="Arial" w:eastAsia="Arial Unicode MS" w:hAnsi="Arial" w:cs="Arial"/>
          <w:b/>
          <w:bCs/>
          <w:sz w:val="22"/>
          <w:szCs w:val="22"/>
        </w:rPr>
        <w:t>“EL IMSS”</w:t>
      </w:r>
      <w:r w:rsidR="009E7D71" w:rsidRPr="00D30156">
        <w:rPr>
          <w:rFonts w:ascii="Arial" w:eastAsia="Arial Unicode MS" w:hAnsi="Arial" w:cs="Arial"/>
          <w:sz w:val="22"/>
          <w:szCs w:val="22"/>
        </w:rPr>
        <w:t xml:space="preserve"> deberán contar con autorización y número de registro del Comité Nacional de Investigación Científica (CNIC) o el Comité Local de Investigación en Salud (CLIS) que corresponda, de conformidad con la normatividad de</w:t>
      </w:r>
      <w:r w:rsidR="009E7D71" w:rsidRPr="00D30156">
        <w:rPr>
          <w:rFonts w:ascii="Arial" w:eastAsia="Arial Unicode MS" w:hAnsi="Arial" w:cs="Arial"/>
          <w:b/>
          <w:bCs/>
          <w:sz w:val="22"/>
          <w:szCs w:val="22"/>
        </w:rPr>
        <w:t xml:space="preserve"> “EL IMSS”.</w:t>
      </w:r>
    </w:p>
    <w:p w14:paraId="532287C1" w14:textId="1A83E4E5" w:rsidR="008F2D02" w:rsidRPr="00D30156" w:rsidRDefault="00B10D6A" w:rsidP="00FA488E">
      <w:pPr>
        <w:pStyle w:val="Prrafodelista"/>
        <w:numPr>
          <w:ilvl w:val="0"/>
          <w:numId w:val="8"/>
        </w:numPr>
        <w:spacing w:before="240" w:after="240"/>
        <w:jc w:val="both"/>
        <w:outlineLvl w:val="0"/>
        <w:rPr>
          <w:rFonts w:ascii="Arial" w:eastAsia="Arial Unicode MS" w:hAnsi="Arial" w:cs="Arial"/>
          <w:b/>
          <w:sz w:val="22"/>
          <w:szCs w:val="22"/>
        </w:rPr>
      </w:pPr>
      <w:r w:rsidRPr="00D30156">
        <w:rPr>
          <w:rFonts w:ascii="Arial" w:eastAsia="Arial Unicode MS" w:hAnsi="Arial" w:cs="Arial"/>
          <w:sz w:val="22"/>
          <w:szCs w:val="22"/>
        </w:rPr>
        <w:t xml:space="preserve">Proporcionar su infraestructura física y humana para la formación, capacitación y actualización de personal de </w:t>
      </w:r>
      <w:r w:rsidRPr="00D30156">
        <w:rPr>
          <w:rFonts w:ascii="Arial" w:eastAsia="Arial Unicode MS" w:hAnsi="Arial" w:cs="Arial"/>
          <w:b/>
          <w:sz w:val="22"/>
          <w:szCs w:val="22"/>
        </w:rPr>
        <w:t>“EL IMSS”</w:t>
      </w:r>
      <w:r w:rsidR="00350DEF" w:rsidRPr="00D30156">
        <w:rPr>
          <w:rFonts w:ascii="Arial" w:eastAsia="Arial Unicode MS" w:hAnsi="Arial" w:cs="Arial"/>
          <w:sz w:val="22"/>
          <w:szCs w:val="22"/>
        </w:rPr>
        <w:t xml:space="preserve"> </w:t>
      </w:r>
      <w:r w:rsidRPr="00D30156">
        <w:rPr>
          <w:rFonts w:ascii="Arial" w:eastAsia="Arial Unicode MS" w:hAnsi="Arial" w:cs="Arial"/>
          <w:sz w:val="22"/>
          <w:szCs w:val="22"/>
        </w:rPr>
        <w:t>a nivel técnico, profesional y de postgrado;</w:t>
      </w:r>
    </w:p>
    <w:p w14:paraId="2C2CFAD4" w14:textId="76FA0E33" w:rsidR="00B10D6A" w:rsidRPr="00D30156" w:rsidRDefault="00B10D6A" w:rsidP="00FA488E">
      <w:pPr>
        <w:pStyle w:val="Prrafodelista"/>
        <w:numPr>
          <w:ilvl w:val="0"/>
          <w:numId w:val="8"/>
        </w:numPr>
        <w:spacing w:before="240" w:after="240"/>
        <w:jc w:val="both"/>
        <w:outlineLvl w:val="0"/>
        <w:rPr>
          <w:rFonts w:ascii="Arial" w:eastAsia="Arial Unicode MS" w:hAnsi="Arial" w:cs="Arial"/>
          <w:b/>
          <w:sz w:val="22"/>
          <w:szCs w:val="22"/>
        </w:rPr>
      </w:pPr>
      <w:r w:rsidRPr="00D30156">
        <w:rPr>
          <w:rFonts w:ascii="Arial" w:eastAsia="Arial Unicode MS" w:hAnsi="Arial" w:cs="Arial"/>
          <w:sz w:val="22"/>
          <w:szCs w:val="22"/>
        </w:rPr>
        <w:t>Proporcionar asistencia técnica en materia de la Administración y Protección de la Propiedad Industrial, derecho de autor y transferencia tecnológica;</w:t>
      </w:r>
    </w:p>
    <w:p w14:paraId="6DD829DE" w14:textId="08BC7ECD" w:rsidR="00B10D6A" w:rsidRPr="00D30156" w:rsidRDefault="00B10D6A" w:rsidP="00FA488E">
      <w:pPr>
        <w:pStyle w:val="Prrafodelista"/>
        <w:numPr>
          <w:ilvl w:val="0"/>
          <w:numId w:val="8"/>
        </w:numPr>
        <w:spacing w:before="240" w:after="240"/>
        <w:jc w:val="both"/>
        <w:outlineLvl w:val="0"/>
        <w:rPr>
          <w:rFonts w:ascii="Arial" w:eastAsia="Arial Unicode MS" w:hAnsi="Arial" w:cs="Arial"/>
          <w:sz w:val="22"/>
          <w:szCs w:val="22"/>
        </w:rPr>
      </w:pPr>
      <w:r w:rsidRPr="00D30156">
        <w:rPr>
          <w:rFonts w:ascii="Arial" w:eastAsia="Arial Unicode MS" w:hAnsi="Arial" w:cs="Arial"/>
          <w:sz w:val="22"/>
          <w:szCs w:val="22"/>
        </w:rPr>
        <w:t xml:space="preserve">Proporcionar asesoría y apoyo en la </w:t>
      </w:r>
      <w:r w:rsidR="003C0728" w:rsidRPr="00D30156">
        <w:rPr>
          <w:rFonts w:ascii="Arial" w:eastAsia="Arial Unicode MS" w:hAnsi="Arial" w:cs="Arial"/>
          <w:sz w:val="22"/>
          <w:szCs w:val="22"/>
        </w:rPr>
        <w:t>e</w:t>
      </w:r>
      <w:r w:rsidRPr="00D30156">
        <w:rPr>
          <w:rFonts w:ascii="Arial" w:eastAsia="Arial Unicode MS" w:hAnsi="Arial" w:cs="Arial"/>
          <w:sz w:val="22"/>
          <w:szCs w:val="22"/>
        </w:rPr>
        <w:t xml:space="preserve">laboración de </w:t>
      </w:r>
      <w:r w:rsidR="003C0728" w:rsidRPr="00D30156">
        <w:rPr>
          <w:rFonts w:ascii="Arial" w:eastAsia="Arial Unicode MS" w:hAnsi="Arial" w:cs="Arial"/>
          <w:sz w:val="22"/>
          <w:szCs w:val="22"/>
        </w:rPr>
        <w:t>p</w:t>
      </w:r>
      <w:r w:rsidRPr="00D30156">
        <w:rPr>
          <w:rFonts w:ascii="Arial" w:eastAsia="Arial Unicode MS" w:hAnsi="Arial" w:cs="Arial"/>
          <w:sz w:val="22"/>
          <w:szCs w:val="22"/>
        </w:rPr>
        <w:t>rototipos y rediseño de proyectos</w:t>
      </w:r>
      <w:r w:rsidR="003C0728" w:rsidRPr="00D30156">
        <w:rPr>
          <w:rFonts w:ascii="Arial" w:eastAsia="Arial Unicode MS" w:hAnsi="Arial" w:cs="Arial"/>
          <w:sz w:val="22"/>
          <w:szCs w:val="22"/>
        </w:rPr>
        <w:t>;</w:t>
      </w:r>
    </w:p>
    <w:p w14:paraId="44060E0B" w14:textId="7E0DFEB9" w:rsidR="00A45760" w:rsidRPr="00D30156" w:rsidRDefault="00B10D6A" w:rsidP="00FA488E">
      <w:pPr>
        <w:pStyle w:val="Prrafodelista"/>
        <w:numPr>
          <w:ilvl w:val="0"/>
          <w:numId w:val="8"/>
        </w:numPr>
        <w:spacing w:before="240" w:after="240"/>
        <w:jc w:val="both"/>
        <w:outlineLvl w:val="0"/>
        <w:rPr>
          <w:rFonts w:ascii="Arial" w:eastAsia="Arial Unicode MS" w:hAnsi="Arial" w:cs="Arial"/>
          <w:sz w:val="22"/>
          <w:szCs w:val="22"/>
        </w:rPr>
      </w:pPr>
      <w:r w:rsidRPr="00D30156">
        <w:rPr>
          <w:rFonts w:ascii="Arial" w:eastAsia="Arial Unicode MS" w:hAnsi="Arial" w:cs="Arial"/>
          <w:sz w:val="22"/>
          <w:szCs w:val="22"/>
        </w:rPr>
        <w:t xml:space="preserve">Recibir personal de </w:t>
      </w:r>
      <w:r w:rsidRPr="00D30156">
        <w:rPr>
          <w:rFonts w:ascii="Arial" w:eastAsia="Arial Unicode MS" w:hAnsi="Arial" w:cs="Arial"/>
          <w:b/>
          <w:bCs/>
          <w:sz w:val="22"/>
          <w:szCs w:val="22"/>
        </w:rPr>
        <w:t>“EL IMSS”</w:t>
      </w:r>
      <w:r w:rsidRPr="00D30156">
        <w:rPr>
          <w:rFonts w:ascii="Arial" w:eastAsia="Arial Unicode MS" w:hAnsi="Arial" w:cs="Arial"/>
          <w:sz w:val="22"/>
          <w:szCs w:val="22"/>
        </w:rPr>
        <w:t xml:space="preserve"> para la realización de estancias académicas en sus instalaciones;</w:t>
      </w:r>
    </w:p>
    <w:p w14:paraId="6B590DC8" w14:textId="42B858A7" w:rsidR="00A45760" w:rsidRPr="00D30156" w:rsidRDefault="00B10D6A" w:rsidP="00FA488E">
      <w:pPr>
        <w:pStyle w:val="Prrafodelista"/>
        <w:numPr>
          <w:ilvl w:val="0"/>
          <w:numId w:val="8"/>
        </w:numPr>
        <w:spacing w:before="240" w:after="240"/>
        <w:jc w:val="both"/>
        <w:outlineLvl w:val="0"/>
        <w:rPr>
          <w:rFonts w:ascii="Arial" w:eastAsia="Arial Unicode MS" w:hAnsi="Arial" w:cs="Arial"/>
          <w:sz w:val="22"/>
          <w:szCs w:val="22"/>
        </w:rPr>
      </w:pPr>
      <w:r w:rsidRPr="00D30156">
        <w:rPr>
          <w:rFonts w:ascii="Arial" w:eastAsia="Arial Unicode MS" w:hAnsi="Arial" w:cs="Arial"/>
          <w:sz w:val="22"/>
          <w:szCs w:val="22"/>
        </w:rPr>
        <w:t>Proporcionar acceso</w:t>
      </w:r>
      <w:r w:rsidR="00350DEF" w:rsidRPr="00D30156">
        <w:rPr>
          <w:rFonts w:ascii="Arial" w:eastAsia="Arial Unicode MS" w:hAnsi="Arial" w:cs="Arial"/>
          <w:sz w:val="22"/>
          <w:szCs w:val="22"/>
        </w:rPr>
        <w:t xml:space="preserve"> </w:t>
      </w:r>
      <w:r w:rsidRPr="00D30156">
        <w:rPr>
          <w:rFonts w:ascii="Arial" w:eastAsia="Arial Unicode MS" w:hAnsi="Arial" w:cs="Arial"/>
          <w:sz w:val="22"/>
          <w:szCs w:val="22"/>
        </w:rPr>
        <w:t>y facilitar el intercambio de acervos bibliográficos, hemerográficos, audiovisuales y bancos de datos;</w:t>
      </w:r>
    </w:p>
    <w:p w14:paraId="527292C3" w14:textId="6D7EDF34" w:rsidR="00B10D6A" w:rsidRPr="00D30156" w:rsidRDefault="00B10D6A" w:rsidP="00FA488E">
      <w:pPr>
        <w:pStyle w:val="Prrafodelista"/>
        <w:numPr>
          <w:ilvl w:val="0"/>
          <w:numId w:val="8"/>
        </w:numPr>
        <w:spacing w:before="240" w:after="240"/>
        <w:jc w:val="both"/>
        <w:outlineLvl w:val="0"/>
        <w:rPr>
          <w:rFonts w:ascii="Arial" w:eastAsia="Arial Unicode MS" w:hAnsi="Arial" w:cs="Arial"/>
          <w:sz w:val="22"/>
          <w:szCs w:val="22"/>
        </w:rPr>
      </w:pPr>
      <w:r w:rsidRPr="00D30156">
        <w:rPr>
          <w:rFonts w:ascii="Arial" w:eastAsia="Arial Unicode MS" w:hAnsi="Arial" w:cs="Arial"/>
          <w:sz w:val="22"/>
          <w:szCs w:val="22"/>
        </w:rPr>
        <w:t>Facilitar el acceso y uso de instalaciones y equipo necesarios para la realización del objeto de convenios específicos</w:t>
      </w:r>
      <w:r w:rsidR="00457BF3" w:rsidRPr="00D30156">
        <w:rPr>
          <w:rFonts w:ascii="Arial" w:eastAsia="Arial Unicode MS" w:hAnsi="Arial" w:cs="Arial"/>
          <w:sz w:val="22"/>
          <w:szCs w:val="22"/>
        </w:rPr>
        <w:t>.</w:t>
      </w:r>
    </w:p>
    <w:p w14:paraId="10752C44" w14:textId="77777777" w:rsidR="00B10D6A" w:rsidRPr="00D30156" w:rsidRDefault="00B10D6A" w:rsidP="00FA488E">
      <w:pPr>
        <w:spacing w:before="240" w:after="240"/>
        <w:ind w:left="426"/>
        <w:contextualSpacing/>
        <w:jc w:val="both"/>
        <w:outlineLvl w:val="0"/>
        <w:rPr>
          <w:rFonts w:ascii="Arial" w:eastAsia="Arial Unicode MS" w:hAnsi="Arial" w:cs="Arial"/>
          <w:sz w:val="22"/>
          <w:szCs w:val="22"/>
        </w:rPr>
      </w:pPr>
    </w:p>
    <w:p w14:paraId="7A2FF5FB" w14:textId="05A8A51C" w:rsidR="00B10D6A" w:rsidRPr="00D30156" w:rsidRDefault="00B10D6A" w:rsidP="00FA488E">
      <w:pPr>
        <w:spacing w:before="240" w:after="240"/>
        <w:contextualSpacing/>
        <w:jc w:val="both"/>
        <w:outlineLvl w:val="0"/>
        <w:rPr>
          <w:rFonts w:ascii="Arial" w:eastAsia="Arial Unicode MS" w:hAnsi="Arial" w:cs="Arial"/>
          <w:sz w:val="22"/>
          <w:szCs w:val="22"/>
        </w:rPr>
      </w:pPr>
      <w:r w:rsidRPr="00D30156">
        <w:rPr>
          <w:rFonts w:ascii="Arial" w:eastAsia="Arial Unicode MS" w:hAnsi="Arial" w:cs="Arial"/>
          <w:b/>
          <w:bCs/>
          <w:sz w:val="22"/>
          <w:szCs w:val="22"/>
        </w:rPr>
        <w:t>“EL IMSS”</w:t>
      </w:r>
      <w:r w:rsidRPr="00D30156">
        <w:rPr>
          <w:rFonts w:ascii="Arial" w:eastAsia="Arial Unicode MS" w:hAnsi="Arial" w:cs="Arial"/>
          <w:sz w:val="22"/>
          <w:szCs w:val="22"/>
        </w:rPr>
        <w:t xml:space="preserve">, para el cumplimiento del objeto del presente Convenio General, se compromete con </w:t>
      </w:r>
      <w:r w:rsidR="009A670F" w:rsidRPr="00D30156">
        <w:rPr>
          <w:rFonts w:ascii="Arial" w:eastAsia="Arial Unicode MS" w:hAnsi="Arial" w:cs="Arial"/>
          <w:b/>
          <w:bCs/>
          <w:sz w:val="22"/>
          <w:szCs w:val="22"/>
        </w:rPr>
        <w:t>“_______”</w:t>
      </w:r>
      <w:r w:rsidRPr="00D30156">
        <w:rPr>
          <w:rFonts w:ascii="Arial" w:eastAsia="Arial Unicode MS" w:hAnsi="Arial" w:cs="Arial"/>
          <w:sz w:val="22"/>
          <w:szCs w:val="22"/>
        </w:rPr>
        <w:t xml:space="preserve"> a colaborar en las actividades siguientes:</w:t>
      </w:r>
    </w:p>
    <w:p w14:paraId="1CFC90C0" w14:textId="77777777" w:rsidR="00B10D6A" w:rsidRPr="00D30156" w:rsidRDefault="00B10D6A" w:rsidP="00C03546">
      <w:pPr>
        <w:spacing w:before="240"/>
        <w:ind w:left="426"/>
        <w:contextualSpacing/>
        <w:jc w:val="both"/>
        <w:outlineLvl w:val="0"/>
        <w:rPr>
          <w:rFonts w:ascii="Arial" w:eastAsia="Arial Unicode MS" w:hAnsi="Arial" w:cs="Arial"/>
          <w:sz w:val="22"/>
          <w:szCs w:val="22"/>
        </w:rPr>
      </w:pPr>
    </w:p>
    <w:p w14:paraId="4DEC9760" w14:textId="0FE9C697" w:rsidR="00A45760" w:rsidRPr="00D30156" w:rsidRDefault="00B10D6A" w:rsidP="00C03546">
      <w:pPr>
        <w:pStyle w:val="Prrafodelista"/>
        <w:numPr>
          <w:ilvl w:val="0"/>
          <w:numId w:val="9"/>
        </w:numPr>
        <w:spacing w:before="240"/>
        <w:jc w:val="both"/>
        <w:outlineLvl w:val="0"/>
        <w:rPr>
          <w:rFonts w:ascii="Arial" w:eastAsia="Arial Unicode MS" w:hAnsi="Arial" w:cs="Arial"/>
          <w:sz w:val="22"/>
          <w:szCs w:val="22"/>
        </w:rPr>
      </w:pPr>
      <w:r w:rsidRPr="00D30156">
        <w:rPr>
          <w:rFonts w:ascii="Arial" w:eastAsia="Arial Unicode MS" w:hAnsi="Arial" w:cs="Arial"/>
          <w:sz w:val="22"/>
          <w:szCs w:val="22"/>
        </w:rPr>
        <w:t>Proponer proyectos de investigación científica y de desarrollo tecnológico conjuntos</w:t>
      </w:r>
      <w:r w:rsidR="009E7D71" w:rsidRPr="00D30156">
        <w:rPr>
          <w:rFonts w:ascii="Arial" w:eastAsia="Arial Unicode MS" w:hAnsi="Arial" w:cs="Arial"/>
          <w:sz w:val="22"/>
          <w:szCs w:val="22"/>
        </w:rPr>
        <w:t xml:space="preserve">, que en el caso de incluir datos, pacientes o muestras de </w:t>
      </w:r>
      <w:r w:rsidR="009E7D71" w:rsidRPr="00D30156">
        <w:rPr>
          <w:rFonts w:ascii="Arial" w:eastAsia="Arial Unicode MS" w:hAnsi="Arial" w:cs="Arial"/>
          <w:b/>
          <w:bCs/>
          <w:sz w:val="22"/>
          <w:szCs w:val="22"/>
        </w:rPr>
        <w:t>“EL IMSS”</w:t>
      </w:r>
      <w:r w:rsidR="009E7D71" w:rsidRPr="00D30156">
        <w:rPr>
          <w:rFonts w:ascii="Arial" w:eastAsia="Arial Unicode MS" w:hAnsi="Arial" w:cs="Arial"/>
          <w:sz w:val="22"/>
          <w:szCs w:val="22"/>
        </w:rPr>
        <w:t xml:space="preserve"> deberán contar con autorización y número de registro del Comité Nacional de Investigación Científica (CNIC) o el Comité Local de Investigación en Salud (CLIS) que corresponda, de conformidad con la normatividad de </w:t>
      </w:r>
      <w:r w:rsidR="009E7D71" w:rsidRPr="00D30156">
        <w:rPr>
          <w:rFonts w:ascii="Arial" w:eastAsia="Arial Unicode MS" w:hAnsi="Arial" w:cs="Arial"/>
          <w:b/>
          <w:bCs/>
          <w:sz w:val="22"/>
          <w:szCs w:val="22"/>
        </w:rPr>
        <w:t>“EL IMSS”</w:t>
      </w:r>
      <w:r w:rsidR="009E7D71" w:rsidRPr="00D30156">
        <w:rPr>
          <w:rFonts w:ascii="Arial" w:eastAsia="Arial Unicode MS" w:hAnsi="Arial" w:cs="Arial"/>
          <w:sz w:val="22"/>
          <w:szCs w:val="22"/>
        </w:rPr>
        <w:t>.</w:t>
      </w:r>
    </w:p>
    <w:p w14:paraId="011EA592" w14:textId="40B380A1" w:rsidR="00A45760" w:rsidRPr="00D30156" w:rsidRDefault="00B10D6A" w:rsidP="00C03546">
      <w:pPr>
        <w:pStyle w:val="Prrafodelista"/>
        <w:numPr>
          <w:ilvl w:val="0"/>
          <w:numId w:val="9"/>
        </w:numPr>
        <w:spacing w:before="240"/>
        <w:jc w:val="both"/>
        <w:outlineLvl w:val="0"/>
        <w:rPr>
          <w:rFonts w:ascii="Arial" w:eastAsia="Arial Unicode MS" w:hAnsi="Arial" w:cs="Arial"/>
          <w:sz w:val="22"/>
          <w:szCs w:val="22"/>
        </w:rPr>
      </w:pPr>
      <w:r w:rsidRPr="00D30156">
        <w:rPr>
          <w:rFonts w:ascii="Arial" w:eastAsia="Arial Unicode MS" w:hAnsi="Arial" w:cs="Arial"/>
          <w:sz w:val="22"/>
          <w:szCs w:val="22"/>
        </w:rPr>
        <w:lastRenderedPageBreak/>
        <w:t>Proporcionar su infraestructura física y humana para la formación, capacitación y actual</w:t>
      </w:r>
      <w:r w:rsidR="00D47C06" w:rsidRPr="00D30156">
        <w:rPr>
          <w:rFonts w:ascii="Arial" w:eastAsia="Arial Unicode MS" w:hAnsi="Arial" w:cs="Arial"/>
          <w:sz w:val="22"/>
          <w:szCs w:val="22"/>
        </w:rPr>
        <w:t xml:space="preserve">ización de personal de </w:t>
      </w:r>
      <w:r w:rsidR="00D47C06" w:rsidRPr="00D30156">
        <w:rPr>
          <w:rFonts w:ascii="Arial" w:eastAsia="Arial Unicode MS" w:hAnsi="Arial" w:cs="Arial"/>
          <w:b/>
          <w:sz w:val="22"/>
          <w:szCs w:val="22"/>
        </w:rPr>
        <w:t>“</w:t>
      </w:r>
      <w:r w:rsidR="002152C9" w:rsidRPr="00D30156">
        <w:rPr>
          <w:rFonts w:ascii="Arial" w:eastAsia="Arial Unicode MS" w:hAnsi="Arial" w:cs="Arial"/>
          <w:b/>
          <w:sz w:val="22"/>
          <w:szCs w:val="22"/>
        </w:rPr>
        <w:t>_____</w:t>
      </w:r>
      <w:r w:rsidR="00D47C06" w:rsidRPr="00D30156">
        <w:rPr>
          <w:rFonts w:ascii="Arial" w:eastAsia="Arial Unicode MS" w:hAnsi="Arial" w:cs="Arial"/>
          <w:b/>
          <w:sz w:val="22"/>
          <w:szCs w:val="22"/>
        </w:rPr>
        <w:t>”</w:t>
      </w:r>
      <w:r w:rsidR="00350DEF" w:rsidRPr="00D30156">
        <w:rPr>
          <w:rFonts w:ascii="Arial" w:eastAsia="Arial Unicode MS" w:hAnsi="Arial" w:cs="Arial"/>
          <w:sz w:val="22"/>
          <w:szCs w:val="22"/>
        </w:rPr>
        <w:t xml:space="preserve"> </w:t>
      </w:r>
      <w:r w:rsidRPr="00D30156">
        <w:rPr>
          <w:rFonts w:ascii="Arial" w:eastAsia="Arial Unicode MS" w:hAnsi="Arial" w:cs="Arial"/>
          <w:sz w:val="22"/>
          <w:szCs w:val="22"/>
        </w:rPr>
        <w:t>a nivel técnico, profesional y de postgrado;</w:t>
      </w:r>
    </w:p>
    <w:p w14:paraId="364396B6" w14:textId="214DC35B" w:rsidR="00A45760" w:rsidRPr="00D30156" w:rsidRDefault="00B10D6A" w:rsidP="00C03546">
      <w:pPr>
        <w:pStyle w:val="Prrafodelista"/>
        <w:numPr>
          <w:ilvl w:val="0"/>
          <w:numId w:val="9"/>
        </w:numPr>
        <w:spacing w:before="240"/>
        <w:jc w:val="both"/>
        <w:outlineLvl w:val="0"/>
        <w:rPr>
          <w:rFonts w:ascii="Arial" w:eastAsia="Arial Unicode MS" w:hAnsi="Arial" w:cs="Arial"/>
          <w:sz w:val="22"/>
          <w:szCs w:val="22"/>
        </w:rPr>
      </w:pPr>
      <w:r w:rsidRPr="00D30156">
        <w:rPr>
          <w:rFonts w:ascii="Arial" w:eastAsia="Arial Unicode MS" w:hAnsi="Arial" w:cs="Arial"/>
          <w:sz w:val="22"/>
          <w:szCs w:val="22"/>
        </w:rPr>
        <w:t xml:space="preserve">Proporcionar asesoría y apoyo en la </w:t>
      </w:r>
      <w:r w:rsidR="003C0728" w:rsidRPr="00D30156">
        <w:rPr>
          <w:rFonts w:ascii="Arial" w:eastAsia="Arial Unicode MS" w:hAnsi="Arial" w:cs="Arial"/>
          <w:sz w:val="22"/>
          <w:szCs w:val="22"/>
        </w:rPr>
        <w:t>e</w:t>
      </w:r>
      <w:r w:rsidRPr="00D30156">
        <w:rPr>
          <w:rFonts w:ascii="Arial" w:eastAsia="Arial Unicode MS" w:hAnsi="Arial" w:cs="Arial"/>
          <w:sz w:val="22"/>
          <w:szCs w:val="22"/>
        </w:rPr>
        <w:t xml:space="preserve">laboración de </w:t>
      </w:r>
      <w:r w:rsidR="003C0728" w:rsidRPr="00D30156">
        <w:rPr>
          <w:rFonts w:ascii="Arial" w:eastAsia="Arial Unicode MS" w:hAnsi="Arial" w:cs="Arial"/>
          <w:sz w:val="22"/>
          <w:szCs w:val="22"/>
        </w:rPr>
        <w:t>p</w:t>
      </w:r>
      <w:r w:rsidRPr="00D30156">
        <w:rPr>
          <w:rFonts w:ascii="Arial" w:eastAsia="Arial Unicode MS" w:hAnsi="Arial" w:cs="Arial"/>
          <w:sz w:val="22"/>
          <w:szCs w:val="22"/>
        </w:rPr>
        <w:t>rototipos y rediseño de proyectos</w:t>
      </w:r>
      <w:r w:rsidR="003C0728" w:rsidRPr="00D30156">
        <w:rPr>
          <w:rFonts w:ascii="Arial" w:eastAsia="Arial Unicode MS" w:hAnsi="Arial" w:cs="Arial"/>
          <w:sz w:val="22"/>
          <w:szCs w:val="22"/>
        </w:rPr>
        <w:t>;</w:t>
      </w:r>
    </w:p>
    <w:p w14:paraId="56B67297" w14:textId="789CFF93" w:rsidR="00A45760" w:rsidRPr="00D30156" w:rsidRDefault="00D47C06" w:rsidP="00C03546">
      <w:pPr>
        <w:pStyle w:val="Prrafodelista"/>
        <w:numPr>
          <w:ilvl w:val="0"/>
          <w:numId w:val="9"/>
        </w:numPr>
        <w:spacing w:before="240"/>
        <w:jc w:val="both"/>
        <w:outlineLvl w:val="0"/>
        <w:rPr>
          <w:rFonts w:ascii="Arial" w:eastAsia="Arial Unicode MS" w:hAnsi="Arial" w:cs="Arial"/>
          <w:sz w:val="22"/>
          <w:szCs w:val="22"/>
        </w:rPr>
      </w:pPr>
      <w:r w:rsidRPr="00D30156">
        <w:rPr>
          <w:rFonts w:ascii="Arial" w:eastAsia="Arial Unicode MS" w:hAnsi="Arial" w:cs="Arial"/>
          <w:sz w:val="22"/>
          <w:szCs w:val="22"/>
        </w:rPr>
        <w:t xml:space="preserve">Recibir personal de </w:t>
      </w:r>
      <w:r w:rsidRPr="00D30156">
        <w:rPr>
          <w:rFonts w:ascii="Arial" w:eastAsia="Arial Unicode MS" w:hAnsi="Arial" w:cs="Arial"/>
          <w:b/>
          <w:bCs/>
          <w:sz w:val="22"/>
          <w:szCs w:val="22"/>
        </w:rPr>
        <w:t>“</w:t>
      </w:r>
      <w:r w:rsidR="002152C9" w:rsidRPr="00D30156">
        <w:rPr>
          <w:rFonts w:ascii="Arial" w:eastAsia="Arial Unicode MS" w:hAnsi="Arial" w:cs="Arial"/>
          <w:b/>
          <w:bCs/>
          <w:sz w:val="22"/>
          <w:szCs w:val="22"/>
        </w:rPr>
        <w:t>______</w:t>
      </w:r>
      <w:r w:rsidRPr="00D30156">
        <w:rPr>
          <w:rFonts w:ascii="Arial" w:eastAsia="Arial Unicode MS" w:hAnsi="Arial" w:cs="Arial"/>
          <w:b/>
          <w:bCs/>
          <w:sz w:val="22"/>
          <w:szCs w:val="22"/>
        </w:rPr>
        <w:t>”</w:t>
      </w:r>
      <w:r w:rsidR="00B10D6A" w:rsidRPr="00D30156">
        <w:rPr>
          <w:rFonts w:ascii="Arial" w:eastAsia="Arial Unicode MS" w:hAnsi="Arial" w:cs="Arial"/>
          <w:sz w:val="22"/>
          <w:szCs w:val="22"/>
        </w:rPr>
        <w:t xml:space="preserve"> para la realización de estancias </w:t>
      </w:r>
      <w:r w:rsidR="003C0728" w:rsidRPr="00D30156">
        <w:rPr>
          <w:rFonts w:ascii="Arial" w:eastAsia="Arial Unicode MS" w:hAnsi="Arial" w:cs="Arial"/>
          <w:sz w:val="22"/>
          <w:szCs w:val="22"/>
        </w:rPr>
        <w:t xml:space="preserve">de académicas o de investigación </w:t>
      </w:r>
      <w:r w:rsidR="00B10D6A" w:rsidRPr="00D30156">
        <w:rPr>
          <w:rFonts w:ascii="Arial" w:eastAsia="Arial Unicode MS" w:hAnsi="Arial" w:cs="Arial"/>
          <w:sz w:val="22"/>
          <w:szCs w:val="22"/>
        </w:rPr>
        <w:t xml:space="preserve">en sus </w:t>
      </w:r>
      <w:r w:rsidR="00A45760" w:rsidRPr="00D30156">
        <w:rPr>
          <w:rFonts w:ascii="Arial" w:eastAsia="Arial Unicode MS" w:hAnsi="Arial" w:cs="Arial"/>
          <w:sz w:val="22"/>
          <w:szCs w:val="22"/>
        </w:rPr>
        <w:t>instalaciones,</w:t>
      </w:r>
      <w:r w:rsidR="00B10D6A" w:rsidRPr="00D30156">
        <w:rPr>
          <w:rFonts w:ascii="Arial" w:eastAsia="Arial Unicode MS" w:hAnsi="Arial" w:cs="Arial"/>
          <w:sz w:val="22"/>
          <w:szCs w:val="22"/>
        </w:rPr>
        <w:t xml:space="preserve"> cumpliendo debidamente con los procesos previamente establecidos por la Coordinación de Investigaci</w:t>
      </w:r>
      <w:r w:rsidR="00297163" w:rsidRPr="00D30156">
        <w:rPr>
          <w:rFonts w:ascii="Arial" w:eastAsia="Arial Unicode MS" w:hAnsi="Arial" w:cs="Arial"/>
          <w:sz w:val="22"/>
          <w:szCs w:val="22"/>
        </w:rPr>
        <w:t>ón en Salud</w:t>
      </w:r>
      <w:r w:rsidRPr="00D30156">
        <w:rPr>
          <w:rFonts w:ascii="Arial" w:eastAsia="Arial Unicode MS" w:hAnsi="Arial" w:cs="Arial"/>
          <w:sz w:val="22"/>
          <w:szCs w:val="22"/>
        </w:rPr>
        <w:t xml:space="preserve">, </w:t>
      </w:r>
      <w:r w:rsidR="00297163" w:rsidRPr="00D30156">
        <w:rPr>
          <w:rFonts w:ascii="Arial" w:eastAsia="Arial Unicode MS" w:hAnsi="Arial" w:cs="Arial"/>
          <w:sz w:val="22"/>
          <w:szCs w:val="22"/>
        </w:rPr>
        <w:t>l</w:t>
      </w:r>
      <w:r w:rsidR="00B10D6A" w:rsidRPr="00D30156">
        <w:rPr>
          <w:rFonts w:ascii="Arial" w:eastAsia="Arial Unicode MS" w:hAnsi="Arial" w:cs="Arial"/>
          <w:sz w:val="22"/>
          <w:szCs w:val="22"/>
        </w:rPr>
        <w:t>a Coo</w:t>
      </w:r>
      <w:r w:rsidRPr="00D30156">
        <w:rPr>
          <w:rFonts w:ascii="Arial" w:eastAsia="Arial Unicode MS" w:hAnsi="Arial" w:cs="Arial"/>
          <w:sz w:val="22"/>
          <w:szCs w:val="22"/>
        </w:rPr>
        <w:t>rdinación de Educación en Salud o la institución interna que corresponda y tenga la competencia para otorgar la docum</w:t>
      </w:r>
      <w:r w:rsidR="00C9101D" w:rsidRPr="00D30156">
        <w:rPr>
          <w:rFonts w:ascii="Arial" w:eastAsia="Arial Unicode MS" w:hAnsi="Arial" w:cs="Arial"/>
          <w:sz w:val="22"/>
          <w:szCs w:val="22"/>
        </w:rPr>
        <w:t>entación oficial que respectiva</w:t>
      </w:r>
      <w:r w:rsidR="003C0728" w:rsidRPr="00D30156">
        <w:rPr>
          <w:rFonts w:ascii="Arial" w:eastAsia="Arial Unicode MS" w:hAnsi="Arial" w:cs="Arial"/>
          <w:sz w:val="22"/>
          <w:szCs w:val="22"/>
        </w:rPr>
        <w:t>;</w:t>
      </w:r>
    </w:p>
    <w:p w14:paraId="11200BDF" w14:textId="26FACD4E" w:rsidR="00A45760" w:rsidRPr="00D30156" w:rsidRDefault="00D47C06" w:rsidP="00C03546">
      <w:pPr>
        <w:pStyle w:val="Prrafodelista"/>
        <w:numPr>
          <w:ilvl w:val="0"/>
          <w:numId w:val="9"/>
        </w:numPr>
        <w:spacing w:before="240"/>
        <w:jc w:val="both"/>
        <w:outlineLvl w:val="0"/>
        <w:rPr>
          <w:rFonts w:ascii="Arial" w:eastAsia="Arial Unicode MS" w:hAnsi="Arial" w:cs="Arial"/>
          <w:sz w:val="22"/>
          <w:szCs w:val="22"/>
        </w:rPr>
      </w:pPr>
      <w:r w:rsidRPr="00D30156">
        <w:rPr>
          <w:rFonts w:ascii="Arial" w:eastAsia="Arial Unicode MS" w:hAnsi="Arial" w:cs="Arial"/>
          <w:sz w:val="22"/>
          <w:szCs w:val="22"/>
        </w:rPr>
        <w:t xml:space="preserve">Recibir alumnos de </w:t>
      </w:r>
      <w:r w:rsidRPr="00D30156">
        <w:rPr>
          <w:rFonts w:ascii="Arial" w:eastAsia="Arial Unicode MS" w:hAnsi="Arial" w:cs="Arial"/>
          <w:b/>
          <w:bCs/>
          <w:sz w:val="22"/>
          <w:szCs w:val="22"/>
        </w:rPr>
        <w:t>“</w:t>
      </w:r>
      <w:r w:rsidR="002152C9" w:rsidRPr="00D30156">
        <w:rPr>
          <w:rFonts w:ascii="Arial" w:eastAsia="Arial Unicode MS" w:hAnsi="Arial" w:cs="Arial"/>
          <w:b/>
          <w:bCs/>
          <w:sz w:val="22"/>
          <w:szCs w:val="22"/>
        </w:rPr>
        <w:t>______</w:t>
      </w:r>
      <w:r w:rsidRPr="00D30156">
        <w:rPr>
          <w:rFonts w:ascii="Arial" w:eastAsia="Arial Unicode MS" w:hAnsi="Arial" w:cs="Arial"/>
          <w:b/>
          <w:bCs/>
          <w:sz w:val="22"/>
          <w:szCs w:val="22"/>
        </w:rPr>
        <w:t>”</w:t>
      </w:r>
      <w:r w:rsidR="00B10D6A" w:rsidRPr="00D30156">
        <w:rPr>
          <w:rFonts w:ascii="Arial" w:eastAsia="Arial Unicode MS" w:hAnsi="Arial" w:cs="Arial"/>
          <w:sz w:val="22"/>
          <w:szCs w:val="22"/>
        </w:rPr>
        <w:t xml:space="preserve"> para la realización de servicio social y prácticas profesionales en sus instalaciones; </w:t>
      </w:r>
      <w:r w:rsidR="00C9101D" w:rsidRPr="00D30156">
        <w:rPr>
          <w:rFonts w:ascii="Arial" w:eastAsia="Arial Unicode MS" w:hAnsi="Arial" w:cs="Arial"/>
          <w:sz w:val="22"/>
          <w:szCs w:val="22"/>
        </w:rPr>
        <w:t>cumpliendo debidamente con los procesos previamente establecidos por la Coordinación de Investigación en Salud, la Coordinación de Educación en Salud o la institución interna que corresponda y tenga la competencia para otorgar la documentación oficial que respectiva</w:t>
      </w:r>
      <w:r w:rsidR="00457BF3" w:rsidRPr="00D30156">
        <w:rPr>
          <w:rFonts w:ascii="Arial" w:eastAsia="Arial Unicode MS" w:hAnsi="Arial" w:cs="Arial"/>
          <w:sz w:val="22"/>
          <w:szCs w:val="22"/>
        </w:rPr>
        <w:t>;</w:t>
      </w:r>
    </w:p>
    <w:p w14:paraId="26286D38" w14:textId="029FE1AB" w:rsidR="00A45760" w:rsidRPr="00D30156" w:rsidRDefault="00B10D6A" w:rsidP="00C03546">
      <w:pPr>
        <w:pStyle w:val="Prrafodelista"/>
        <w:numPr>
          <w:ilvl w:val="0"/>
          <w:numId w:val="9"/>
        </w:numPr>
        <w:spacing w:before="240"/>
        <w:jc w:val="both"/>
        <w:outlineLvl w:val="0"/>
        <w:rPr>
          <w:rFonts w:ascii="Arial" w:eastAsia="Arial Unicode MS" w:hAnsi="Arial" w:cs="Arial"/>
          <w:sz w:val="22"/>
          <w:szCs w:val="22"/>
        </w:rPr>
      </w:pPr>
      <w:r w:rsidRPr="00D30156">
        <w:rPr>
          <w:rFonts w:ascii="Arial" w:eastAsia="Arial Unicode MS" w:hAnsi="Arial" w:cs="Arial"/>
          <w:sz w:val="22"/>
          <w:szCs w:val="22"/>
        </w:rPr>
        <w:t>Proporcionar acceso</w:t>
      </w:r>
      <w:r w:rsidR="00350DEF" w:rsidRPr="00D30156">
        <w:rPr>
          <w:rFonts w:ascii="Arial" w:eastAsia="Arial Unicode MS" w:hAnsi="Arial" w:cs="Arial"/>
          <w:sz w:val="22"/>
          <w:szCs w:val="22"/>
        </w:rPr>
        <w:t xml:space="preserve"> </w:t>
      </w:r>
      <w:r w:rsidRPr="00D30156">
        <w:rPr>
          <w:rFonts w:ascii="Arial" w:eastAsia="Arial Unicode MS" w:hAnsi="Arial" w:cs="Arial"/>
          <w:sz w:val="22"/>
          <w:szCs w:val="22"/>
        </w:rPr>
        <w:t>y facilitar el intercambio de acervos bibliográficos,</w:t>
      </w:r>
      <w:r w:rsidR="00350DEF" w:rsidRPr="00D30156">
        <w:rPr>
          <w:rFonts w:ascii="Arial" w:eastAsia="Arial Unicode MS" w:hAnsi="Arial" w:cs="Arial"/>
          <w:sz w:val="22"/>
          <w:szCs w:val="22"/>
        </w:rPr>
        <w:t xml:space="preserve"> </w:t>
      </w:r>
      <w:r w:rsidRPr="00D30156">
        <w:rPr>
          <w:rFonts w:ascii="Arial" w:eastAsia="Arial Unicode MS" w:hAnsi="Arial" w:cs="Arial"/>
          <w:sz w:val="22"/>
          <w:szCs w:val="22"/>
        </w:rPr>
        <w:t>hemerográficos, audiovisuales y bancos de datos;</w:t>
      </w:r>
    </w:p>
    <w:p w14:paraId="77F2B277" w14:textId="75438C77" w:rsidR="00B10D6A" w:rsidRPr="00D30156" w:rsidRDefault="00B10D6A" w:rsidP="00C03546">
      <w:pPr>
        <w:pStyle w:val="Prrafodelista"/>
        <w:numPr>
          <w:ilvl w:val="0"/>
          <w:numId w:val="9"/>
        </w:numPr>
        <w:spacing w:before="240"/>
        <w:jc w:val="both"/>
        <w:outlineLvl w:val="0"/>
        <w:rPr>
          <w:rFonts w:ascii="Arial" w:eastAsia="Arial Unicode MS" w:hAnsi="Arial" w:cs="Arial"/>
          <w:sz w:val="22"/>
          <w:szCs w:val="22"/>
        </w:rPr>
      </w:pPr>
      <w:r w:rsidRPr="00D30156">
        <w:rPr>
          <w:rFonts w:ascii="Arial" w:eastAsia="Arial Unicode MS" w:hAnsi="Arial" w:cs="Arial"/>
          <w:sz w:val="22"/>
          <w:szCs w:val="22"/>
        </w:rPr>
        <w:t>Facilitar el acceso y uso de instalaciones y equipo necesarios para la realización del objeto de convenios específicos</w:t>
      </w:r>
      <w:r w:rsidR="00457BF3" w:rsidRPr="00D30156">
        <w:rPr>
          <w:rFonts w:ascii="Arial" w:eastAsia="Arial Unicode MS" w:hAnsi="Arial" w:cs="Arial"/>
          <w:sz w:val="22"/>
          <w:szCs w:val="22"/>
        </w:rPr>
        <w:t>.</w:t>
      </w:r>
    </w:p>
    <w:p w14:paraId="77ADAA42" w14:textId="77777777" w:rsidR="00A45760" w:rsidRPr="00D30156" w:rsidRDefault="00A45760" w:rsidP="00FA488E">
      <w:pPr>
        <w:tabs>
          <w:tab w:val="num" w:pos="1134"/>
        </w:tabs>
        <w:spacing w:before="240" w:after="240"/>
        <w:contextualSpacing/>
        <w:jc w:val="both"/>
        <w:rPr>
          <w:rFonts w:ascii="Arial" w:eastAsia="Arial Unicode MS" w:hAnsi="Arial" w:cs="Arial"/>
          <w:sz w:val="22"/>
          <w:szCs w:val="22"/>
        </w:rPr>
      </w:pPr>
    </w:p>
    <w:p w14:paraId="28A45407" w14:textId="77777777" w:rsidR="00AC40FD" w:rsidRPr="00D30156" w:rsidRDefault="00AC40FD" w:rsidP="00FA488E">
      <w:pPr>
        <w:tabs>
          <w:tab w:val="num" w:pos="1134"/>
        </w:tabs>
        <w:spacing w:before="240" w:after="240"/>
        <w:contextualSpacing/>
        <w:jc w:val="both"/>
        <w:rPr>
          <w:rFonts w:ascii="Arial" w:eastAsia="Arial Unicode MS" w:hAnsi="Arial" w:cs="Arial"/>
          <w:sz w:val="22"/>
          <w:szCs w:val="22"/>
        </w:rPr>
      </w:pPr>
    </w:p>
    <w:p w14:paraId="5C699F5C" w14:textId="77777777" w:rsidR="00B10D6A" w:rsidRPr="00D30156" w:rsidRDefault="00B10D6A" w:rsidP="00FA488E">
      <w:pPr>
        <w:spacing w:before="240" w:after="240"/>
        <w:ind w:left="426" w:hanging="426"/>
        <w:contextualSpacing/>
        <w:jc w:val="both"/>
        <w:outlineLvl w:val="0"/>
        <w:rPr>
          <w:rFonts w:ascii="Arial" w:eastAsia="Arial Unicode MS" w:hAnsi="Arial" w:cs="Arial"/>
          <w:b/>
          <w:sz w:val="22"/>
          <w:szCs w:val="22"/>
        </w:rPr>
      </w:pPr>
      <w:r w:rsidRPr="00D30156">
        <w:rPr>
          <w:rFonts w:ascii="Arial" w:eastAsia="Arial Unicode MS" w:hAnsi="Arial" w:cs="Arial"/>
          <w:b/>
          <w:sz w:val="22"/>
          <w:szCs w:val="22"/>
        </w:rPr>
        <w:t>QUINTA. CONFIDENCIALIDAD.</w:t>
      </w:r>
    </w:p>
    <w:p w14:paraId="13C258F2" w14:textId="43DBD883" w:rsidR="00B10D6A" w:rsidRPr="00D30156" w:rsidRDefault="00B10D6A" w:rsidP="00FA488E">
      <w:pPr>
        <w:spacing w:before="240" w:after="240"/>
        <w:contextualSpacing/>
        <w:jc w:val="both"/>
        <w:outlineLvl w:val="0"/>
        <w:rPr>
          <w:rFonts w:ascii="Arial" w:eastAsia="Arial Unicode MS" w:hAnsi="Arial" w:cs="Arial"/>
          <w:sz w:val="22"/>
          <w:szCs w:val="22"/>
        </w:rPr>
      </w:pPr>
      <w:r w:rsidRPr="00D30156">
        <w:rPr>
          <w:rFonts w:ascii="Arial" w:eastAsia="Arial Unicode MS" w:hAnsi="Arial" w:cs="Arial"/>
          <w:sz w:val="22"/>
          <w:szCs w:val="22"/>
        </w:rPr>
        <w:t xml:space="preserve">En virtud de este Convenio, </w:t>
      </w:r>
      <w:r w:rsidR="00142969" w:rsidRPr="00D30156">
        <w:rPr>
          <w:rFonts w:ascii="Arial" w:eastAsia="Arial Unicode MS" w:hAnsi="Arial" w:cs="Arial"/>
          <w:b/>
          <w:sz w:val="22"/>
          <w:szCs w:val="22"/>
        </w:rPr>
        <w:t>“LAS PARTES”</w:t>
      </w:r>
      <w:r w:rsidR="00142969" w:rsidRPr="00D30156">
        <w:rPr>
          <w:rFonts w:ascii="Arial" w:eastAsia="Arial Unicode MS" w:hAnsi="Arial" w:cs="Arial"/>
          <w:sz w:val="22"/>
          <w:szCs w:val="22"/>
        </w:rPr>
        <w:t xml:space="preserve"> </w:t>
      </w:r>
      <w:r w:rsidRPr="00D30156">
        <w:rPr>
          <w:rFonts w:ascii="Arial" w:eastAsia="Arial Unicode MS" w:hAnsi="Arial" w:cs="Arial"/>
          <w:sz w:val="22"/>
          <w:szCs w:val="22"/>
        </w:rPr>
        <w:t xml:space="preserve">podrán tener acceso a información confidencial o secretos industriales de una respecto a la otra (Información Confidencial). La información confidencial se extiende, igualmente, a la información de terceros que las partes tengan como consecuencia de la firma de este convenio o de los acuerdos específicos que a la luz </w:t>
      </w:r>
      <w:proofErr w:type="gramStart"/>
      <w:r w:rsidRPr="00D30156">
        <w:rPr>
          <w:rFonts w:ascii="Arial" w:eastAsia="Arial Unicode MS" w:hAnsi="Arial" w:cs="Arial"/>
          <w:sz w:val="22"/>
          <w:szCs w:val="22"/>
        </w:rPr>
        <w:t>del mismo</w:t>
      </w:r>
      <w:proofErr w:type="gramEnd"/>
      <w:r w:rsidRPr="00D30156">
        <w:rPr>
          <w:rFonts w:ascii="Arial" w:eastAsia="Arial Unicode MS" w:hAnsi="Arial" w:cs="Arial"/>
          <w:sz w:val="22"/>
          <w:szCs w:val="22"/>
        </w:rPr>
        <w:t xml:space="preserve"> se establezcan.</w:t>
      </w:r>
    </w:p>
    <w:p w14:paraId="21DAE80D" w14:textId="77777777" w:rsidR="00B10D6A" w:rsidRPr="00D30156" w:rsidRDefault="00B10D6A" w:rsidP="00FA488E">
      <w:pPr>
        <w:spacing w:before="240" w:after="240"/>
        <w:ind w:left="426"/>
        <w:contextualSpacing/>
        <w:jc w:val="both"/>
        <w:outlineLvl w:val="0"/>
        <w:rPr>
          <w:rFonts w:ascii="Arial" w:eastAsia="Arial Unicode MS" w:hAnsi="Arial" w:cs="Arial"/>
          <w:sz w:val="22"/>
          <w:szCs w:val="22"/>
        </w:rPr>
      </w:pPr>
    </w:p>
    <w:p w14:paraId="6604EDAC" w14:textId="77777777" w:rsidR="00B10D6A" w:rsidRPr="00D30156" w:rsidRDefault="00B10D6A" w:rsidP="00FA488E">
      <w:pPr>
        <w:spacing w:before="240" w:after="240"/>
        <w:contextualSpacing/>
        <w:jc w:val="both"/>
        <w:outlineLvl w:val="0"/>
        <w:rPr>
          <w:rFonts w:ascii="Arial" w:eastAsia="Arial Unicode MS" w:hAnsi="Arial" w:cs="Arial"/>
          <w:sz w:val="22"/>
          <w:szCs w:val="22"/>
        </w:rPr>
      </w:pPr>
      <w:r w:rsidRPr="00D30156">
        <w:rPr>
          <w:rFonts w:ascii="Arial" w:eastAsia="Arial Unicode MS" w:hAnsi="Arial" w:cs="Arial"/>
          <w:sz w:val="22"/>
          <w:szCs w:val="22"/>
        </w:rPr>
        <w:t>Toda la información proporcionada por una de las partes a la otra es información confidencial y propiedad exclusiva de la parte que proporcione la información y por tanto quedará sujeta a las reglas de confidencialidad a que se refiere esta cláusula.</w:t>
      </w:r>
    </w:p>
    <w:p w14:paraId="661ECD1A" w14:textId="77777777" w:rsidR="00B10D6A" w:rsidRPr="00D30156" w:rsidRDefault="00B10D6A" w:rsidP="00FA488E">
      <w:pPr>
        <w:spacing w:before="240" w:after="240"/>
        <w:ind w:left="426"/>
        <w:contextualSpacing/>
        <w:jc w:val="both"/>
        <w:outlineLvl w:val="0"/>
        <w:rPr>
          <w:rFonts w:ascii="Arial" w:eastAsia="Arial Unicode MS" w:hAnsi="Arial" w:cs="Arial"/>
          <w:sz w:val="22"/>
          <w:szCs w:val="22"/>
        </w:rPr>
      </w:pPr>
    </w:p>
    <w:p w14:paraId="46AF54AF" w14:textId="77777777" w:rsidR="00B10D6A" w:rsidRPr="00D30156" w:rsidRDefault="00B10D6A" w:rsidP="00FA488E">
      <w:pPr>
        <w:spacing w:before="240" w:after="240"/>
        <w:contextualSpacing/>
        <w:jc w:val="both"/>
        <w:outlineLvl w:val="0"/>
        <w:rPr>
          <w:rFonts w:ascii="Arial" w:eastAsia="Arial Unicode MS" w:hAnsi="Arial" w:cs="Arial"/>
          <w:sz w:val="22"/>
          <w:szCs w:val="22"/>
        </w:rPr>
      </w:pPr>
      <w:r w:rsidRPr="00D30156">
        <w:rPr>
          <w:rFonts w:ascii="Arial" w:eastAsia="Arial Unicode MS" w:hAnsi="Arial" w:cs="Arial"/>
          <w:sz w:val="22"/>
          <w:szCs w:val="22"/>
        </w:rPr>
        <w:t>Se entiende por información confidencial, cualquier tipo de información, parcial o completa, proporcionada por una de las partes, directa o indirectamente, ya sea de forma oral, escrita, en formato digital o reproducido por cualquier medio.</w:t>
      </w:r>
    </w:p>
    <w:p w14:paraId="4F50892D" w14:textId="08EC0572" w:rsidR="00B10D6A" w:rsidRPr="00D30156" w:rsidRDefault="00B10D6A" w:rsidP="00FA488E">
      <w:pPr>
        <w:spacing w:before="240" w:after="240"/>
        <w:ind w:left="426"/>
        <w:contextualSpacing/>
        <w:jc w:val="both"/>
        <w:outlineLvl w:val="0"/>
        <w:rPr>
          <w:rFonts w:ascii="Arial" w:eastAsia="Arial Unicode MS" w:hAnsi="Arial" w:cs="Arial"/>
          <w:sz w:val="22"/>
          <w:szCs w:val="22"/>
        </w:rPr>
      </w:pPr>
    </w:p>
    <w:p w14:paraId="5FAB67C0" w14:textId="77777777" w:rsidR="00B10D6A" w:rsidRPr="00D30156" w:rsidRDefault="00B10D6A" w:rsidP="00FA488E">
      <w:pPr>
        <w:spacing w:before="240" w:after="240"/>
        <w:contextualSpacing/>
        <w:jc w:val="both"/>
        <w:outlineLvl w:val="0"/>
        <w:rPr>
          <w:rFonts w:ascii="Arial" w:eastAsia="Arial Unicode MS" w:hAnsi="Arial" w:cs="Arial"/>
          <w:sz w:val="22"/>
          <w:szCs w:val="22"/>
        </w:rPr>
      </w:pPr>
      <w:r w:rsidRPr="00D30156">
        <w:rPr>
          <w:rFonts w:ascii="Arial" w:eastAsia="Arial Unicode MS" w:hAnsi="Arial" w:cs="Arial"/>
          <w:sz w:val="22"/>
          <w:szCs w:val="22"/>
        </w:rPr>
        <w:t xml:space="preserve">No </w:t>
      </w:r>
      <w:proofErr w:type="gramStart"/>
      <w:r w:rsidRPr="00D30156">
        <w:rPr>
          <w:rFonts w:ascii="Arial" w:eastAsia="Arial Unicode MS" w:hAnsi="Arial" w:cs="Arial"/>
          <w:sz w:val="22"/>
          <w:szCs w:val="22"/>
        </w:rPr>
        <w:t>obstante</w:t>
      </w:r>
      <w:proofErr w:type="gramEnd"/>
      <w:r w:rsidRPr="00D30156">
        <w:rPr>
          <w:rFonts w:ascii="Arial" w:eastAsia="Arial Unicode MS" w:hAnsi="Arial" w:cs="Arial"/>
          <w:sz w:val="22"/>
          <w:szCs w:val="22"/>
        </w:rPr>
        <w:t xml:space="preserve"> lo anterior, la información a que se refiere el párrafo anterior podrá ser divulgada en los casos siguientes: </w:t>
      </w:r>
    </w:p>
    <w:p w14:paraId="4DB819E0" w14:textId="77777777" w:rsidR="00B10D6A" w:rsidRPr="00D30156" w:rsidRDefault="00B10D6A" w:rsidP="00FA488E">
      <w:pPr>
        <w:spacing w:before="240" w:after="240"/>
        <w:ind w:left="426"/>
        <w:contextualSpacing/>
        <w:jc w:val="both"/>
        <w:outlineLvl w:val="0"/>
        <w:rPr>
          <w:rFonts w:ascii="Arial" w:eastAsia="Arial Unicode MS" w:hAnsi="Arial" w:cs="Arial"/>
          <w:sz w:val="22"/>
          <w:szCs w:val="22"/>
        </w:rPr>
      </w:pPr>
    </w:p>
    <w:p w14:paraId="2AC57A25" w14:textId="77777777" w:rsidR="00B10D6A" w:rsidRPr="00D30156" w:rsidRDefault="00B10D6A" w:rsidP="00FA488E">
      <w:pPr>
        <w:spacing w:before="240" w:after="240"/>
        <w:ind w:left="426"/>
        <w:contextualSpacing/>
        <w:jc w:val="both"/>
        <w:outlineLvl w:val="0"/>
        <w:rPr>
          <w:rFonts w:ascii="Arial" w:eastAsia="Arial Unicode MS" w:hAnsi="Arial" w:cs="Arial"/>
          <w:sz w:val="22"/>
          <w:szCs w:val="22"/>
        </w:rPr>
      </w:pPr>
      <w:r w:rsidRPr="00D30156">
        <w:rPr>
          <w:rFonts w:ascii="Arial" w:eastAsia="Arial Unicode MS" w:hAnsi="Arial" w:cs="Arial"/>
          <w:sz w:val="22"/>
          <w:szCs w:val="22"/>
        </w:rPr>
        <w:t>a)</w:t>
      </w:r>
      <w:r w:rsidRPr="00D30156">
        <w:rPr>
          <w:rFonts w:ascii="Arial" w:eastAsia="Arial Unicode MS" w:hAnsi="Arial" w:cs="Arial"/>
          <w:sz w:val="22"/>
          <w:szCs w:val="22"/>
        </w:rPr>
        <w:tab/>
        <w:t>Cuando sea información pública con anterioridad a su divulgación por una de las partes a la otra.</w:t>
      </w:r>
    </w:p>
    <w:p w14:paraId="74EBBA20" w14:textId="77777777" w:rsidR="00B10D6A" w:rsidRPr="00D30156" w:rsidRDefault="00B10D6A" w:rsidP="00FA488E">
      <w:pPr>
        <w:spacing w:before="240" w:after="240"/>
        <w:ind w:left="426"/>
        <w:contextualSpacing/>
        <w:jc w:val="both"/>
        <w:outlineLvl w:val="0"/>
        <w:rPr>
          <w:rFonts w:ascii="Arial" w:eastAsia="Arial Unicode MS" w:hAnsi="Arial" w:cs="Arial"/>
          <w:sz w:val="22"/>
          <w:szCs w:val="22"/>
        </w:rPr>
      </w:pPr>
    </w:p>
    <w:p w14:paraId="125051EB" w14:textId="77777777" w:rsidR="00B10D6A" w:rsidRPr="00D30156" w:rsidRDefault="00B10D6A" w:rsidP="00FA488E">
      <w:pPr>
        <w:spacing w:before="240" w:after="240"/>
        <w:ind w:left="426"/>
        <w:contextualSpacing/>
        <w:jc w:val="both"/>
        <w:outlineLvl w:val="0"/>
        <w:rPr>
          <w:rFonts w:ascii="Arial" w:eastAsia="Arial Unicode MS" w:hAnsi="Arial" w:cs="Arial"/>
          <w:sz w:val="22"/>
          <w:szCs w:val="22"/>
        </w:rPr>
      </w:pPr>
      <w:r w:rsidRPr="00D30156">
        <w:rPr>
          <w:rFonts w:ascii="Arial" w:eastAsia="Arial Unicode MS" w:hAnsi="Arial" w:cs="Arial"/>
          <w:sz w:val="22"/>
          <w:szCs w:val="22"/>
        </w:rPr>
        <w:t>b)</w:t>
      </w:r>
      <w:r w:rsidRPr="00D30156">
        <w:rPr>
          <w:rFonts w:ascii="Arial" w:eastAsia="Arial Unicode MS" w:hAnsi="Arial" w:cs="Arial"/>
          <w:sz w:val="22"/>
          <w:szCs w:val="22"/>
        </w:rPr>
        <w:tab/>
        <w:t>Cuando la parte que proporcione la información autorice por escrito a la otra parte la revelación de la información.</w:t>
      </w:r>
    </w:p>
    <w:p w14:paraId="2E635440" w14:textId="77777777" w:rsidR="00B10D6A" w:rsidRPr="00D30156" w:rsidRDefault="00B10D6A" w:rsidP="00FA488E">
      <w:pPr>
        <w:spacing w:before="240" w:after="240"/>
        <w:ind w:left="426"/>
        <w:contextualSpacing/>
        <w:jc w:val="both"/>
        <w:outlineLvl w:val="0"/>
        <w:rPr>
          <w:rFonts w:ascii="Arial" w:eastAsia="Arial Unicode MS" w:hAnsi="Arial" w:cs="Arial"/>
          <w:sz w:val="22"/>
          <w:szCs w:val="22"/>
        </w:rPr>
      </w:pPr>
    </w:p>
    <w:p w14:paraId="33A3F7B6" w14:textId="77777777" w:rsidR="00B10D6A" w:rsidRPr="00D30156" w:rsidRDefault="00B10D6A" w:rsidP="00FA488E">
      <w:pPr>
        <w:spacing w:before="240" w:after="240"/>
        <w:ind w:left="426"/>
        <w:contextualSpacing/>
        <w:jc w:val="both"/>
        <w:outlineLvl w:val="0"/>
        <w:rPr>
          <w:rFonts w:ascii="Arial" w:eastAsia="Arial Unicode MS" w:hAnsi="Arial" w:cs="Arial"/>
          <w:sz w:val="22"/>
          <w:szCs w:val="22"/>
        </w:rPr>
      </w:pPr>
      <w:r w:rsidRPr="00D30156">
        <w:rPr>
          <w:rFonts w:ascii="Arial" w:eastAsia="Arial Unicode MS" w:hAnsi="Arial" w:cs="Arial"/>
          <w:sz w:val="22"/>
          <w:szCs w:val="22"/>
        </w:rPr>
        <w:lastRenderedPageBreak/>
        <w:t>c)</w:t>
      </w:r>
      <w:r w:rsidRPr="00D30156">
        <w:rPr>
          <w:rFonts w:ascii="Arial" w:eastAsia="Arial Unicode MS" w:hAnsi="Arial" w:cs="Arial"/>
          <w:sz w:val="22"/>
          <w:szCs w:val="22"/>
        </w:rPr>
        <w:tab/>
        <w:t>Cuando exista un requerimiento o solicitud procedente de cualquier órgano administrativo o judicial, siempre que la parte que lo recibe notifique a la otra parte la existencia de tal requerimiento o solicitud con anterioridad a revelar la información al órgano administrativo o judicial que lo haya requerido.</w:t>
      </w:r>
    </w:p>
    <w:p w14:paraId="720140BE" w14:textId="77777777" w:rsidR="007743ED" w:rsidRPr="00D30156" w:rsidRDefault="007743ED" w:rsidP="00FA488E">
      <w:pPr>
        <w:spacing w:before="240" w:after="240"/>
        <w:ind w:left="426"/>
        <w:contextualSpacing/>
        <w:jc w:val="both"/>
        <w:outlineLvl w:val="0"/>
        <w:rPr>
          <w:rFonts w:ascii="Arial" w:eastAsia="Arial Unicode MS" w:hAnsi="Arial" w:cs="Arial"/>
          <w:sz w:val="22"/>
          <w:szCs w:val="22"/>
        </w:rPr>
      </w:pPr>
    </w:p>
    <w:p w14:paraId="7C8CB91D" w14:textId="77777777" w:rsidR="007743ED" w:rsidRPr="00D30156" w:rsidRDefault="007743ED" w:rsidP="00FA488E">
      <w:pPr>
        <w:spacing w:before="240" w:after="240"/>
        <w:contextualSpacing/>
        <w:jc w:val="both"/>
        <w:outlineLvl w:val="0"/>
        <w:rPr>
          <w:rFonts w:ascii="Arial" w:eastAsia="Arial Unicode MS" w:hAnsi="Arial" w:cs="Arial"/>
          <w:sz w:val="22"/>
          <w:szCs w:val="22"/>
        </w:rPr>
      </w:pPr>
      <w:r w:rsidRPr="00D30156">
        <w:rPr>
          <w:rFonts w:ascii="Arial" w:eastAsia="Arial Unicode MS" w:hAnsi="Arial" w:cs="Arial"/>
          <w:b/>
          <w:bCs/>
          <w:sz w:val="22"/>
          <w:szCs w:val="22"/>
        </w:rPr>
        <w:t>"LAS PARTES"</w:t>
      </w:r>
      <w:r w:rsidRPr="00D30156">
        <w:rPr>
          <w:rFonts w:ascii="Arial" w:eastAsia="Arial Unicode MS" w:hAnsi="Arial" w:cs="Arial"/>
          <w:sz w:val="22"/>
          <w:szCs w:val="22"/>
        </w:rPr>
        <w:t xml:space="preserve"> son responsables, para los efectos que marca la Ley Federal de Protección de Datos Personales en Posesión de los Particulares y su Reglamento y la Ley General de Protección de Datos Personales en Posesión de Sujetos Obligados de proteger los datos personales de cualquier persona que se derivan como consecuencia del objeto del presente Convenio Marco de Colaboración, conforme a la normatividad citada, contra la destrucción, pérdida, alteración no autorizada, divulgación o acceso indebido o accidental.</w:t>
      </w:r>
    </w:p>
    <w:p w14:paraId="4F8E80DF" w14:textId="77777777" w:rsidR="007743ED" w:rsidRPr="00D30156" w:rsidRDefault="007743ED" w:rsidP="00FA488E">
      <w:pPr>
        <w:spacing w:before="240" w:after="240"/>
        <w:contextualSpacing/>
        <w:jc w:val="both"/>
        <w:outlineLvl w:val="0"/>
        <w:rPr>
          <w:rFonts w:ascii="Arial" w:eastAsia="Arial Unicode MS" w:hAnsi="Arial" w:cs="Arial"/>
          <w:sz w:val="22"/>
          <w:szCs w:val="22"/>
        </w:rPr>
      </w:pPr>
    </w:p>
    <w:p w14:paraId="3798AFD7" w14:textId="3DA690A9" w:rsidR="007743ED" w:rsidRPr="00D30156" w:rsidRDefault="007743ED" w:rsidP="00FA488E">
      <w:pPr>
        <w:spacing w:before="240" w:after="240"/>
        <w:contextualSpacing/>
        <w:jc w:val="both"/>
        <w:outlineLvl w:val="0"/>
        <w:rPr>
          <w:rFonts w:ascii="Arial" w:eastAsia="Arial Unicode MS" w:hAnsi="Arial" w:cs="Arial"/>
          <w:sz w:val="22"/>
          <w:szCs w:val="22"/>
        </w:rPr>
      </w:pPr>
      <w:r w:rsidRPr="00D30156">
        <w:rPr>
          <w:rFonts w:ascii="Arial" w:eastAsia="Arial Unicode MS" w:hAnsi="Arial" w:cs="Arial"/>
          <w:b/>
          <w:bCs/>
          <w:sz w:val="22"/>
          <w:szCs w:val="22"/>
        </w:rPr>
        <w:t xml:space="preserve">“LAS PARTES” </w:t>
      </w:r>
      <w:r w:rsidRPr="00D30156">
        <w:rPr>
          <w:rFonts w:ascii="Arial" w:eastAsia="Arial Unicode MS" w:hAnsi="Arial" w:cs="Arial"/>
          <w:sz w:val="22"/>
          <w:szCs w:val="22"/>
        </w:rPr>
        <w:t xml:space="preserve">garantizarán el derecho que tiene toda persona a la protección de sus datos personales, que obren en soportes físicos o electrónicos, con independencia de la forma o modalidad de su creación, tipo de soporte, procesamiento, almacenamiento у organización, entendiéndose por éstos a cualquier información proporcionada por </w:t>
      </w:r>
      <w:r w:rsidRPr="00D30156">
        <w:rPr>
          <w:rFonts w:ascii="Arial" w:eastAsia="Arial Unicode MS" w:hAnsi="Arial" w:cs="Arial"/>
          <w:b/>
          <w:bCs/>
          <w:sz w:val="22"/>
          <w:szCs w:val="22"/>
        </w:rPr>
        <w:t>"LAS PARTES"</w:t>
      </w:r>
      <w:r w:rsidRPr="00D30156">
        <w:rPr>
          <w:rFonts w:ascii="Arial" w:eastAsia="Arial Unicode MS" w:hAnsi="Arial" w:cs="Arial"/>
          <w:sz w:val="22"/>
          <w:szCs w:val="22"/>
        </w:rPr>
        <w:t xml:space="preserve"> concerniente a una persona física identificable. Se considera que una persona es identificable cuando su identidad pueda determinarse directa o indirectamente a través de cualquier información, incluyendo sus datos personales sensibles, lo anterior, en términos de la Ley General de Protección de Datos Personales en Posesión de Sujetos Obligados.</w:t>
      </w:r>
    </w:p>
    <w:p w14:paraId="1BD8BD50" w14:textId="77777777" w:rsidR="007743ED" w:rsidRPr="00D30156" w:rsidRDefault="007743ED" w:rsidP="00FA488E">
      <w:pPr>
        <w:spacing w:before="240" w:after="240"/>
        <w:contextualSpacing/>
        <w:jc w:val="both"/>
        <w:outlineLvl w:val="0"/>
        <w:rPr>
          <w:rFonts w:ascii="Arial" w:eastAsia="Arial Unicode MS" w:hAnsi="Arial" w:cs="Arial"/>
          <w:sz w:val="22"/>
          <w:szCs w:val="22"/>
        </w:rPr>
      </w:pPr>
    </w:p>
    <w:p w14:paraId="504B711B" w14:textId="68C64D67" w:rsidR="00B10D6A" w:rsidRPr="00D30156" w:rsidRDefault="009E7D71" w:rsidP="00FA488E">
      <w:pPr>
        <w:spacing w:before="240" w:after="240"/>
        <w:contextualSpacing/>
        <w:jc w:val="both"/>
        <w:outlineLvl w:val="0"/>
        <w:rPr>
          <w:rFonts w:ascii="Arial" w:eastAsia="Arial Unicode MS" w:hAnsi="Arial" w:cs="Arial"/>
          <w:sz w:val="22"/>
          <w:szCs w:val="22"/>
        </w:rPr>
      </w:pPr>
      <w:r w:rsidRPr="00D30156">
        <w:rPr>
          <w:rFonts w:ascii="Arial" w:eastAsia="Arial Unicode MS" w:hAnsi="Arial" w:cs="Arial"/>
          <w:b/>
          <w:bCs/>
          <w:sz w:val="22"/>
          <w:szCs w:val="22"/>
        </w:rPr>
        <w:t>“LAS PARTES”</w:t>
      </w:r>
      <w:r w:rsidRPr="00D30156">
        <w:rPr>
          <w:rFonts w:ascii="Arial" w:eastAsia="Arial Unicode MS" w:hAnsi="Arial" w:cs="Arial"/>
          <w:sz w:val="22"/>
          <w:szCs w:val="22"/>
        </w:rPr>
        <w:t xml:space="preserve"> </w:t>
      </w:r>
      <w:r w:rsidR="00B10D6A" w:rsidRPr="00D30156">
        <w:rPr>
          <w:rFonts w:ascii="Arial" w:eastAsia="Arial Unicode MS" w:hAnsi="Arial" w:cs="Arial"/>
          <w:sz w:val="22"/>
          <w:szCs w:val="22"/>
        </w:rPr>
        <w:t>convienen expresamente que tanto durante el per</w:t>
      </w:r>
      <w:r w:rsidR="00457BF3" w:rsidRPr="00D30156">
        <w:rPr>
          <w:rFonts w:ascii="Arial" w:eastAsia="Arial Unicode MS" w:hAnsi="Arial" w:cs="Arial"/>
          <w:sz w:val="22"/>
          <w:szCs w:val="22"/>
        </w:rPr>
        <w:t>i</w:t>
      </w:r>
      <w:r w:rsidR="00B10D6A" w:rsidRPr="00D30156">
        <w:rPr>
          <w:rFonts w:ascii="Arial" w:eastAsia="Arial Unicode MS" w:hAnsi="Arial" w:cs="Arial"/>
          <w:sz w:val="22"/>
          <w:szCs w:val="22"/>
        </w:rPr>
        <w:t xml:space="preserve">odo de vigencia de este Convenio y el de los acuerdos específicos, como por un plazo de cinco años contados a partir de la fecha de terminación </w:t>
      </w:r>
      <w:proofErr w:type="gramStart"/>
      <w:r w:rsidR="00B10D6A" w:rsidRPr="00D30156">
        <w:rPr>
          <w:rFonts w:ascii="Arial" w:eastAsia="Arial Unicode MS" w:hAnsi="Arial" w:cs="Arial"/>
          <w:sz w:val="22"/>
          <w:szCs w:val="22"/>
        </w:rPr>
        <w:t>del mismo</w:t>
      </w:r>
      <w:proofErr w:type="gramEnd"/>
      <w:r w:rsidR="00B10D6A" w:rsidRPr="00D30156">
        <w:rPr>
          <w:rFonts w:ascii="Arial" w:eastAsia="Arial Unicode MS" w:hAnsi="Arial" w:cs="Arial"/>
          <w:sz w:val="22"/>
          <w:szCs w:val="22"/>
        </w:rPr>
        <w:t xml:space="preserve"> o de los acuerdos que se otorguen en virtud de este Convenio, deberán respetar la confidencialidad respecto de la información confidencial de cada una de las partes en los términos establecidos en el presente Convenio. En virtud de lo anterior, las partes convienen en no revelar por ningún medio a terceros la información confidencial de la otra parte o usarla para cualquier otro propósito que no sea el de ejecución o cumplimiento de este Convenio. </w:t>
      </w:r>
    </w:p>
    <w:p w14:paraId="793EF425" w14:textId="77777777" w:rsidR="00B10D6A" w:rsidRPr="00D30156" w:rsidRDefault="00B10D6A" w:rsidP="00FA488E">
      <w:pPr>
        <w:spacing w:before="240" w:after="240"/>
        <w:ind w:left="426"/>
        <w:contextualSpacing/>
        <w:jc w:val="both"/>
        <w:outlineLvl w:val="0"/>
        <w:rPr>
          <w:rFonts w:ascii="Arial" w:eastAsia="Arial Unicode MS" w:hAnsi="Arial" w:cs="Arial"/>
          <w:sz w:val="22"/>
          <w:szCs w:val="22"/>
        </w:rPr>
      </w:pPr>
    </w:p>
    <w:p w14:paraId="3623D200" w14:textId="77777777" w:rsidR="00457BF3" w:rsidRPr="00D30156" w:rsidRDefault="00B10D6A" w:rsidP="00FA488E">
      <w:pPr>
        <w:spacing w:before="240" w:after="240"/>
        <w:contextualSpacing/>
        <w:jc w:val="both"/>
        <w:outlineLvl w:val="0"/>
        <w:rPr>
          <w:rFonts w:ascii="Arial" w:eastAsia="Arial Unicode MS" w:hAnsi="Arial" w:cs="Arial"/>
          <w:sz w:val="22"/>
          <w:szCs w:val="22"/>
        </w:rPr>
      </w:pPr>
      <w:r w:rsidRPr="00D30156">
        <w:rPr>
          <w:rFonts w:ascii="Arial" w:eastAsia="Arial Unicode MS" w:hAnsi="Arial" w:cs="Arial"/>
          <w:sz w:val="22"/>
          <w:szCs w:val="22"/>
        </w:rPr>
        <w:t>Cada parte se compromete en este acto a llevar a cabo todas las medidas necesarias para asegurar que la información confidencial no se divulgue, o que sus empleados o representantes la distribuyan en contravención a lo dispuesto por el presente Convenio.</w:t>
      </w:r>
    </w:p>
    <w:p w14:paraId="66BFE52C" w14:textId="173C2AE3" w:rsidR="00A45760" w:rsidRPr="00D30156" w:rsidRDefault="00A45760" w:rsidP="00FA488E">
      <w:pPr>
        <w:spacing w:before="240" w:after="240"/>
        <w:contextualSpacing/>
        <w:jc w:val="both"/>
        <w:outlineLvl w:val="0"/>
        <w:rPr>
          <w:rFonts w:ascii="Arial" w:eastAsia="Arial Unicode MS" w:hAnsi="Arial" w:cs="Arial"/>
          <w:sz w:val="22"/>
          <w:szCs w:val="22"/>
        </w:rPr>
      </w:pPr>
    </w:p>
    <w:p w14:paraId="636AA4E5" w14:textId="77777777" w:rsidR="00AC40FD" w:rsidRPr="00D30156" w:rsidRDefault="00AC40FD" w:rsidP="00FA488E">
      <w:pPr>
        <w:spacing w:before="240" w:after="240"/>
        <w:contextualSpacing/>
        <w:jc w:val="both"/>
        <w:outlineLvl w:val="0"/>
        <w:rPr>
          <w:rFonts w:ascii="Arial" w:eastAsia="Arial Unicode MS" w:hAnsi="Arial" w:cs="Arial"/>
          <w:sz w:val="22"/>
          <w:szCs w:val="22"/>
        </w:rPr>
      </w:pPr>
    </w:p>
    <w:p w14:paraId="6AC7ACB6" w14:textId="679B406B" w:rsidR="00B10D6A" w:rsidRPr="00D30156" w:rsidRDefault="00B10D6A" w:rsidP="00FA488E">
      <w:pPr>
        <w:spacing w:before="240" w:after="240"/>
        <w:ind w:left="426" w:hanging="426"/>
        <w:contextualSpacing/>
        <w:jc w:val="both"/>
        <w:outlineLvl w:val="0"/>
        <w:rPr>
          <w:rFonts w:ascii="Arial" w:eastAsia="Arial Unicode MS" w:hAnsi="Arial" w:cs="Arial"/>
          <w:b/>
          <w:sz w:val="22"/>
          <w:szCs w:val="22"/>
        </w:rPr>
      </w:pPr>
      <w:r w:rsidRPr="00D30156">
        <w:rPr>
          <w:rFonts w:ascii="Arial" w:eastAsia="Arial Unicode MS" w:hAnsi="Arial" w:cs="Arial"/>
          <w:b/>
          <w:sz w:val="22"/>
          <w:szCs w:val="22"/>
        </w:rPr>
        <w:t>SEXTA. COMISIÓN</w:t>
      </w:r>
      <w:r w:rsidR="00457BF3" w:rsidRPr="00D30156">
        <w:rPr>
          <w:rFonts w:ascii="Arial" w:eastAsia="Arial Unicode MS" w:hAnsi="Arial" w:cs="Arial"/>
          <w:b/>
          <w:sz w:val="22"/>
          <w:szCs w:val="22"/>
        </w:rPr>
        <w:t xml:space="preserve"> TÉCNICA</w:t>
      </w:r>
      <w:r w:rsidRPr="00D30156">
        <w:rPr>
          <w:rFonts w:ascii="Arial" w:eastAsia="Arial Unicode MS" w:hAnsi="Arial" w:cs="Arial"/>
          <w:b/>
          <w:sz w:val="22"/>
          <w:szCs w:val="22"/>
        </w:rPr>
        <w:t>.</w:t>
      </w:r>
    </w:p>
    <w:p w14:paraId="4A86A14B" w14:textId="77777777" w:rsidR="00C03546" w:rsidRPr="00D30156" w:rsidRDefault="00C03546" w:rsidP="00FA488E">
      <w:pPr>
        <w:spacing w:before="240" w:after="240"/>
        <w:ind w:left="426" w:hanging="426"/>
        <w:contextualSpacing/>
        <w:jc w:val="both"/>
        <w:outlineLvl w:val="0"/>
        <w:rPr>
          <w:rFonts w:ascii="Arial" w:eastAsia="Arial Unicode MS" w:hAnsi="Arial" w:cs="Arial"/>
          <w:b/>
          <w:sz w:val="22"/>
          <w:szCs w:val="22"/>
        </w:rPr>
      </w:pPr>
    </w:p>
    <w:p w14:paraId="0684C543" w14:textId="77777777" w:rsidR="00B10D6A" w:rsidRPr="00D30156" w:rsidRDefault="00B10D6A" w:rsidP="00FA488E">
      <w:pPr>
        <w:spacing w:before="240" w:after="240"/>
        <w:contextualSpacing/>
        <w:jc w:val="both"/>
        <w:outlineLvl w:val="0"/>
        <w:rPr>
          <w:rFonts w:ascii="Arial" w:eastAsia="Arial Unicode MS" w:hAnsi="Arial" w:cs="Arial"/>
          <w:sz w:val="22"/>
          <w:szCs w:val="22"/>
        </w:rPr>
      </w:pPr>
      <w:r w:rsidRPr="00D30156">
        <w:rPr>
          <w:rFonts w:ascii="Arial" w:eastAsia="Arial Unicode MS" w:hAnsi="Arial" w:cs="Arial"/>
          <w:sz w:val="22"/>
          <w:szCs w:val="22"/>
        </w:rPr>
        <w:t>Se constituirá una Comisión Institucional integrada por los representantes designados por cada una de las partes, cuyas atribuciones serán las siguientes:</w:t>
      </w:r>
    </w:p>
    <w:p w14:paraId="2E905C3B" w14:textId="77777777" w:rsidR="00B10D6A" w:rsidRPr="00D30156" w:rsidRDefault="00B10D6A" w:rsidP="00FA488E">
      <w:pPr>
        <w:spacing w:before="240" w:after="240"/>
        <w:ind w:left="426"/>
        <w:contextualSpacing/>
        <w:jc w:val="both"/>
        <w:outlineLvl w:val="0"/>
        <w:rPr>
          <w:rFonts w:ascii="Arial" w:eastAsia="Arial Unicode MS" w:hAnsi="Arial" w:cs="Arial"/>
          <w:sz w:val="22"/>
          <w:szCs w:val="22"/>
        </w:rPr>
      </w:pPr>
    </w:p>
    <w:p w14:paraId="732F0272" w14:textId="0AFEC3F3" w:rsidR="00B10D6A" w:rsidRPr="00D30156" w:rsidRDefault="00B10D6A" w:rsidP="00FA488E">
      <w:pPr>
        <w:spacing w:before="240" w:after="240"/>
        <w:contextualSpacing/>
        <w:jc w:val="both"/>
        <w:outlineLvl w:val="0"/>
        <w:rPr>
          <w:rFonts w:ascii="Arial" w:eastAsia="Arial Unicode MS" w:hAnsi="Arial" w:cs="Arial"/>
          <w:sz w:val="22"/>
          <w:szCs w:val="22"/>
        </w:rPr>
      </w:pPr>
      <w:r w:rsidRPr="00D30156">
        <w:rPr>
          <w:rFonts w:ascii="Arial" w:eastAsia="Arial Unicode MS" w:hAnsi="Arial" w:cs="Arial"/>
          <w:sz w:val="22"/>
          <w:szCs w:val="22"/>
        </w:rPr>
        <w:t>Definir los programas y las acciones factibles de ejecución que permitan alcanzar el</w:t>
      </w:r>
      <w:r w:rsidR="00350DEF" w:rsidRPr="00D30156">
        <w:rPr>
          <w:rFonts w:ascii="Arial" w:eastAsia="Arial Unicode MS" w:hAnsi="Arial" w:cs="Arial"/>
          <w:sz w:val="22"/>
          <w:szCs w:val="22"/>
        </w:rPr>
        <w:t xml:space="preserve"> </w:t>
      </w:r>
      <w:r w:rsidRPr="00D30156">
        <w:rPr>
          <w:rFonts w:ascii="Arial" w:eastAsia="Arial Unicode MS" w:hAnsi="Arial" w:cs="Arial"/>
          <w:sz w:val="22"/>
          <w:szCs w:val="22"/>
        </w:rPr>
        <w:t>objeto propuesto.</w:t>
      </w:r>
    </w:p>
    <w:p w14:paraId="7DF3C343" w14:textId="77777777" w:rsidR="00350DEF" w:rsidRPr="00D30156" w:rsidRDefault="00350DEF" w:rsidP="00FA488E">
      <w:pPr>
        <w:spacing w:before="240" w:after="240"/>
        <w:contextualSpacing/>
        <w:jc w:val="both"/>
        <w:outlineLvl w:val="0"/>
        <w:rPr>
          <w:rFonts w:ascii="Arial" w:eastAsia="Arial Unicode MS" w:hAnsi="Arial" w:cs="Arial"/>
          <w:sz w:val="22"/>
          <w:szCs w:val="22"/>
        </w:rPr>
      </w:pPr>
    </w:p>
    <w:p w14:paraId="6D7DC666" w14:textId="6AB0066F" w:rsidR="00B10D6A" w:rsidRPr="00D30156" w:rsidRDefault="00B10D6A" w:rsidP="00FA488E">
      <w:pPr>
        <w:spacing w:before="240" w:after="240"/>
        <w:contextualSpacing/>
        <w:jc w:val="both"/>
        <w:outlineLvl w:val="0"/>
        <w:rPr>
          <w:rFonts w:ascii="Arial" w:eastAsia="Arial Unicode MS" w:hAnsi="Arial" w:cs="Arial"/>
          <w:sz w:val="22"/>
          <w:szCs w:val="22"/>
        </w:rPr>
      </w:pPr>
      <w:r w:rsidRPr="00D30156">
        <w:rPr>
          <w:rFonts w:ascii="Arial" w:eastAsia="Arial Unicode MS" w:hAnsi="Arial" w:cs="Arial"/>
          <w:sz w:val="22"/>
          <w:szCs w:val="22"/>
        </w:rPr>
        <w:t>Llevar a cabo las acciones de seguimiento, evaluación e información a las áreas responsables sobre los resultados obtenidos.</w:t>
      </w:r>
    </w:p>
    <w:p w14:paraId="0D3121FB" w14:textId="77777777" w:rsidR="00B10D6A" w:rsidRPr="00D30156" w:rsidRDefault="00B10D6A" w:rsidP="00FA488E">
      <w:pPr>
        <w:spacing w:before="240" w:after="240"/>
        <w:ind w:left="426"/>
        <w:contextualSpacing/>
        <w:jc w:val="both"/>
        <w:outlineLvl w:val="0"/>
        <w:rPr>
          <w:rFonts w:ascii="Arial" w:eastAsia="Arial Unicode MS" w:hAnsi="Arial" w:cs="Arial"/>
          <w:sz w:val="22"/>
          <w:szCs w:val="22"/>
        </w:rPr>
      </w:pPr>
    </w:p>
    <w:p w14:paraId="7D3224BA" w14:textId="67878B93" w:rsidR="00B10D6A" w:rsidRPr="00D30156" w:rsidRDefault="0070699D" w:rsidP="00FA488E">
      <w:pPr>
        <w:spacing w:before="240" w:after="240"/>
        <w:contextualSpacing/>
        <w:jc w:val="both"/>
        <w:outlineLvl w:val="0"/>
        <w:rPr>
          <w:rFonts w:ascii="Arial" w:eastAsia="Arial Unicode MS" w:hAnsi="Arial" w:cs="Arial"/>
          <w:sz w:val="22"/>
          <w:szCs w:val="22"/>
        </w:rPr>
      </w:pPr>
      <w:proofErr w:type="gramStart"/>
      <w:r w:rsidRPr="00D30156">
        <w:rPr>
          <w:rFonts w:ascii="Arial" w:eastAsia="Arial Unicode MS" w:hAnsi="Arial" w:cs="Arial"/>
          <w:b/>
          <w:bCs/>
          <w:sz w:val="22"/>
          <w:szCs w:val="22"/>
        </w:rPr>
        <w:lastRenderedPageBreak/>
        <w:t>“</w:t>
      </w:r>
      <w:r w:rsidR="00457BF3" w:rsidRPr="00D30156">
        <w:rPr>
          <w:rFonts w:ascii="Arial" w:eastAsia="Arial Unicode MS" w:hAnsi="Arial" w:cs="Arial"/>
          <w:b/>
          <w:bCs/>
          <w:sz w:val="22"/>
          <w:szCs w:val="22"/>
        </w:rPr>
        <w:t xml:space="preserve">  </w:t>
      </w:r>
      <w:proofErr w:type="gramEnd"/>
      <w:r w:rsidR="00457BF3" w:rsidRPr="00D30156">
        <w:rPr>
          <w:rFonts w:ascii="Arial" w:eastAsia="Arial Unicode MS" w:hAnsi="Arial" w:cs="Arial"/>
          <w:b/>
          <w:bCs/>
          <w:sz w:val="22"/>
          <w:szCs w:val="22"/>
        </w:rPr>
        <w:t xml:space="preserve">   </w:t>
      </w:r>
      <w:proofErr w:type="gramStart"/>
      <w:r w:rsidR="00457BF3" w:rsidRPr="00D30156">
        <w:rPr>
          <w:rFonts w:ascii="Arial" w:eastAsia="Arial Unicode MS" w:hAnsi="Arial" w:cs="Arial"/>
          <w:b/>
          <w:bCs/>
          <w:sz w:val="22"/>
          <w:szCs w:val="22"/>
        </w:rPr>
        <w:t xml:space="preserve">  </w:t>
      </w:r>
      <w:r w:rsidRPr="00D30156">
        <w:rPr>
          <w:rFonts w:ascii="Arial" w:eastAsia="Arial Unicode MS" w:hAnsi="Arial" w:cs="Arial"/>
          <w:b/>
          <w:bCs/>
          <w:sz w:val="22"/>
          <w:szCs w:val="22"/>
        </w:rPr>
        <w:t>”</w:t>
      </w:r>
      <w:proofErr w:type="gramEnd"/>
      <w:r w:rsidRPr="00D30156">
        <w:rPr>
          <w:rFonts w:ascii="Arial" w:eastAsia="Arial Unicode MS" w:hAnsi="Arial" w:cs="Arial"/>
          <w:sz w:val="22"/>
          <w:szCs w:val="22"/>
        </w:rPr>
        <w:t xml:space="preserve"> esta</w:t>
      </w:r>
      <w:r w:rsidR="00D47C06" w:rsidRPr="00D30156">
        <w:rPr>
          <w:rFonts w:ascii="Arial" w:eastAsia="Arial Unicode MS" w:hAnsi="Arial" w:cs="Arial"/>
          <w:sz w:val="22"/>
          <w:szCs w:val="22"/>
        </w:rPr>
        <w:t>rá representada</w:t>
      </w:r>
      <w:r w:rsidR="00B10D6A" w:rsidRPr="00D30156">
        <w:rPr>
          <w:rFonts w:ascii="Arial" w:eastAsia="Arial Unicode MS" w:hAnsi="Arial" w:cs="Arial"/>
          <w:sz w:val="22"/>
          <w:szCs w:val="22"/>
        </w:rPr>
        <w:t xml:space="preserve"> en esta Comisión Institucional por:</w:t>
      </w:r>
    </w:p>
    <w:p w14:paraId="149D962F" w14:textId="0105E6CC" w:rsidR="00F83D8D" w:rsidRPr="00D30156" w:rsidRDefault="00F83D8D" w:rsidP="00FA488E">
      <w:pPr>
        <w:pStyle w:val="Prrafodelista"/>
        <w:numPr>
          <w:ilvl w:val="0"/>
          <w:numId w:val="7"/>
        </w:numPr>
        <w:spacing w:before="240" w:after="240"/>
        <w:jc w:val="both"/>
        <w:outlineLvl w:val="0"/>
        <w:rPr>
          <w:rFonts w:ascii="Arial" w:eastAsia="Arial Unicode MS" w:hAnsi="Arial" w:cs="Arial"/>
          <w:sz w:val="22"/>
          <w:szCs w:val="22"/>
        </w:rPr>
      </w:pPr>
      <w:r w:rsidRPr="00D30156">
        <w:rPr>
          <w:rFonts w:ascii="Arial" w:eastAsia="Arial Unicode MS" w:hAnsi="Arial" w:cs="Arial"/>
          <w:sz w:val="22"/>
          <w:szCs w:val="22"/>
        </w:rPr>
        <w:t>----</w:t>
      </w:r>
    </w:p>
    <w:p w14:paraId="2888F32B" w14:textId="0331E82F" w:rsidR="00F83D8D" w:rsidRPr="00D30156" w:rsidRDefault="00F83D8D" w:rsidP="00FA488E">
      <w:pPr>
        <w:pStyle w:val="Prrafodelista"/>
        <w:numPr>
          <w:ilvl w:val="0"/>
          <w:numId w:val="7"/>
        </w:numPr>
        <w:spacing w:before="240" w:after="240"/>
        <w:jc w:val="both"/>
        <w:outlineLvl w:val="0"/>
        <w:rPr>
          <w:rFonts w:ascii="Arial" w:eastAsia="Arial Unicode MS" w:hAnsi="Arial" w:cs="Arial"/>
          <w:sz w:val="22"/>
          <w:szCs w:val="22"/>
        </w:rPr>
      </w:pPr>
      <w:r w:rsidRPr="00D30156">
        <w:rPr>
          <w:rFonts w:ascii="Arial" w:eastAsia="Arial Unicode MS" w:hAnsi="Arial" w:cs="Arial"/>
          <w:sz w:val="22"/>
          <w:szCs w:val="22"/>
        </w:rPr>
        <w:t>-----</w:t>
      </w:r>
    </w:p>
    <w:p w14:paraId="4895FE5A" w14:textId="2A387CA9" w:rsidR="00F83D8D" w:rsidRPr="00D30156" w:rsidRDefault="00F83D8D" w:rsidP="00FA488E">
      <w:pPr>
        <w:pStyle w:val="Prrafodelista"/>
        <w:numPr>
          <w:ilvl w:val="0"/>
          <w:numId w:val="7"/>
        </w:numPr>
        <w:spacing w:before="240" w:after="240"/>
        <w:jc w:val="both"/>
        <w:outlineLvl w:val="0"/>
        <w:rPr>
          <w:rFonts w:ascii="Arial" w:eastAsia="Arial Unicode MS" w:hAnsi="Arial" w:cs="Arial"/>
          <w:sz w:val="22"/>
          <w:szCs w:val="22"/>
        </w:rPr>
      </w:pPr>
      <w:r w:rsidRPr="00D30156">
        <w:rPr>
          <w:rFonts w:ascii="Arial" w:eastAsia="Arial Unicode MS" w:hAnsi="Arial" w:cs="Arial"/>
          <w:sz w:val="22"/>
          <w:szCs w:val="22"/>
        </w:rPr>
        <w:t>-----</w:t>
      </w:r>
    </w:p>
    <w:p w14:paraId="571E8F23" w14:textId="3D4B9B43" w:rsidR="00350DEF" w:rsidRPr="00D30156" w:rsidRDefault="00350DEF" w:rsidP="00FA488E">
      <w:pPr>
        <w:spacing w:before="240" w:after="240"/>
        <w:contextualSpacing/>
        <w:jc w:val="both"/>
        <w:outlineLvl w:val="0"/>
        <w:rPr>
          <w:rFonts w:ascii="Arial" w:eastAsia="Arial Unicode MS" w:hAnsi="Arial" w:cs="Arial"/>
          <w:sz w:val="22"/>
          <w:szCs w:val="22"/>
        </w:rPr>
      </w:pPr>
      <w:r w:rsidRPr="00D30156">
        <w:rPr>
          <w:rFonts w:ascii="Arial" w:eastAsia="Arial Unicode MS" w:hAnsi="Arial" w:cs="Arial"/>
          <w:b/>
          <w:bCs/>
          <w:sz w:val="22"/>
          <w:szCs w:val="22"/>
        </w:rPr>
        <w:t>“</w:t>
      </w:r>
      <w:r w:rsidR="00B10D6A" w:rsidRPr="00D30156">
        <w:rPr>
          <w:rFonts w:ascii="Arial" w:eastAsia="Arial Unicode MS" w:hAnsi="Arial" w:cs="Arial"/>
          <w:b/>
          <w:bCs/>
          <w:sz w:val="22"/>
          <w:szCs w:val="22"/>
        </w:rPr>
        <w:t>El IMSS</w:t>
      </w:r>
      <w:r w:rsidRPr="00D30156">
        <w:rPr>
          <w:rFonts w:ascii="Arial" w:eastAsia="Arial Unicode MS" w:hAnsi="Arial" w:cs="Arial"/>
          <w:b/>
          <w:bCs/>
          <w:sz w:val="22"/>
          <w:szCs w:val="22"/>
        </w:rPr>
        <w:t>”</w:t>
      </w:r>
      <w:r w:rsidR="00B10D6A" w:rsidRPr="00D30156">
        <w:rPr>
          <w:rFonts w:ascii="Arial" w:eastAsia="Arial Unicode MS" w:hAnsi="Arial" w:cs="Arial"/>
          <w:sz w:val="22"/>
          <w:szCs w:val="22"/>
        </w:rPr>
        <w:t xml:space="preserve"> estará representado en la Comisión Institucional por:</w:t>
      </w:r>
    </w:p>
    <w:p w14:paraId="1CBE713C" w14:textId="3674B56D" w:rsidR="007743ED" w:rsidRPr="00D30156" w:rsidRDefault="007743ED" w:rsidP="00FA488E">
      <w:pPr>
        <w:pStyle w:val="Prrafodelista"/>
        <w:numPr>
          <w:ilvl w:val="0"/>
          <w:numId w:val="6"/>
        </w:numPr>
        <w:spacing w:before="240" w:after="240"/>
        <w:jc w:val="both"/>
        <w:outlineLvl w:val="0"/>
        <w:rPr>
          <w:rFonts w:ascii="Arial" w:eastAsia="Arial Unicode MS" w:hAnsi="Arial" w:cs="Arial"/>
          <w:sz w:val="22"/>
          <w:szCs w:val="22"/>
        </w:rPr>
      </w:pPr>
      <w:r w:rsidRPr="00D30156">
        <w:rPr>
          <w:rFonts w:ascii="Arial" w:eastAsia="Arial Unicode MS" w:hAnsi="Arial" w:cs="Arial"/>
          <w:sz w:val="22"/>
          <w:szCs w:val="22"/>
        </w:rPr>
        <w:t>Jef</w:t>
      </w:r>
      <w:r w:rsidR="00457BF3" w:rsidRPr="00D30156">
        <w:rPr>
          <w:rFonts w:ascii="Arial" w:eastAsia="Arial Unicode MS" w:hAnsi="Arial" w:cs="Arial"/>
          <w:sz w:val="22"/>
          <w:szCs w:val="22"/>
        </w:rPr>
        <w:t>e</w:t>
      </w:r>
      <w:r w:rsidRPr="00D30156">
        <w:rPr>
          <w:rFonts w:ascii="Arial" w:eastAsia="Arial Unicode MS" w:hAnsi="Arial" w:cs="Arial"/>
          <w:sz w:val="22"/>
          <w:szCs w:val="22"/>
        </w:rPr>
        <w:t xml:space="preserve"> de División de Desarrollo de la Investigación en Salud, Dr. Joaquín González Ibarra o el representante que designe.</w:t>
      </w:r>
    </w:p>
    <w:p w14:paraId="71ACCAF1" w14:textId="773EDEDF" w:rsidR="00457BF3" w:rsidRPr="00D30156" w:rsidRDefault="00457BF3" w:rsidP="00457BF3">
      <w:pPr>
        <w:pStyle w:val="Prrafodelista"/>
        <w:numPr>
          <w:ilvl w:val="0"/>
          <w:numId w:val="6"/>
        </w:numPr>
        <w:spacing w:before="240" w:after="240"/>
        <w:jc w:val="both"/>
        <w:outlineLvl w:val="0"/>
        <w:rPr>
          <w:rFonts w:ascii="Arial" w:eastAsia="Arial Unicode MS" w:hAnsi="Arial" w:cs="Arial"/>
          <w:sz w:val="22"/>
          <w:szCs w:val="22"/>
        </w:rPr>
      </w:pPr>
      <w:r w:rsidRPr="00D30156">
        <w:rPr>
          <w:rFonts w:ascii="Arial" w:eastAsia="Arial Unicode MS" w:hAnsi="Arial" w:cs="Arial"/>
          <w:sz w:val="22"/>
          <w:szCs w:val="22"/>
        </w:rPr>
        <w:t>Jef</w:t>
      </w:r>
      <w:r w:rsidRPr="00D30156">
        <w:rPr>
          <w:rFonts w:ascii="Arial" w:eastAsia="Arial Unicode MS" w:hAnsi="Arial" w:cs="Arial"/>
          <w:sz w:val="22"/>
          <w:szCs w:val="22"/>
        </w:rPr>
        <w:t>e</w:t>
      </w:r>
      <w:r w:rsidRPr="00D30156">
        <w:rPr>
          <w:rFonts w:ascii="Arial" w:eastAsia="Arial Unicode MS" w:hAnsi="Arial" w:cs="Arial"/>
          <w:sz w:val="22"/>
          <w:szCs w:val="22"/>
        </w:rPr>
        <w:t xml:space="preserve"> de División de</w:t>
      </w:r>
      <w:r w:rsidRPr="00D30156">
        <w:rPr>
          <w:rFonts w:ascii="Arial" w:eastAsia="Arial Unicode MS" w:hAnsi="Arial" w:cs="Arial"/>
          <w:sz w:val="22"/>
          <w:szCs w:val="22"/>
        </w:rPr>
        <w:t xml:space="preserve"> Investigación Clínica</w:t>
      </w:r>
      <w:r w:rsidRPr="00D30156">
        <w:rPr>
          <w:rFonts w:ascii="Arial" w:eastAsia="Arial Unicode MS" w:hAnsi="Arial" w:cs="Arial"/>
          <w:sz w:val="22"/>
          <w:szCs w:val="22"/>
        </w:rPr>
        <w:t xml:space="preserve">, </w:t>
      </w:r>
      <w:r w:rsidRPr="00D30156">
        <w:rPr>
          <w:rFonts w:ascii="Arial" w:eastAsia="Arial Unicode MS" w:hAnsi="Arial" w:cs="Arial"/>
          <w:sz w:val="22"/>
          <w:szCs w:val="22"/>
        </w:rPr>
        <w:t>Dr. Rodolfo Rivas Ruiz</w:t>
      </w:r>
      <w:r w:rsidRPr="00D30156">
        <w:rPr>
          <w:rFonts w:ascii="Arial" w:eastAsia="Arial Unicode MS" w:hAnsi="Arial" w:cs="Arial"/>
          <w:sz w:val="22"/>
          <w:szCs w:val="22"/>
        </w:rPr>
        <w:t xml:space="preserve"> o el representante que designe.</w:t>
      </w:r>
    </w:p>
    <w:p w14:paraId="023D1DB6" w14:textId="473F0BAF" w:rsidR="007743ED" w:rsidRPr="00D30156" w:rsidRDefault="007743ED" w:rsidP="00FA488E">
      <w:pPr>
        <w:pStyle w:val="Prrafodelista"/>
        <w:numPr>
          <w:ilvl w:val="0"/>
          <w:numId w:val="6"/>
        </w:numPr>
        <w:spacing w:before="240" w:after="240"/>
        <w:jc w:val="both"/>
        <w:outlineLvl w:val="0"/>
        <w:rPr>
          <w:rFonts w:ascii="Arial" w:eastAsia="Arial Unicode MS" w:hAnsi="Arial" w:cs="Arial"/>
          <w:sz w:val="22"/>
          <w:szCs w:val="22"/>
        </w:rPr>
      </w:pPr>
      <w:r w:rsidRPr="00D30156">
        <w:rPr>
          <w:rFonts w:ascii="Arial" w:eastAsia="Arial Unicode MS" w:hAnsi="Arial" w:cs="Arial"/>
          <w:sz w:val="22"/>
          <w:szCs w:val="22"/>
        </w:rPr>
        <w:t>Jefa de División de Innovación y Regulación de la Investigación en Salud, Mtra. Carla Martínez Castuera Gómez o el representante que designe.</w:t>
      </w:r>
    </w:p>
    <w:p w14:paraId="0FA21388" w14:textId="484334A2" w:rsidR="00B10D6A" w:rsidRPr="00D30156" w:rsidRDefault="00B10D6A" w:rsidP="00FA488E">
      <w:pPr>
        <w:pStyle w:val="Prrafodelista"/>
        <w:numPr>
          <w:ilvl w:val="0"/>
          <w:numId w:val="6"/>
        </w:numPr>
        <w:spacing w:before="240" w:after="240"/>
        <w:jc w:val="both"/>
        <w:outlineLvl w:val="0"/>
        <w:rPr>
          <w:rFonts w:ascii="Arial" w:eastAsia="Arial Unicode MS" w:hAnsi="Arial" w:cs="Arial"/>
          <w:sz w:val="22"/>
          <w:szCs w:val="22"/>
        </w:rPr>
      </w:pPr>
      <w:r w:rsidRPr="00D30156">
        <w:rPr>
          <w:rFonts w:ascii="Arial" w:eastAsia="Arial Unicode MS" w:hAnsi="Arial" w:cs="Arial"/>
          <w:sz w:val="22"/>
          <w:szCs w:val="22"/>
        </w:rPr>
        <w:t>Jefe de Área</w:t>
      </w:r>
      <w:r w:rsidR="00D93868" w:rsidRPr="00D30156">
        <w:rPr>
          <w:rFonts w:ascii="Arial" w:eastAsia="Arial Unicode MS" w:hAnsi="Arial" w:cs="Arial"/>
          <w:sz w:val="22"/>
          <w:szCs w:val="22"/>
        </w:rPr>
        <w:t xml:space="preserve"> Jurídica</w:t>
      </w:r>
      <w:r w:rsidRPr="00D30156">
        <w:rPr>
          <w:rFonts w:ascii="Arial" w:eastAsia="Arial Unicode MS" w:hAnsi="Arial" w:cs="Arial"/>
          <w:sz w:val="22"/>
          <w:szCs w:val="22"/>
        </w:rPr>
        <w:t>, Lic. Arístides Garnelo Ramírez.</w:t>
      </w:r>
    </w:p>
    <w:p w14:paraId="7C69E823" w14:textId="77777777" w:rsidR="00A45760" w:rsidRPr="00D30156" w:rsidRDefault="00A45760" w:rsidP="00FA488E">
      <w:pPr>
        <w:spacing w:before="240" w:after="240"/>
        <w:contextualSpacing/>
        <w:jc w:val="both"/>
        <w:outlineLvl w:val="0"/>
        <w:rPr>
          <w:rFonts w:ascii="Arial" w:eastAsia="Arial Unicode MS" w:hAnsi="Arial" w:cs="Arial"/>
          <w:sz w:val="22"/>
          <w:szCs w:val="22"/>
        </w:rPr>
      </w:pPr>
    </w:p>
    <w:p w14:paraId="26A86ACC" w14:textId="77777777" w:rsidR="00AC40FD" w:rsidRPr="00D30156" w:rsidRDefault="00AC40FD" w:rsidP="00FA488E">
      <w:pPr>
        <w:spacing w:before="240" w:after="240"/>
        <w:contextualSpacing/>
        <w:jc w:val="both"/>
        <w:outlineLvl w:val="0"/>
        <w:rPr>
          <w:rFonts w:ascii="Arial" w:eastAsia="Arial Unicode MS" w:hAnsi="Arial" w:cs="Arial"/>
          <w:sz w:val="22"/>
          <w:szCs w:val="22"/>
        </w:rPr>
      </w:pPr>
    </w:p>
    <w:p w14:paraId="4B75D82B" w14:textId="640DE87D" w:rsidR="00F74821" w:rsidRPr="00D30156" w:rsidRDefault="00B10D6A" w:rsidP="00FA488E">
      <w:pPr>
        <w:spacing w:before="240" w:after="240"/>
        <w:ind w:left="426" w:hanging="426"/>
        <w:contextualSpacing/>
        <w:jc w:val="both"/>
        <w:outlineLvl w:val="0"/>
        <w:rPr>
          <w:rFonts w:ascii="Arial" w:eastAsia="Arial Unicode MS" w:hAnsi="Arial" w:cs="Arial"/>
          <w:b/>
          <w:sz w:val="22"/>
          <w:szCs w:val="22"/>
        </w:rPr>
      </w:pPr>
      <w:r w:rsidRPr="00D30156">
        <w:rPr>
          <w:rFonts w:ascii="Arial" w:eastAsia="Arial Unicode MS" w:hAnsi="Arial" w:cs="Arial"/>
          <w:b/>
          <w:sz w:val="22"/>
          <w:szCs w:val="22"/>
        </w:rPr>
        <w:t>S</w:t>
      </w:r>
      <w:r w:rsidR="009A670F" w:rsidRPr="00D30156">
        <w:rPr>
          <w:rFonts w:ascii="Arial" w:eastAsia="Arial Unicode MS" w:hAnsi="Arial" w:cs="Arial"/>
          <w:b/>
          <w:sz w:val="22"/>
          <w:szCs w:val="22"/>
        </w:rPr>
        <w:t>É</w:t>
      </w:r>
      <w:r w:rsidRPr="00D30156">
        <w:rPr>
          <w:rFonts w:ascii="Arial" w:eastAsia="Arial Unicode MS" w:hAnsi="Arial" w:cs="Arial"/>
          <w:b/>
          <w:sz w:val="22"/>
          <w:szCs w:val="22"/>
        </w:rPr>
        <w:t>PTIMA. PROPIEDAD INTELECTUAL.</w:t>
      </w:r>
    </w:p>
    <w:p w14:paraId="0E2D9D45" w14:textId="77777777" w:rsidR="00C03546" w:rsidRPr="00D30156" w:rsidRDefault="00C03546" w:rsidP="00FA488E">
      <w:pPr>
        <w:spacing w:before="240" w:after="240"/>
        <w:ind w:left="426" w:hanging="426"/>
        <w:contextualSpacing/>
        <w:jc w:val="both"/>
        <w:outlineLvl w:val="0"/>
        <w:rPr>
          <w:rFonts w:ascii="Arial" w:eastAsia="Arial Unicode MS" w:hAnsi="Arial" w:cs="Arial"/>
          <w:b/>
          <w:sz w:val="22"/>
          <w:szCs w:val="22"/>
        </w:rPr>
      </w:pPr>
    </w:p>
    <w:p w14:paraId="66B6681B" w14:textId="41F8F6B1" w:rsidR="007743ED" w:rsidRPr="00D30156" w:rsidRDefault="007743ED" w:rsidP="00FA488E">
      <w:pPr>
        <w:spacing w:before="240" w:after="240"/>
        <w:contextualSpacing/>
        <w:jc w:val="both"/>
        <w:outlineLvl w:val="0"/>
        <w:rPr>
          <w:rFonts w:ascii="Arial" w:eastAsia="Arial Unicode MS" w:hAnsi="Arial" w:cs="Arial"/>
          <w:sz w:val="22"/>
          <w:szCs w:val="22"/>
        </w:rPr>
      </w:pPr>
      <w:r w:rsidRPr="00D30156">
        <w:rPr>
          <w:rFonts w:ascii="Arial" w:eastAsia="Arial Unicode MS" w:hAnsi="Arial" w:cs="Arial"/>
          <w:b/>
          <w:bCs/>
          <w:sz w:val="22"/>
          <w:szCs w:val="22"/>
        </w:rPr>
        <w:t>“LAS PARTES”</w:t>
      </w:r>
      <w:r w:rsidRPr="00D30156">
        <w:rPr>
          <w:rFonts w:ascii="Arial" w:eastAsia="Arial Unicode MS" w:hAnsi="Arial" w:cs="Arial"/>
          <w:sz w:val="22"/>
          <w:szCs w:val="22"/>
        </w:rPr>
        <w:t xml:space="preserve"> convienen que no podrán divulgar por medio de publicaciones, informes, conferencias, o en cualquier otra forma, los programas, datos y resultados obtenidos de los productos objeto del presente Convenio Marco de Colaboración, de sus anexos o Convenios Específicos, bajo pena de incurrir en alguna sanción establecida por las leyes en materia de derechos de autor y propiedad industrial, lo que constituirá además la rescisión al presente Convenio Marco de Colaboración, salvo con la autorización expresa de la otra parte.</w:t>
      </w:r>
    </w:p>
    <w:p w14:paraId="5EA4B8AB" w14:textId="77777777" w:rsidR="007743ED" w:rsidRPr="00D30156" w:rsidRDefault="007743ED" w:rsidP="00FA488E">
      <w:pPr>
        <w:spacing w:before="240" w:after="240"/>
        <w:contextualSpacing/>
        <w:jc w:val="both"/>
        <w:outlineLvl w:val="0"/>
        <w:rPr>
          <w:rFonts w:ascii="Arial" w:eastAsia="Arial Unicode MS" w:hAnsi="Arial" w:cs="Arial"/>
          <w:sz w:val="22"/>
          <w:szCs w:val="22"/>
        </w:rPr>
      </w:pPr>
    </w:p>
    <w:p w14:paraId="0CF2E468" w14:textId="7EC4CACB" w:rsidR="007743ED" w:rsidRPr="00D30156" w:rsidRDefault="007743ED" w:rsidP="00FA488E">
      <w:pPr>
        <w:spacing w:before="240" w:after="240"/>
        <w:contextualSpacing/>
        <w:jc w:val="both"/>
        <w:outlineLvl w:val="0"/>
        <w:rPr>
          <w:rFonts w:ascii="Arial" w:eastAsia="Arial Unicode MS" w:hAnsi="Arial" w:cs="Arial"/>
          <w:sz w:val="22"/>
          <w:szCs w:val="22"/>
        </w:rPr>
      </w:pPr>
      <w:r w:rsidRPr="00D30156">
        <w:rPr>
          <w:rFonts w:ascii="Arial" w:eastAsia="Arial Unicode MS" w:hAnsi="Arial" w:cs="Arial"/>
          <w:sz w:val="22"/>
          <w:szCs w:val="22"/>
        </w:rPr>
        <w:t xml:space="preserve">Cada uno de los convenios específicos o particulares que celebren </w:t>
      </w:r>
      <w:r w:rsidRPr="00D30156">
        <w:rPr>
          <w:rFonts w:ascii="Arial" w:eastAsia="Arial Unicode MS" w:hAnsi="Arial" w:cs="Arial"/>
          <w:b/>
          <w:bCs/>
          <w:sz w:val="22"/>
          <w:szCs w:val="22"/>
        </w:rPr>
        <w:t>“LAS PARTES”</w:t>
      </w:r>
      <w:r w:rsidRPr="00D30156">
        <w:rPr>
          <w:rFonts w:ascii="Arial" w:eastAsia="Arial Unicode MS" w:hAnsi="Arial" w:cs="Arial"/>
          <w:sz w:val="22"/>
          <w:szCs w:val="22"/>
        </w:rPr>
        <w:t xml:space="preserve"> con base en este Convenio General de Colaboración, contará con las estipulaciones inherentes a la propiedad intelectual (propiedad industrial y derechos de autor) que resulte de la actividad conjunta.</w:t>
      </w:r>
    </w:p>
    <w:p w14:paraId="20342EC4" w14:textId="77777777" w:rsidR="007743ED" w:rsidRPr="00D30156" w:rsidRDefault="007743ED" w:rsidP="00FA488E">
      <w:pPr>
        <w:spacing w:before="240" w:after="240"/>
        <w:ind w:left="426" w:hanging="426"/>
        <w:contextualSpacing/>
        <w:jc w:val="both"/>
        <w:outlineLvl w:val="0"/>
        <w:rPr>
          <w:rFonts w:ascii="Arial" w:eastAsia="Arial Unicode MS" w:hAnsi="Arial" w:cs="Arial"/>
          <w:sz w:val="22"/>
          <w:szCs w:val="22"/>
        </w:rPr>
      </w:pPr>
    </w:p>
    <w:p w14:paraId="247AE528" w14:textId="55D9D102" w:rsidR="007743ED" w:rsidRPr="00D30156" w:rsidRDefault="007743ED" w:rsidP="00FA488E">
      <w:pPr>
        <w:spacing w:before="240" w:after="240"/>
        <w:contextualSpacing/>
        <w:jc w:val="both"/>
        <w:outlineLvl w:val="0"/>
        <w:rPr>
          <w:rFonts w:ascii="Arial" w:eastAsia="Arial Unicode MS" w:hAnsi="Arial" w:cs="Arial"/>
          <w:sz w:val="22"/>
          <w:szCs w:val="22"/>
        </w:rPr>
      </w:pPr>
      <w:r w:rsidRPr="00D30156">
        <w:rPr>
          <w:rFonts w:ascii="Arial" w:eastAsia="Arial Unicode MS" w:hAnsi="Arial" w:cs="Arial"/>
          <w:sz w:val="22"/>
          <w:szCs w:val="22"/>
        </w:rPr>
        <w:t xml:space="preserve">Al respecto, </w:t>
      </w:r>
      <w:r w:rsidRPr="00D30156">
        <w:rPr>
          <w:rFonts w:ascii="Arial" w:eastAsia="Arial Unicode MS" w:hAnsi="Arial" w:cs="Arial"/>
          <w:b/>
          <w:bCs/>
          <w:sz w:val="22"/>
          <w:szCs w:val="22"/>
        </w:rPr>
        <w:t>“LAS PARTES”</w:t>
      </w:r>
      <w:r w:rsidRPr="00D30156">
        <w:rPr>
          <w:rFonts w:ascii="Arial" w:eastAsia="Arial Unicode MS" w:hAnsi="Arial" w:cs="Arial"/>
          <w:sz w:val="22"/>
          <w:szCs w:val="22"/>
        </w:rPr>
        <w:t>, están de acuerdo en reconocer la participación de ambas instancias, así como los derechos de autoría y de cualquier otro derecho. Así mismo, se reconocerán los créditos autorales que correspondan al personal que hayan intervenido en los mismos, cuya identificación deberá efectuarse por la parte que requiera el reconocimiento del crédito, mencionando a la otra que deba reconocerlo.</w:t>
      </w:r>
    </w:p>
    <w:p w14:paraId="106C2F29" w14:textId="77777777" w:rsidR="007743ED" w:rsidRPr="00D30156" w:rsidRDefault="007743ED" w:rsidP="00FA488E">
      <w:pPr>
        <w:spacing w:before="240" w:after="240"/>
        <w:ind w:left="426" w:hanging="426"/>
        <w:contextualSpacing/>
        <w:jc w:val="both"/>
        <w:outlineLvl w:val="0"/>
        <w:rPr>
          <w:rFonts w:ascii="Arial" w:eastAsia="Arial Unicode MS" w:hAnsi="Arial" w:cs="Arial"/>
          <w:sz w:val="22"/>
          <w:szCs w:val="22"/>
        </w:rPr>
      </w:pPr>
    </w:p>
    <w:p w14:paraId="19B5E868" w14:textId="6BAD977A" w:rsidR="007743ED" w:rsidRPr="00D30156" w:rsidRDefault="007743ED" w:rsidP="00FA488E">
      <w:pPr>
        <w:spacing w:before="240" w:after="240"/>
        <w:contextualSpacing/>
        <w:jc w:val="both"/>
        <w:outlineLvl w:val="0"/>
        <w:rPr>
          <w:rFonts w:ascii="Arial" w:eastAsia="Arial Unicode MS" w:hAnsi="Arial" w:cs="Arial"/>
          <w:sz w:val="22"/>
          <w:szCs w:val="22"/>
        </w:rPr>
      </w:pPr>
      <w:r w:rsidRPr="00D30156">
        <w:rPr>
          <w:rFonts w:ascii="Arial" w:eastAsia="Arial Unicode MS" w:hAnsi="Arial" w:cs="Arial"/>
          <w:sz w:val="22"/>
          <w:szCs w:val="22"/>
        </w:rPr>
        <w:t xml:space="preserve">Asimismo, </w:t>
      </w:r>
      <w:r w:rsidRPr="00D30156">
        <w:rPr>
          <w:rFonts w:ascii="Arial" w:eastAsia="Arial Unicode MS" w:hAnsi="Arial" w:cs="Arial"/>
          <w:b/>
          <w:bCs/>
          <w:sz w:val="22"/>
          <w:szCs w:val="22"/>
        </w:rPr>
        <w:t xml:space="preserve">“LAS PARTES” </w:t>
      </w:r>
      <w:r w:rsidRPr="00D30156">
        <w:rPr>
          <w:rFonts w:ascii="Arial" w:eastAsia="Arial Unicode MS" w:hAnsi="Arial" w:cs="Arial"/>
          <w:sz w:val="22"/>
          <w:szCs w:val="22"/>
        </w:rPr>
        <w:t xml:space="preserve">convienen que si como resultado del cumplimiento </w:t>
      </w:r>
      <w:r w:rsidR="00457BF3" w:rsidRPr="00D30156">
        <w:rPr>
          <w:rFonts w:ascii="Arial" w:eastAsia="Arial Unicode MS" w:hAnsi="Arial" w:cs="Arial"/>
          <w:sz w:val="22"/>
          <w:szCs w:val="22"/>
        </w:rPr>
        <w:t xml:space="preserve">del </w:t>
      </w:r>
      <w:r w:rsidRPr="00D30156">
        <w:rPr>
          <w:rFonts w:ascii="Arial" w:eastAsia="Arial Unicode MS" w:hAnsi="Arial" w:cs="Arial"/>
          <w:sz w:val="22"/>
          <w:szCs w:val="22"/>
        </w:rPr>
        <w:t xml:space="preserve">objeto del presente </w:t>
      </w:r>
      <w:r w:rsidR="00457BF3" w:rsidRPr="00D30156">
        <w:rPr>
          <w:rFonts w:ascii="Arial" w:eastAsia="Arial Unicode MS" w:hAnsi="Arial" w:cs="Arial"/>
          <w:sz w:val="22"/>
          <w:szCs w:val="22"/>
        </w:rPr>
        <w:t>C</w:t>
      </w:r>
      <w:r w:rsidRPr="00D30156">
        <w:rPr>
          <w:rFonts w:ascii="Arial" w:eastAsia="Arial Unicode MS" w:hAnsi="Arial" w:cs="Arial"/>
          <w:sz w:val="22"/>
          <w:szCs w:val="22"/>
        </w:rPr>
        <w:t>onvenio</w:t>
      </w:r>
      <w:r w:rsidR="00457BF3" w:rsidRPr="00D30156">
        <w:rPr>
          <w:rFonts w:ascii="Arial" w:eastAsia="Arial Unicode MS" w:hAnsi="Arial" w:cs="Arial"/>
          <w:sz w:val="22"/>
          <w:szCs w:val="22"/>
        </w:rPr>
        <w:t>,</w:t>
      </w:r>
      <w:r w:rsidRPr="00D30156">
        <w:rPr>
          <w:rFonts w:ascii="Arial" w:eastAsia="Arial Unicode MS" w:hAnsi="Arial" w:cs="Arial"/>
          <w:sz w:val="22"/>
          <w:szCs w:val="22"/>
        </w:rPr>
        <w:t xml:space="preserve"> resulta algún producto nuevo, algún método nuevo o alguna mejora a un producto o método existente, los derechos patrimoniales, así como la figura de protección de la propiedad intelectual generada que se derive, serán especificados en los Anexos Técnicos o Convenios Específicos conforme a las condiciones y características que cada desarrollo tenga en su momento y particular circunstancia de participación.</w:t>
      </w:r>
    </w:p>
    <w:p w14:paraId="01BA2484" w14:textId="77777777" w:rsidR="007743ED" w:rsidRPr="00D30156" w:rsidRDefault="007743ED" w:rsidP="00FA488E">
      <w:pPr>
        <w:spacing w:before="240" w:after="240"/>
        <w:contextualSpacing/>
        <w:jc w:val="both"/>
        <w:outlineLvl w:val="0"/>
        <w:rPr>
          <w:rFonts w:ascii="Arial" w:eastAsia="Arial Unicode MS" w:hAnsi="Arial" w:cs="Arial"/>
          <w:sz w:val="22"/>
          <w:szCs w:val="22"/>
        </w:rPr>
      </w:pPr>
    </w:p>
    <w:p w14:paraId="2F76760F" w14:textId="591973EF" w:rsidR="00AC40FD" w:rsidRPr="00D30156" w:rsidRDefault="007743ED" w:rsidP="00FA488E">
      <w:pPr>
        <w:spacing w:before="240" w:after="240"/>
        <w:contextualSpacing/>
        <w:jc w:val="both"/>
        <w:outlineLvl w:val="0"/>
        <w:rPr>
          <w:rFonts w:ascii="Arial" w:eastAsia="Arial Unicode MS" w:hAnsi="Arial" w:cs="Arial"/>
          <w:sz w:val="22"/>
          <w:szCs w:val="22"/>
        </w:rPr>
      </w:pPr>
      <w:r w:rsidRPr="00D30156">
        <w:rPr>
          <w:rFonts w:ascii="Arial" w:eastAsia="Arial Unicode MS" w:hAnsi="Arial" w:cs="Arial"/>
          <w:sz w:val="22"/>
          <w:szCs w:val="22"/>
        </w:rPr>
        <w:lastRenderedPageBreak/>
        <w:t xml:space="preserve">Queda estrictamente prohibido para </w:t>
      </w:r>
      <w:r w:rsidRPr="00D30156">
        <w:rPr>
          <w:rFonts w:ascii="Arial" w:eastAsia="Arial Unicode MS" w:hAnsi="Arial" w:cs="Arial"/>
          <w:b/>
          <w:bCs/>
          <w:sz w:val="22"/>
          <w:szCs w:val="22"/>
        </w:rPr>
        <w:t xml:space="preserve">“LAS PARTES” </w:t>
      </w:r>
      <w:r w:rsidRPr="00D30156">
        <w:rPr>
          <w:rFonts w:ascii="Arial" w:eastAsia="Arial Unicode MS" w:hAnsi="Arial" w:cs="Arial"/>
          <w:sz w:val="22"/>
          <w:szCs w:val="22"/>
        </w:rPr>
        <w:t xml:space="preserve">y para su personal en su caso, reproducir sin permiso previo y por escrito de </w:t>
      </w:r>
      <w:r w:rsidRPr="00D30156">
        <w:rPr>
          <w:rFonts w:ascii="Arial" w:eastAsia="Arial Unicode MS" w:hAnsi="Arial" w:cs="Arial"/>
          <w:b/>
          <w:bCs/>
          <w:sz w:val="22"/>
          <w:szCs w:val="22"/>
        </w:rPr>
        <w:t>“LAS PARTES”</w:t>
      </w:r>
      <w:r w:rsidRPr="00D30156">
        <w:rPr>
          <w:rFonts w:ascii="Arial" w:eastAsia="Arial Unicode MS" w:hAnsi="Arial" w:cs="Arial"/>
          <w:sz w:val="22"/>
          <w:szCs w:val="22"/>
        </w:rPr>
        <w:t>, cualquier tipo de material que se le hubiese proporcionado o desarrollado al amparo del presente Convenio Marco de Colaboración</w:t>
      </w:r>
      <w:r w:rsidR="00457BF3" w:rsidRPr="00D30156">
        <w:rPr>
          <w:rFonts w:ascii="Arial" w:eastAsia="Arial Unicode MS" w:hAnsi="Arial" w:cs="Arial"/>
          <w:sz w:val="22"/>
          <w:szCs w:val="22"/>
        </w:rPr>
        <w:t>.</w:t>
      </w:r>
    </w:p>
    <w:p w14:paraId="7F2AB73D" w14:textId="77777777" w:rsidR="007743ED" w:rsidRPr="00D30156" w:rsidRDefault="007743ED" w:rsidP="00FA488E">
      <w:pPr>
        <w:spacing w:before="240" w:after="240"/>
        <w:ind w:left="426" w:hanging="426"/>
        <w:contextualSpacing/>
        <w:jc w:val="both"/>
        <w:outlineLvl w:val="0"/>
        <w:rPr>
          <w:rFonts w:ascii="Arial" w:eastAsia="Arial Unicode MS" w:hAnsi="Arial" w:cs="Arial"/>
          <w:sz w:val="22"/>
          <w:szCs w:val="22"/>
        </w:rPr>
      </w:pPr>
    </w:p>
    <w:p w14:paraId="126A8035" w14:textId="77777777" w:rsidR="00FA488E" w:rsidRPr="00D30156" w:rsidRDefault="00FA488E" w:rsidP="00FA488E">
      <w:pPr>
        <w:spacing w:before="240" w:after="240"/>
        <w:ind w:left="426" w:hanging="426"/>
        <w:contextualSpacing/>
        <w:jc w:val="both"/>
        <w:outlineLvl w:val="0"/>
        <w:rPr>
          <w:rFonts w:ascii="Arial" w:eastAsia="Arial Unicode MS" w:hAnsi="Arial" w:cs="Arial"/>
          <w:sz w:val="22"/>
          <w:szCs w:val="22"/>
        </w:rPr>
      </w:pPr>
    </w:p>
    <w:p w14:paraId="6D19D9DB" w14:textId="77777777" w:rsidR="00B10D6A" w:rsidRPr="00D30156" w:rsidRDefault="00B10D6A" w:rsidP="00FA488E">
      <w:pPr>
        <w:spacing w:before="240" w:after="240"/>
        <w:ind w:left="426" w:hanging="426"/>
        <w:contextualSpacing/>
        <w:jc w:val="both"/>
        <w:outlineLvl w:val="0"/>
        <w:rPr>
          <w:rFonts w:ascii="Arial" w:eastAsia="Arial Unicode MS" w:hAnsi="Arial" w:cs="Arial"/>
          <w:b/>
          <w:sz w:val="22"/>
          <w:szCs w:val="22"/>
        </w:rPr>
      </w:pPr>
      <w:r w:rsidRPr="00D30156">
        <w:rPr>
          <w:rFonts w:ascii="Arial" w:eastAsia="Arial Unicode MS" w:hAnsi="Arial" w:cs="Arial"/>
          <w:b/>
          <w:sz w:val="22"/>
          <w:szCs w:val="22"/>
        </w:rPr>
        <w:t>OCTAVA. FINANCIAMIENTO.</w:t>
      </w:r>
    </w:p>
    <w:p w14:paraId="51A3F6EC" w14:textId="77777777" w:rsidR="00C03546" w:rsidRPr="00D30156" w:rsidRDefault="00C03546" w:rsidP="00FA488E">
      <w:pPr>
        <w:spacing w:before="240" w:after="240"/>
        <w:ind w:left="426" w:hanging="426"/>
        <w:contextualSpacing/>
        <w:jc w:val="both"/>
        <w:outlineLvl w:val="0"/>
        <w:rPr>
          <w:rFonts w:ascii="Arial" w:eastAsia="Arial Unicode MS" w:hAnsi="Arial" w:cs="Arial"/>
          <w:b/>
          <w:sz w:val="22"/>
          <w:szCs w:val="22"/>
        </w:rPr>
      </w:pPr>
    </w:p>
    <w:p w14:paraId="6BC5CA7C" w14:textId="77777777" w:rsidR="00B10D6A" w:rsidRPr="00D30156" w:rsidRDefault="00B10D6A" w:rsidP="00FA488E">
      <w:pPr>
        <w:spacing w:before="240" w:after="240"/>
        <w:contextualSpacing/>
        <w:jc w:val="both"/>
        <w:outlineLvl w:val="0"/>
        <w:rPr>
          <w:rFonts w:ascii="Arial" w:eastAsia="Arial Unicode MS" w:hAnsi="Arial" w:cs="Arial"/>
          <w:sz w:val="22"/>
          <w:szCs w:val="22"/>
        </w:rPr>
      </w:pPr>
      <w:r w:rsidRPr="00D30156">
        <w:rPr>
          <w:rFonts w:ascii="Arial" w:eastAsia="Arial Unicode MS" w:hAnsi="Arial" w:cs="Arial"/>
          <w:sz w:val="22"/>
          <w:szCs w:val="22"/>
        </w:rPr>
        <w:t xml:space="preserve">Cada uno de los convenios específicos que celebren </w:t>
      </w:r>
      <w:r w:rsidRPr="00D30156">
        <w:rPr>
          <w:rFonts w:ascii="Arial" w:eastAsia="Arial Unicode MS" w:hAnsi="Arial" w:cs="Arial"/>
          <w:b/>
          <w:bCs/>
          <w:sz w:val="22"/>
          <w:szCs w:val="22"/>
        </w:rPr>
        <w:t>“LAS PARTES”</w:t>
      </w:r>
      <w:r w:rsidRPr="00D30156">
        <w:rPr>
          <w:rFonts w:ascii="Arial" w:eastAsia="Arial Unicode MS" w:hAnsi="Arial" w:cs="Arial"/>
          <w:sz w:val="22"/>
          <w:szCs w:val="22"/>
        </w:rPr>
        <w:t xml:space="preserve"> con base en este Convenio General de Colaboración, contará con las estipulaciones inherentes, así como los compromisos financieros y de recursos que acuerden </w:t>
      </w:r>
      <w:r w:rsidRPr="00D30156">
        <w:rPr>
          <w:rFonts w:ascii="Arial" w:eastAsia="Arial Unicode MS" w:hAnsi="Arial" w:cs="Arial"/>
          <w:b/>
          <w:bCs/>
          <w:sz w:val="22"/>
          <w:szCs w:val="22"/>
        </w:rPr>
        <w:t>“LAS PARTES”.</w:t>
      </w:r>
    </w:p>
    <w:p w14:paraId="1DF5F42E" w14:textId="77777777" w:rsidR="00B10D6A" w:rsidRPr="00D30156" w:rsidRDefault="00B10D6A" w:rsidP="00FA488E">
      <w:pPr>
        <w:spacing w:before="240" w:after="240"/>
        <w:ind w:left="426"/>
        <w:contextualSpacing/>
        <w:jc w:val="both"/>
        <w:outlineLvl w:val="0"/>
        <w:rPr>
          <w:rFonts w:ascii="Arial" w:eastAsia="Arial Unicode MS" w:hAnsi="Arial" w:cs="Arial"/>
          <w:sz w:val="22"/>
          <w:szCs w:val="22"/>
        </w:rPr>
      </w:pPr>
    </w:p>
    <w:p w14:paraId="7FA5495F" w14:textId="4081788F" w:rsidR="00B10D6A" w:rsidRPr="00D30156" w:rsidRDefault="00B10D6A" w:rsidP="00FA488E">
      <w:pPr>
        <w:spacing w:before="240" w:after="240"/>
        <w:contextualSpacing/>
        <w:jc w:val="both"/>
        <w:outlineLvl w:val="0"/>
        <w:rPr>
          <w:rFonts w:ascii="Arial" w:eastAsia="Arial Unicode MS" w:hAnsi="Arial" w:cs="Arial"/>
          <w:sz w:val="22"/>
          <w:szCs w:val="22"/>
        </w:rPr>
      </w:pPr>
      <w:r w:rsidRPr="00D30156">
        <w:rPr>
          <w:rFonts w:ascii="Arial" w:eastAsia="Arial Unicode MS" w:hAnsi="Arial" w:cs="Arial"/>
          <w:sz w:val="22"/>
          <w:szCs w:val="22"/>
        </w:rPr>
        <w:t xml:space="preserve">En los casos en que a través de la gestión de </w:t>
      </w:r>
      <w:r w:rsidRPr="00D30156">
        <w:rPr>
          <w:rFonts w:ascii="Arial" w:eastAsia="Arial Unicode MS" w:hAnsi="Arial" w:cs="Arial"/>
          <w:b/>
          <w:bCs/>
          <w:sz w:val="22"/>
          <w:szCs w:val="22"/>
        </w:rPr>
        <w:t>“LAS PARTES”</w:t>
      </w:r>
      <w:r w:rsidRPr="00D30156">
        <w:rPr>
          <w:rFonts w:ascii="Arial" w:eastAsia="Arial Unicode MS" w:hAnsi="Arial" w:cs="Arial"/>
          <w:sz w:val="22"/>
          <w:szCs w:val="22"/>
        </w:rPr>
        <w:t xml:space="preserve"> se obtenga financiamiento de tercero para el cumplimiento del objeto de este Convenio, la asignación de estos recursos será acordada, en cada caso, por la Comisión Técnica antes citada.</w:t>
      </w:r>
    </w:p>
    <w:p w14:paraId="34390B78" w14:textId="77777777" w:rsidR="00B10D6A" w:rsidRPr="00D30156" w:rsidRDefault="00B10D6A" w:rsidP="00FA488E">
      <w:pPr>
        <w:spacing w:before="240" w:after="240"/>
        <w:contextualSpacing/>
        <w:jc w:val="both"/>
        <w:outlineLvl w:val="0"/>
        <w:rPr>
          <w:rFonts w:ascii="Arial" w:eastAsia="Arial Unicode MS" w:hAnsi="Arial" w:cs="Arial"/>
          <w:sz w:val="22"/>
          <w:szCs w:val="22"/>
        </w:rPr>
      </w:pPr>
    </w:p>
    <w:p w14:paraId="424ECAFF" w14:textId="77777777" w:rsidR="00AC40FD" w:rsidRPr="00D30156" w:rsidRDefault="00AC40FD" w:rsidP="00FA488E">
      <w:pPr>
        <w:spacing w:before="240" w:after="240"/>
        <w:ind w:left="426" w:hanging="426"/>
        <w:contextualSpacing/>
        <w:jc w:val="both"/>
        <w:outlineLvl w:val="0"/>
        <w:rPr>
          <w:rFonts w:ascii="Arial" w:eastAsia="Arial Unicode MS" w:hAnsi="Arial" w:cs="Arial"/>
          <w:b/>
          <w:sz w:val="22"/>
          <w:szCs w:val="22"/>
        </w:rPr>
      </w:pPr>
    </w:p>
    <w:p w14:paraId="0B79CBF9" w14:textId="6A00F89F" w:rsidR="00B10D6A" w:rsidRPr="00D30156" w:rsidRDefault="00B10D6A" w:rsidP="00FA488E">
      <w:pPr>
        <w:spacing w:before="240" w:after="240"/>
        <w:ind w:left="426" w:hanging="426"/>
        <w:contextualSpacing/>
        <w:jc w:val="both"/>
        <w:outlineLvl w:val="0"/>
        <w:rPr>
          <w:rFonts w:ascii="Arial" w:eastAsia="Arial Unicode MS" w:hAnsi="Arial" w:cs="Arial"/>
          <w:b/>
          <w:sz w:val="22"/>
          <w:szCs w:val="22"/>
        </w:rPr>
      </w:pPr>
      <w:r w:rsidRPr="00D30156">
        <w:rPr>
          <w:rFonts w:ascii="Arial" w:eastAsia="Arial Unicode MS" w:hAnsi="Arial" w:cs="Arial"/>
          <w:b/>
          <w:sz w:val="22"/>
          <w:szCs w:val="22"/>
        </w:rPr>
        <w:t>NOVENA. RELACIÓN NO LABORAL.</w:t>
      </w:r>
    </w:p>
    <w:p w14:paraId="571C1831" w14:textId="77777777" w:rsidR="00C03546" w:rsidRPr="00D30156" w:rsidRDefault="00C03546" w:rsidP="00FA488E">
      <w:pPr>
        <w:spacing w:before="240" w:after="240"/>
        <w:ind w:left="426" w:hanging="426"/>
        <w:contextualSpacing/>
        <w:jc w:val="both"/>
        <w:outlineLvl w:val="0"/>
        <w:rPr>
          <w:rFonts w:ascii="Arial" w:eastAsia="Arial Unicode MS" w:hAnsi="Arial" w:cs="Arial"/>
          <w:b/>
          <w:sz w:val="22"/>
          <w:szCs w:val="22"/>
        </w:rPr>
      </w:pPr>
    </w:p>
    <w:p w14:paraId="4A8105AE" w14:textId="431284B1" w:rsidR="00B10D6A" w:rsidRPr="00D30156" w:rsidRDefault="00B10D6A" w:rsidP="00FA488E">
      <w:pPr>
        <w:spacing w:before="240" w:after="240"/>
        <w:contextualSpacing/>
        <w:jc w:val="both"/>
        <w:outlineLvl w:val="0"/>
        <w:rPr>
          <w:rFonts w:ascii="Arial" w:eastAsia="Arial Unicode MS" w:hAnsi="Arial" w:cs="Arial"/>
          <w:sz w:val="22"/>
          <w:szCs w:val="22"/>
        </w:rPr>
      </w:pPr>
      <w:r w:rsidRPr="00D30156">
        <w:rPr>
          <w:rFonts w:ascii="Arial" w:eastAsia="Arial Unicode MS" w:hAnsi="Arial" w:cs="Arial"/>
          <w:b/>
          <w:bCs/>
          <w:sz w:val="22"/>
          <w:szCs w:val="22"/>
        </w:rPr>
        <w:t>“LAS PARTES”</w:t>
      </w:r>
      <w:r w:rsidRPr="00D30156">
        <w:rPr>
          <w:rFonts w:ascii="Arial" w:eastAsia="Arial Unicode MS" w:hAnsi="Arial" w:cs="Arial"/>
          <w:sz w:val="22"/>
          <w:szCs w:val="22"/>
        </w:rPr>
        <w:t xml:space="preserve"> convienen en que el personal aportado por cada una de ellas para el cumplimiento del presente </w:t>
      </w:r>
      <w:r w:rsidR="007743ED" w:rsidRPr="00D30156">
        <w:rPr>
          <w:rFonts w:ascii="Arial" w:eastAsia="Arial Unicode MS" w:hAnsi="Arial" w:cs="Arial"/>
          <w:sz w:val="22"/>
          <w:szCs w:val="22"/>
        </w:rPr>
        <w:t>instrumento</w:t>
      </w:r>
      <w:r w:rsidRPr="00D30156">
        <w:rPr>
          <w:rFonts w:ascii="Arial" w:eastAsia="Arial Unicode MS" w:hAnsi="Arial" w:cs="Arial"/>
          <w:sz w:val="22"/>
          <w:szCs w:val="22"/>
        </w:rPr>
        <w:t xml:space="preserve"> se entenderá relacionado exclusivamente con la parte que lo emplea, por lo que en ningún caso podrán ser consideradas recíprocamente como patrón sustituto.</w:t>
      </w:r>
    </w:p>
    <w:p w14:paraId="382883DF" w14:textId="77777777" w:rsidR="00B10D6A" w:rsidRPr="00D30156" w:rsidRDefault="00B10D6A" w:rsidP="00FA488E">
      <w:pPr>
        <w:tabs>
          <w:tab w:val="num" w:pos="1134"/>
        </w:tabs>
        <w:spacing w:before="240" w:after="240"/>
        <w:ind w:left="1134" w:hanging="180"/>
        <w:contextualSpacing/>
        <w:jc w:val="both"/>
        <w:rPr>
          <w:rFonts w:ascii="Arial" w:eastAsia="Arial Unicode MS" w:hAnsi="Arial" w:cs="Arial"/>
          <w:sz w:val="22"/>
          <w:szCs w:val="22"/>
        </w:rPr>
      </w:pPr>
    </w:p>
    <w:p w14:paraId="6D798570" w14:textId="77777777" w:rsidR="00AC40FD" w:rsidRPr="00D30156" w:rsidRDefault="00AC40FD" w:rsidP="00FA488E">
      <w:pPr>
        <w:tabs>
          <w:tab w:val="num" w:pos="1134"/>
        </w:tabs>
        <w:spacing w:before="240" w:after="240"/>
        <w:ind w:left="1134" w:hanging="180"/>
        <w:contextualSpacing/>
        <w:jc w:val="both"/>
        <w:rPr>
          <w:rFonts w:ascii="Arial" w:eastAsia="Arial Unicode MS" w:hAnsi="Arial" w:cs="Arial"/>
          <w:sz w:val="22"/>
          <w:szCs w:val="22"/>
        </w:rPr>
      </w:pPr>
    </w:p>
    <w:p w14:paraId="177761E9" w14:textId="1C970840" w:rsidR="00B10D6A" w:rsidRPr="00D30156" w:rsidRDefault="00B10D6A" w:rsidP="00FA488E">
      <w:pPr>
        <w:spacing w:before="240" w:after="240"/>
        <w:ind w:left="426" w:hanging="426"/>
        <w:contextualSpacing/>
        <w:jc w:val="both"/>
        <w:outlineLvl w:val="0"/>
        <w:rPr>
          <w:rFonts w:ascii="Arial" w:eastAsia="Arial Unicode MS" w:hAnsi="Arial" w:cs="Arial"/>
          <w:b/>
          <w:sz w:val="22"/>
          <w:szCs w:val="22"/>
        </w:rPr>
      </w:pPr>
      <w:r w:rsidRPr="00D30156">
        <w:rPr>
          <w:rFonts w:ascii="Arial" w:eastAsia="Arial Unicode MS" w:hAnsi="Arial" w:cs="Arial"/>
          <w:b/>
          <w:sz w:val="22"/>
          <w:szCs w:val="22"/>
        </w:rPr>
        <w:t>DÉCIMA. CASO FORTUITO O FUERZA MAYOR.</w:t>
      </w:r>
    </w:p>
    <w:p w14:paraId="7AA21498" w14:textId="77777777" w:rsidR="00C03546" w:rsidRPr="00D30156" w:rsidRDefault="00C03546" w:rsidP="00FA488E">
      <w:pPr>
        <w:spacing w:before="240" w:after="240"/>
        <w:ind w:left="426" w:hanging="426"/>
        <w:contextualSpacing/>
        <w:jc w:val="both"/>
        <w:outlineLvl w:val="0"/>
        <w:rPr>
          <w:rFonts w:ascii="Arial" w:eastAsia="Arial Unicode MS" w:hAnsi="Arial" w:cs="Arial"/>
          <w:b/>
          <w:sz w:val="22"/>
          <w:szCs w:val="22"/>
        </w:rPr>
      </w:pPr>
    </w:p>
    <w:p w14:paraId="59F3F69E" w14:textId="77777777" w:rsidR="00B10D6A" w:rsidRPr="00D30156" w:rsidRDefault="00B10D6A" w:rsidP="00FA488E">
      <w:pPr>
        <w:spacing w:before="240" w:after="240"/>
        <w:contextualSpacing/>
        <w:jc w:val="both"/>
        <w:outlineLvl w:val="0"/>
        <w:rPr>
          <w:rFonts w:ascii="Arial" w:eastAsia="Arial Unicode MS" w:hAnsi="Arial" w:cs="Arial"/>
          <w:sz w:val="22"/>
          <w:szCs w:val="22"/>
        </w:rPr>
      </w:pPr>
      <w:r w:rsidRPr="00D30156">
        <w:rPr>
          <w:rFonts w:ascii="Arial" w:eastAsia="Arial Unicode MS" w:hAnsi="Arial" w:cs="Arial"/>
          <w:sz w:val="22"/>
          <w:szCs w:val="22"/>
        </w:rPr>
        <w:t xml:space="preserve">Queda expresamente pactado que ninguna de </w:t>
      </w:r>
      <w:r w:rsidRPr="00D30156">
        <w:rPr>
          <w:rFonts w:ascii="Arial" w:eastAsia="Arial Unicode MS" w:hAnsi="Arial" w:cs="Arial"/>
          <w:b/>
          <w:bCs/>
          <w:sz w:val="22"/>
          <w:szCs w:val="22"/>
        </w:rPr>
        <w:t>“LAS PARTES”</w:t>
      </w:r>
      <w:r w:rsidRPr="00D30156">
        <w:rPr>
          <w:rFonts w:ascii="Arial" w:eastAsia="Arial Unicode MS" w:hAnsi="Arial" w:cs="Arial"/>
          <w:sz w:val="22"/>
          <w:szCs w:val="22"/>
        </w:rPr>
        <w:t xml:space="preserve"> será responsable de cualquier retraso o incumplimiento en la ejecución del objeto de este Convenio General de Colaboración, derivado directa o indirectamente de caso fortuito o fuerza mayor, en la inteligencia de que, una vez superados estos eventos, se reanudarán las actividades en la forma y términos que determinen </w:t>
      </w:r>
      <w:r w:rsidRPr="00D30156">
        <w:rPr>
          <w:rFonts w:ascii="Arial" w:eastAsia="Arial Unicode MS" w:hAnsi="Arial" w:cs="Arial"/>
          <w:b/>
          <w:bCs/>
          <w:sz w:val="22"/>
          <w:szCs w:val="22"/>
        </w:rPr>
        <w:t>“LAS PARTES”.</w:t>
      </w:r>
    </w:p>
    <w:p w14:paraId="7F48F678" w14:textId="77777777" w:rsidR="00B10D6A" w:rsidRPr="00D30156" w:rsidRDefault="00B10D6A" w:rsidP="00FA488E">
      <w:pPr>
        <w:tabs>
          <w:tab w:val="num" w:pos="1134"/>
        </w:tabs>
        <w:spacing w:before="240" w:after="240"/>
        <w:ind w:left="1134" w:hanging="180"/>
        <w:contextualSpacing/>
        <w:jc w:val="both"/>
        <w:rPr>
          <w:rFonts w:ascii="Arial" w:eastAsia="Arial Unicode MS" w:hAnsi="Arial" w:cs="Arial"/>
          <w:sz w:val="22"/>
          <w:szCs w:val="22"/>
        </w:rPr>
      </w:pPr>
    </w:p>
    <w:p w14:paraId="01442CEB" w14:textId="77777777" w:rsidR="00AC40FD" w:rsidRPr="00D30156" w:rsidRDefault="00AC40FD" w:rsidP="00FA488E">
      <w:pPr>
        <w:tabs>
          <w:tab w:val="num" w:pos="1134"/>
        </w:tabs>
        <w:spacing w:before="240" w:after="240"/>
        <w:ind w:left="1134" w:hanging="180"/>
        <w:contextualSpacing/>
        <w:jc w:val="both"/>
        <w:rPr>
          <w:rFonts w:ascii="Arial" w:eastAsia="Arial Unicode MS" w:hAnsi="Arial" w:cs="Arial"/>
          <w:sz w:val="22"/>
          <w:szCs w:val="22"/>
        </w:rPr>
      </w:pPr>
    </w:p>
    <w:p w14:paraId="09886C6E" w14:textId="69242F0E" w:rsidR="00B10D6A" w:rsidRPr="00D30156" w:rsidRDefault="00B10D6A" w:rsidP="00FA488E">
      <w:pPr>
        <w:spacing w:before="240" w:after="240"/>
        <w:contextualSpacing/>
        <w:jc w:val="both"/>
        <w:outlineLvl w:val="0"/>
        <w:rPr>
          <w:rFonts w:ascii="Arial" w:eastAsia="Arial Unicode MS" w:hAnsi="Arial" w:cs="Arial"/>
          <w:b/>
          <w:bCs/>
          <w:sz w:val="22"/>
          <w:szCs w:val="22"/>
        </w:rPr>
      </w:pPr>
      <w:r w:rsidRPr="00D30156">
        <w:rPr>
          <w:rFonts w:ascii="Arial" w:eastAsia="Arial Unicode MS" w:hAnsi="Arial" w:cs="Arial"/>
          <w:b/>
          <w:bCs/>
          <w:sz w:val="22"/>
          <w:szCs w:val="22"/>
        </w:rPr>
        <w:t>DÉCIMA PRIMERA. VIGENCIA.</w:t>
      </w:r>
    </w:p>
    <w:p w14:paraId="224A9B66" w14:textId="77777777" w:rsidR="00C03546" w:rsidRPr="00D30156" w:rsidRDefault="00C03546" w:rsidP="00FA488E">
      <w:pPr>
        <w:spacing w:before="240" w:after="240"/>
        <w:contextualSpacing/>
        <w:jc w:val="both"/>
        <w:outlineLvl w:val="0"/>
        <w:rPr>
          <w:rFonts w:ascii="Arial" w:eastAsia="Arial Unicode MS" w:hAnsi="Arial" w:cs="Arial"/>
          <w:b/>
          <w:bCs/>
          <w:sz w:val="22"/>
          <w:szCs w:val="22"/>
        </w:rPr>
      </w:pPr>
    </w:p>
    <w:p w14:paraId="51B47F5E" w14:textId="4A034421" w:rsidR="00B10D6A" w:rsidRPr="00D30156" w:rsidRDefault="00B10D6A" w:rsidP="00FA488E">
      <w:pPr>
        <w:spacing w:before="240" w:after="240"/>
        <w:contextualSpacing/>
        <w:jc w:val="both"/>
        <w:outlineLvl w:val="0"/>
        <w:rPr>
          <w:rFonts w:ascii="Arial" w:eastAsia="Arial Unicode MS" w:hAnsi="Arial" w:cs="Arial"/>
          <w:sz w:val="22"/>
          <w:szCs w:val="22"/>
        </w:rPr>
      </w:pPr>
      <w:r w:rsidRPr="00D30156">
        <w:rPr>
          <w:rFonts w:ascii="Arial" w:eastAsia="Arial Unicode MS" w:hAnsi="Arial" w:cs="Arial"/>
          <w:sz w:val="22"/>
          <w:szCs w:val="22"/>
        </w:rPr>
        <w:t>El presente instrumento tendrá vigencia de cinco años contados a partir de la fecha de su firma y podrá ser prorrogado previa evaluación de los resultados obtenidos, mediante notificación escrita</w:t>
      </w:r>
      <w:r w:rsidR="00457BF3" w:rsidRPr="00D30156">
        <w:rPr>
          <w:rFonts w:ascii="Arial" w:eastAsia="Arial Unicode MS" w:hAnsi="Arial" w:cs="Arial"/>
          <w:sz w:val="22"/>
          <w:szCs w:val="22"/>
        </w:rPr>
        <w:t>,</w:t>
      </w:r>
      <w:r w:rsidRPr="00D30156">
        <w:rPr>
          <w:rFonts w:ascii="Arial" w:eastAsia="Arial Unicode MS" w:hAnsi="Arial" w:cs="Arial"/>
          <w:sz w:val="22"/>
          <w:szCs w:val="22"/>
        </w:rPr>
        <w:t xml:space="preserve"> pudiendo ser ampliado o modificado por acuerdo escrito de </w:t>
      </w:r>
      <w:r w:rsidRPr="00D30156">
        <w:rPr>
          <w:rFonts w:ascii="Arial" w:eastAsia="Arial Unicode MS" w:hAnsi="Arial" w:cs="Arial"/>
          <w:b/>
          <w:bCs/>
          <w:sz w:val="22"/>
          <w:szCs w:val="22"/>
        </w:rPr>
        <w:t>“LAS PARTES”</w:t>
      </w:r>
      <w:r w:rsidRPr="00D30156">
        <w:rPr>
          <w:rFonts w:ascii="Arial" w:eastAsia="Arial Unicode MS" w:hAnsi="Arial" w:cs="Arial"/>
          <w:sz w:val="22"/>
          <w:szCs w:val="22"/>
        </w:rPr>
        <w:t>.</w:t>
      </w:r>
    </w:p>
    <w:p w14:paraId="1D3E2ABA" w14:textId="77777777" w:rsidR="00B10D6A" w:rsidRPr="00D30156" w:rsidRDefault="00B10D6A" w:rsidP="00FA488E">
      <w:pPr>
        <w:spacing w:before="240" w:after="240"/>
        <w:ind w:left="567"/>
        <w:contextualSpacing/>
        <w:jc w:val="both"/>
        <w:outlineLvl w:val="0"/>
        <w:rPr>
          <w:rFonts w:ascii="Arial" w:eastAsia="Arial Unicode MS" w:hAnsi="Arial" w:cs="Arial"/>
          <w:sz w:val="22"/>
          <w:szCs w:val="22"/>
        </w:rPr>
      </w:pPr>
    </w:p>
    <w:p w14:paraId="74F9DD49" w14:textId="7A59781B" w:rsidR="00B10D6A" w:rsidRPr="00D30156" w:rsidRDefault="00B10D6A" w:rsidP="00FA488E">
      <w:pPr>
        <w:spacing w:before="240" w:after="240"/>
        <w:contextualSpacing/>
        <w:jc w:val="both"/>
        <w:outlineLvl w:val="0"/>
        <w:rPr>
          <w:rFonts w:ascii="Arial" w:eastAsia="Arial Unicode MS" w:hAnsi="Arial" w:cs="Arial"/>
          <w:sz w:val="22"/>
          <w:szCs w:val="22"/>
        </w:rPr>
      </w:pPr>
      <w:r w:rsidRPr="00D30156">
        <w:rPr>
          <w:rFonts w:ascii="Arial" w:eastAsia="Arial Unicode MS" w:hAnsi="Arial" w:cs="Arial"/>
          <w:sz w:val="22"/>
          <w:szCs w:val="22"/>
        </w:rPr>
        <w:t xml:space="preserve">Ninguna de las </w:t>
      </w:r>
      <w:r w:rsidRPr="00D30156">
        <w:rPr>
          <w:rFonts w:ascii="Arial" w:eastAsia="Arial Unicode MS" w:hAnsi="Arial" w:cs="Arial"/>
          <w:b/>
          <w:bCs/>
          <w:sz w:val="22"/>
          <w:szCs w:val="22"/>
        </w:rPr>
        <w:t>“LAS PARTES”</w:t>
      </w:r>
      <w:r w:rsidRPr="00D30156">
        <w:rPr>
          <w:rFonts w:ascii="Arial" w:eastAsia="Arial Unicode MS" w:hAnsi="Arial" w:cs="Arial"/>
          <w:sz w:val="22"/>
          <w:szCs w:val="22"/>
        </w:rPr>
        <w:t xml:space="preserve"> podrá ceder o traspasar este convenio o cualquiera de los derechos u obligaciones derivados del mismo, ni delegar ningún trabajo u obligación que deba realizarse conforme a este convenio</w:t>
      </w:r>
      <w:r w:rsidR="00350DEF" w:rsidRPr="00D30156">
        <w:rPr>
          <w:rFonts w:ascii="Arial" w:eastAsia="Arial Unicode MS" w:hAnsi="Arial" w:cs="Arial"/>
          <w:sz w:val="22"/>
          <w:szCs w:val="22"/>
        </w:rPr>
        <w:t xml:space="preserve"> </w:t>
      </w:r>
      <w:r w:rsidRPr="00D30156">
        <w:rPr>
          <w:rFonts w:ascii="Arial" w:eastAsia="Arial Unicode MS" w:hAnsi="Arial" w:cs="Arial"/>
          <w:sz w:val="22"/>
          <w:szCs w:val="22"/>
        </w:rPr>
        <w:t>sin el consentimiento previo y por escrito de la contraparte.</w:t>
      </w:r>
    </w:p>
    <w:p w14:paraId="763E4B8F" w14:textId="77777777" w:rsidR="00FA488E" w:rsidRPr="00D30156" w:rsidRDefault="00FA488E" w:rsidP="00FA488E">
      <w:pPr>
        <w:spacing w:before="240" w:after="240"/>
        <w:contextualSpacing/>
        <w:jc w:val="both"/>
        <w:outlineLvl w:val="0"/>
        <w:rPr>
          <w:rFonts w:ascii="Arial" w:eastAsia="Arial Unicode MS" w:hAnsi="Arial" w:cs="Arial"/>
          <w:sz w:val="22"/>
          <w:szCs w:val="22"/>
        </w:rPr>
      </w:pPr>
    </w:p>
    <w:p w14:paraId="44106412" w14:textId="77777777" w:rsidR="00FA488E" w:rsidRPr="00D30156" w:rsidRDefault="00FA488E" w:rsidP="00FA488E">
      <w:pPr>
        <w:spacing w:before="240" w:after="240"/>
        <w:contextualSpacing/>
        <w:jc w:val="both"/>
        <w:outlineLvl w:val="0"/>
        <w:rPr>
          <w:rFonts w:ascii="Arial" w:eastAsia="Arial Unicode MS" w:hAnsi="Arial" w:cs="Arial"/>
          <w:sz w:val="22"/>
          <w:szCs w:val="22"/>
        </w:rPr>
      </w:pPr>
    </w:p>
    <w:p w14:paraId="1E1D0BD9" w14:textId="77777777" w:rsidR="00C03546" w:rsidRPr="00D30156" w:rsidRDefault="00FA488E" w:rsidP="00FA488E">
      <w:pPr>
        <w:spacing w:before="240" w:after="240"/>
        <w:ind w:hanging="2"/>
        <w:jc w:val="both"/>
        <w:rPr>
          <w:rFonts w:ascii="Arial" w:hAnsi="Arial" w:cs="Arial"/>
          <w:b/>
          <w:sz w:val="22"/>
          <w:szCs w:val="22"/>
        </w:rPr>
      </w:pPr>
      <w:r w:rsidRPr="00D30156">
        <w:rPr>
          <w:rFonts w:ascii="Arial" w:hAnsi="Arial" w:cs="Arial"/>
          <w:b/>
          <w:sz w:val="22"/>
          <w:szCs w:val="22"/>
        </w:rPr>
        <w:t>DÉCIMA SEGUNDA. MODIFICACIONES.</w:t>
      </w:r>
    </w:p>
    <w:p w14:paraId="55251963" w14:textId="77777777" w:rsidR="00D30156" w:rsidRPr="00D30156" w:rsidRDefault="00FA488E" w:rsidP="00D30156">
      <w:pPr>
        <w:ind w:hanging="2"/>
        <w:jc w:val="both"/>
        <w:rPr>
          <w:rFonts w:ascii="Arial" w:hAnsi="Arial" w:cs="Arial"/>
          <w:sz w:val="22"/>
          <w:szCs w:val="22"/>
        </w:rPr>
      </w:pPr>
      <w:r w:rsidRPr="00D30156">
        <w:rPr>
          <w:rFonts w:ascii="Arial" w:hAnsi="Arial" w:cs="Arial"/>
          <w:sz w:val="22"/>
          <w:szCs w:val="22"/>
        </w:rPr>
        <w:lastRenderedPageBreak/>
        <w:t xml:space="preserve">El presente Convenio Marco de Colaboración podrá adicionarse o modificarse durante su vigencia, por escrito y de común acuerdo entre </w:t>
      </w:r>
      <w:r w:rsidRPr="00D30156">
        <w:rPr>
          <w:rFonts w:ascii="Arial" w:hAnsi="Arial" w:cs="Arial"/>
          <w:smallCaps/>
          <w:sz w:val="22"/>
          <w:szCs w:val="22"/>
        </w:rPr>
        <w:t>“</w:t>
      </w:r>
      <w:r w:rsidRPr="00D30156">
        <w:rPr>
          <w:rFonts w:ascii="Arial" w:hAnsi="Arial" w:cs="Arial"/>
          <w:b/>
          <w:smallCaps/>
          <w:sz w:val="22"/>
          <w:szCs w:val="22"/>
        </w:rPr>
        <w:t>LAS PARTES</w:t>
      </w:r>
      <w:r w:rsidRPr="00D30156">
        <w:rPr>
          <w:rFonts w:ascii="Arial" w:hAnsi="Arial" w:cs="Arial"/>
          <w:smallCaps/>
          <w:sz w:val="22"/>
          <w:szCs w:val="22"/>
        </w:rPr>
        <w:t>”</w:t>
      </w:r>
      <w:r w:rsidRPr="00D30156">
        <w:rPr>
          <w:rFonts w:ascii="Arial" w:hAnsi="Arial" w:cs="Arial"/>
          <w:sz w:val="22"/>
          <w:szCs w:val="22"/>
        </w:rPr>
        <w:t xml:space="preserve"> mediante los instrumentos jurídicos necesarios, los que entrarán en vigor a partir de la fecha de su suscripción y formarán parte de este instrumento.</w:t>
      </w:r>
    </w:p>
    <w:p w14:paraId="75E95792" w14:textId="77777777" w:rsidR="00D30156" w:rsidRPr="00D30156" w:rsidRDefault="00D30156" w:rsidP="00D30156">
      <w:pPr>
        <w:ind w:hanging="2"/>
        <w:jc w:val="both"/>
        <w:rPr>
          <w:rFonts w:ascii="Arial" w:hAnsi="Arial" w:cs="Arial"/>
          <w:sz w:val="22"/>
          <w:szCs w:val="22"/>
        </w:rPr>
      </w:pPr>
    </w:p>
    <w:p w14:paraId="680257F9" w14:textId="77777777" w:rsidR="00D30156" w:rsidRPr="00D30156" w:rsidRDefault="00D30156" w:rsidP="00D30156">
      <w:pPr>
        <w:ind w:hanging="2"/>
        <w:jc w:val="both"/>
        <w:rPr>
          <w:rFonts w:ascii="Arial" w:hAnsi="Arial" w:cs="Arial"/>
          <w:sz w:val="22"/>
          <w:szCs w:val="22"/>
        </w:rPr>
      </w:pPr>
    </w:p>
    <w:p w14:paraId="4751FDB9" w14:textId="13D185AF" w:rsidR="00C03546" w:rsidRPr="00D30156" w:rsidRDefault="00FA488E" w:rsidP="00D30156">
      <w:pPr>
        <w:ind w:hanging="2"/>
        <w:jc w:val="both"/>
        <w:rPr>
          <w:rFonts w:ascii="Arial" w:hAnsi="Arial" w:cs="Arial"/>
          <w:sz w:val="22"/>
          <w:szCs w:val="22"/>
        </w:rPr>
      </w:pPr>
      <w:r w:rsidRPr="00D30156">
        <w:rPr>
          <w:rFonts w:ascii="Arial" w:hAnsi="Arial" w:cs="Arial"/>
          <w:b/>
          <w:sz w:val="22"/>
          <w:szCs w:val="22"/>
        </w:rPr>
        <w:t>DÉCIMA TERCERA. TERMINACIÓN ANTICIPADA.</w:t>
      </w:r>
    </w:p>
    <w:p w14:paraId="3A7BE4B3" w14:textId="7E2407F3" w:rsidR="00FA488E" w:rsidRPr="00D30156" w:rsidRDefault="00FA488E" w:rsidP="00FA488E">
      <w:pPr>
        <w:spacing w:before="240" w:after="240"/>
        <w:ind w:hanging="2"/>
        <w:jc w:val="both"/>
        <w:rPr>
          <w:rFonts w:ascii="Arial" w:hAnsi="Arial" w:cs="Arial"/>
          <w:sz w:val="22"/>
          <w:szCs w:val="22"/>
        </w:rPr>
      </w:pPr>
      <w:r w:rsidRPr="00D30156">
        <w:rPr>
          <w:rFonts w:ascii="Arial" w:hAnsi="Arial" w:cs="Arial"/>
          <w:smallCaps/>
          <w:sz w:val="22"/>
          <w:szCs w:val="22"/>
        </w:rPr>
        <w:t>“</w:t>
      </w:r>
      <w:r w:rsidRPr="00D30156">
        <w:rPr>
          <w:rFonts w:ascii="Arial" w:hAnsi="Arial" w:cs="Arial"/>
          <w:b/>
          <w:smallCaps/>
          <w:sz w:val="22"/>
          <w:szCs w:val="22"/>
        </w:rPr>
        <w:t>LAS PARTES</w:t>
      </w:r>
      <w:r w:rsidRPr="00D30156">
        <w:rPr>
          <w:rFonts w:ascii="Arial" w:hAnsi="Arial" w:cs="Arial"/>
          <w:smallCaps/>
          <w:sz w:val="22"/>
          <w:szCs w:val="22"/>
        </w:rPr>
        <w:t xml:space="preserve">” </w:t>
      </w:r>
      <w:r w:rsidRPr="00D30156">
        <w:rPr>
          <w:rFonts w:ascii="Arial" w:hAnsi="Arial" w:cs="Arial"/>
          <w:sz w:val="22"/>
          <w:szCs w:val="22"/>
        </w:rPr>
        <w:t xml:space="preserve">podrán dar por terminado anticipadamente el presente Convenio Marco de Colaboración cuando concurran causas justificadas, mediante escrito de aviso a la otra parte, que deberá realizarse con una anticipación de 60 (sesenta) días hábiles a la fecha en que se pretenda dar por terminado el presente instrumento, firmando de conformidad </w:t>
      </w:r>
      <w:r w:rsidRPr="00D30156">
        <w:rPr>
          <w:rFonts w:ascii="Arial" w:hAnsi="Arial" w:cs="Arial"/>
          <w:smallCaps/>
          <w:sz w:val="22"/>
          <w:szCs w:val="22"/>
        </w:rPr>
        <w:t>“</w:t>
      </w:r>
      <w:r w:rsidRPr="00D30156">
        <w:rPr>
          <w:rFonts w:ascii="Arial" w:hAnsi="Arial" w:cs="Arial"/>
          <w:b/>
          <w:smallCaps/>
          <w:sz w:val="22"/>
          <w:szCs w:val="22"/>
        </w:rPr>
        <w:t>LAS PARTES</w:t>
      </w:r>
      <w:r w:rsidRPr="00D30156">
        <w:rPr>
          <w:rFonts w:ascii="Arial" w:hAnsi="Arial" w:cs="Arial"/>
          <w:sz w:val="22"/>
          <w:szCs w:val="22"/>
        </w:rPr>
        <w:t>” para su terminación.</w:t>
      </w:r>
    </w:p>
    <w:p w14:paraId="548E0003" w14:textId="77777777" w:rsidR="00D30156" w:rsidRPr="00D30156" w:rsidRDefault="00FA488E" w:rsidP="00D30156">
      <w:pPr>
        <w:ind w:hanging="2"/>
        <w:jc w:val="both"/>
        <w:rPr>
          <w:rFonts w:ascii="Arial" w:hAnsi="Arial" w:cs="Arial"/>
          <w:sz w:val="22"/>
          <w:szCs w:val="22"/>
        </w:rPr>
      </w:pPr>
      <w:r w:rsidRPr="00D30156">
        <w:rPr>
          <w:rFonts w:ascii="Arial" w:hAnsi="Arial" w:cs="Arial"/>
          <w:sz w:val="22"/>
          <w:szCs w:val="22"/>
        </w:rPr>
        <w:t>En este caso, deberán concluirse los trabajos que se hubieren iniciado con motivo de convenios específicos, adoptando las medidas necesarias para evitar perjuicios tanto a “</w:t>
      </w:r>
      <w:r w:rsidRPr="00D30156">
        <w:rPr>
          <w:rFonts w:ascii="Arial" w:hAnsi="Arial" w:cs="Arial"/>
          <w:b/>
          <w:sz w:val="22"/>
          <w:szCs w:val="22"/>
        </w:rPr>
        <w:t>LAS PARTES</w:t>
      </w:r>
      <w:r w:rsidRPr="00D30156">
        <w:rPr>
          <w:rFonts w:ascii="Arial" w:hAnsi="Arial" w:cs="Arial"/>
          <w:sz w:val="22"/>
          <w:szCs w:val="22"/>
        </w:rPr>
        <w:t>”, como a terceros.</w:t>
      </w:r>
    </w:p>
    <w:p w14:paraId="210D60AC" w14:textId="77777777" w:rsidR="00D30156" w:rsidRPr="00D30156" w:rsidRDefault="00D30156" w:rsidP="00D30156">
      <w:pPr>
        <w:ind w:hanging="2"/>
        <w:jc w:val="both"/>
        <w:rPr>
          <w:rFonts w:ascii="Arial" w:hAnsi="Arial" w:cs="Arial"/>
          <w:sz w:val="22"/>
          <w:szCs w:val="22"/>
        </w:rPr>
      </w:pPr>
    </w:p>
    <w:p w14:paraId="21F4FEDE" w14:textId="77777777" w:rsidR="00D30156" w:rsidRPr="00D30156" w:rsidRDefault="00D30156" w:rsidP="00D30156">
      <w:pPr>
        <w:ind w:hanging="2"/>
        <w:jc w:val="both"/>
        <w:rPr>
          <w:rFonts w:ascii="Arial" w:hAnsi="Arial" w:cs="Arial"/>
          <w:sz w:val="22"/>
          <w:szCs w:val="22"/>
        </w:rPr>
      </w:pPr>
    </w:p>
    <w:p w14:paraId="2BB6D00D" w14:textId="1F5844D0" w:rsidR="00D30156" w:rsidRPr="00D30156" w:rsidRDefault="00B10D6A" w:rsidP="00D30156">
      <w:pPr>
        <w:spacing w:after="240"/>
        <w:ind w:hanging="2"/>
        <w:jc w:val="both"/>
        <w:rPr>
          <w:rFonts w:ascii="Arial" w:eastAsia="Arial Unicode MS" w:hAnsi="Arial" w:cs="Arial"/>
          <w:b/>
          <w:sz w:val="22"/>
          <w:szCs w:val="22"/>
        </w:rPr>
      </w:pPr>
      <w:r w:rsidRPr="00D30156">
        <w:rPr>
          <w:rFonts w:ascii="Arial" w:eastAsia="Arial Unicode MS" w:hAnsi="Arial" w:cs="Arial"/>
          <w:b/>
          <w:sz w:val="22"/>
          <w:szCs w:val="22"/>
        </w:rPr>
        <w:t xml:space="preserve">DÉCIMA </w:t>
      </w:r>
      <w:r w:rsidR="00FA488E" w:rsidRPr="00D30156">
        <w:rPr>
          <w:rFonts w:ascii="Arial" w:eastAsia="Arial Unicode MS" w:hAnsi="Arial" w:cs="Arial"/>
          <w:b/>
          <w:sz w:val="22"/>
          <w:szCs w:val="22"/>
        </w:rPr>
        <w:t>CUARTA</w:t>
      </w:r>
      <w:r w:rsidRPr="00D30156">
        <w:rPr>
          <w:rFonts w:ascii="Arial" w:eastAsia="Arial Unicode MS" w:hAnsi="Arial" w:cs="Arial"/>
          <w:b/>
          <w:sz w:val="22"/>
          <w:szCs w:val="22"/>
        </w:rPr>
        <w:t>. NOTIFICACIONES.</w:t>
      </w:r>
    </w:p>
    <w:p w14:paraId="37792769" w14:textId="77777777" w:rsidR="00B10D6A" w:rsidRPr="00D30156" w:rsidRDefault="00B10D6A" w:rsidP="00D30156">
      <w:pPr>
        <w:tabs>
          <w:tab w:val="num" w:pos="851"/>
        </w:tabs>
        <w:spacing w:before="240" w:after="240"/>
        <w:contextualSpacing/>
        <w:jc w:val="both"/>
        <w:rPr>
          <w:rFonts w:ascii="Arial" w:eastAsia="Arial Unicode MS" w:hAnsi="Arial" w:cs="Arial"/>
          <w:sz w:val="22"/>
          <w:szCs w:val="22"/>
        </w:rPr>
      </w:pPr>
      <w:r w:rsidRPr="00D30156">
        <w:rPr>
          <w:rFonts w:ascii="Arial" w:eastAsia="Arial Unicode MS" w:hAnsi="Arial" w:cs="Arial"/>
          <w:sz w:val="22"/>
          <w:szCs w:val="22"/>
        </w:rPr>
        <w:t xml:space="preserve">Todas las notificaciones o cualquier comunicación de </w:t>
      </w:r>
      <w:r w:rsidRPr="00D30156">
        <w:rPr>
          <w:rFonts w:ascii="Arial" w:eastAsia="Arial Unicode MS" w:hAnsi="Arial" w:cs="Arial"/>
          <w:b/>
          <w:sz w:val="22"/>
          <w:szCs w:val="22"/>
        </w:rPr>
        <w:t>“LAS PARTES”</w:t>
      </w:r>
      <w:r w:rsidRPr="00D30156">
        <w:rPr>
          <w:rFonts w:ascii="Arial" w:eastAsia="Arial Unicode MS" w:hAnsi="Arial" w:cs="Arial"/>
          <w:bCs/>
          <w:sz w:val="22"/>
          <w:szCs w:val="22"/>
        </w:rPr>
        <w:t xml:space="preserve">, </w:t>
      </w:r>
      <w:r w:rsidRPr="00D30156">
        <w:rPr>
          <w:rFonts w:ascii="Arial" w:eastAsia="Arial Unicode MS" w:hAnsi="Arial" w:cs="Arial"/>
          <w:sz w:val="22"/>
          <w:szCs w:val="22"/>
        </w:rPr>
        <w:t>incluyendo el cambio de domicilio, se realizarán por escrito mediante correo certificado con acuse de recibo, o por cualquier otro medio que asegure su recepción.</w:t>
      </w:r>
    </w:p>
    <w:p w14:paraId="48029EBB" w14:textId="77777777" w:rsidR="00B10D6A" w:rsidRPr="00D30156" w:rsidRDefault="00B10D6A" w:rsidP="00FA488E">
      <w:pPr>
        <w:tabs>
          <w:tab w:val="num" w:pos="1134"/>
        </w:tabs>
        <w:spacing w:before="240" w:after="240"/>
        <w:contextualSpacing/>
        <w:jc w:val="both"/>
        <w:rPr>
          <w:rFonts w:ascii="Arial" w:eastAsia="Arial Unicode MS" w:hAnsi="Arial" w:cs="Arial"/>
          <w:sz w:val="22"/>
          <w:szCs w:val="22"/>
        </w:rPr>
      </w:pPr>
    </w:p>
    <w:p w14:paraId="26A2BB85" w14:textId="77777777" w:rsidR="00AC40FD" w:rsidRPr="00D30156" w:rsidRDefault="00AC40FD" w:rsidP="00FA488E">
      <w:pPr>
        <w:tabs>
          <w:tab w:val="num" w:pos="1134"/>
        </w:tabs>
        <w:spacing w:before="240" w:after="240"/>
        <w:contextualSpacing/>
        <w:jc w:val="both"/>
        <w:rPr>
          <w:rFonts w:ascii="Arial" w:eastAsia="Arial Unicode MS" w:hAnsi="Arial" w:cs="Arial"/>
          <w:sz w:val="22"/>
          <w:szCs w:val="22"/>
        </w:rPr>
      </w:pPr>
    </w:p>
    <w:p w14:paraId="4773794B" w14:textId="051B95D7" w:rsidR="00C03546" w:rsidRPr="00D30156" w:rsidRDefault="00B10D6A" w:rsidP="00D30156">
      <w:pPr>
        <w:spacing w:after="240"/>
        <w:ind w:left="426" w:hanging="426"/>
        <w:contextualSpacing/>
        <w:jc w:val="both"/>
        <w:outlineLvl w:val="0"/>
        <w:rPr>
          <w:rFonts w:ascii="Arial" w:eastAsia="Arial Unicode MS" w:hAnsi="Arial" w:cs="Arial"/>
          <w:b/>
          <w:sz w:val="22"/>
          <w:szCs w:val="22"/>
        </w:rPr>
      </w:pPr>
      <w:r w:rsidRPr="00D30156">
        <w:rPr>
          <w:rFonts w:ascii="Arial" w:eastAsia="Arial Unicode MS" w:hAnsi="Arial" w:cs="Arial"/>
          <w:b/>
          <w:sz w:val="22"/>
          <w:szCs w:val="22"/>
        </w:rPr>
        <w:t xml:space="preserve">DÉCIMA </w:t>
      </w:r>
      <w:r w:rsidR="00FA488E" w:rsidRPr="00D30156">
        <w:rPr>
          <w:rFonts w:ascii="Arial" w:eastAsia="Arial Unicode MS" w:hAnsi="Arial" w:cs="Arial"/>
          <w:b/>
          <w:sz w:val="22"/>
          <w:szCs w:val="22"/>
        </w:rPr>
        <w:t>QUINTA</w:t>
      </w:r>
      <w:r w:rsidRPr="00D30156">
        <w:rPr>
          <w:rFonts w:ascii="Arial" w:eastAsia="Arial Unicode MS" w:hAnsi="Arial" w:cs="Arial"/>
          <w:b/>
          <w:sz w:val="22"/>
          <w:szCs w:val="22"/>
        </w:rPr>
        <w:t>. CONTROVERSIAS.</w:t>
      </w:r>
    </w:p>
    <w:p w14:paraId="2FFF81CD" w14:textId="77777777" w:rsidR="00D30156" w:rsidRPr="00D30156" w:rsidRDefault="00D30156" w:rsidP="00D30156">
      <w:pPr>
        <w:spacing w:before="240" w:after="240"/>
        <w:contextualSpacing/>
        <w:jc w:val="both"/>
        <w:outlineLvl w:val="0"/>
        <w:rPr>
          <w:rFonts w:ascii="Arial" w:eastAsia="Arial Unicode MS" w:hAnsi="Arial" w:cs="Arial"/>
          <w:sz w:val="22"/>
          <w:szCs w:val="22"/>
        </w:rPr>
      </w:pPr>
    </w:p>
    <w:p w14:paraId="26A232FD" w14:textId="0E500C96" w:rsidR="00B10D6A" w:rsidRPr="00D30156" w:rsidRDefault="00B10D6A" w:rsidP="00D30156">
      <w:pPr>
        <w:spacing w:before="240" w:after="240"/>
        <w:contextualSpacing/>
        <w:jc w:val="both"/>
        <w:outlineLvl w:val="0"/>
        <w:rPr>
          <w:rFonts w:ascii="Arial" w:eastAsia="Arial Unicode MS" w:hAnsi="Arial" w:cs="Arial"/>
          <w:sz w:val="22"/>
          <w:szCs w:val="22"/>
        </w:rPr>
      </w:pPr>
      <w:r w:rsidRPr="00D30156">
        <w:rPr>
          <w:rFonts w:ascii="Arial" w:eastAsia="Arial Unicode MS" w:hAnsi="Arial" w:cs="Arial"/>
          <w:sz w:val="22"/>
          <w:szCs w:val="22"/>
        </w:rPr>
        <w:t xml:space="preserve">Este instrumento es producto de la buena fe, por lo que todo conflicto que resulte del mismo en cuanto a su interpretación, formalización, operación y cumplimiento, será resuelto de común acuerdo por </w:t>
      </w:r>
      <w:r w:rsidRPr="00D30156">
        <w:rPr>
          <w:rFonts w:ascii="Arial" w:eastAsia="Arial Unicode MS" w:hAnsi="Arial" w:cs="Arial"/>
          <w:b/>
          <w:bCs/>
          <w:sz w:val="22"/>
          <w:szCs w:val="22"/>
        </w:rPr>
        <w:t>“LAS PARTES”</w:t>
      </w:r>
      <w:r w:rsidRPr="00D30156">
        <w:rPr>
          <w:rFonts w:ascii="Arial" w:eastAsia="Arial Unicode MS" w:hAnsi="Arial" w:cs="Arial"/>
          <w:sz w:val="22"/>
          <w:szCs w:val="22"/>
        </w:rPr>
        <w:t>, a través de la Comisión Técnica descrita en la Cláusula Sexta.</w:t>
      </w:r>
    </w:p>
    <w:p w14:paraId="625AAF46" w14:textId="77777777" w:rsidR="00A45760" w:rsidRPr="00D30156" w:rsidRDefault="00A45760" w:rsidP="00FA488E">
      <w:pPr>
        <w:tabs>
          <w:tab w:val="num" w:pos="1134"/>
        </w:tabs>
        <w:spacing w:before="240" w:after="240"/>
        <w:contextualSpacing/>
        <w:jc w:val="both"/>
        <w:rPr>
          <w:rFonts w:ascii="Arial" w:eastAsia="Arial Unicode MS" w:hAnsi="Arial" w:cs="Arial"/>
          <w:sz w:val="22"/>
          <w:szCs w:val="22"/>
        </w:rPr>
      </w:pPr>
    </w:p>
    <w:p w14:paraId="6F463DEC" w14:textId="77777777" w:rsidR="00D30156" w:rsidRPr="00D30156" w:rsidRDefault="00D30156" w:rsidP="00FA488E">
      <w:pPr>
        <w:tabs>
          <w:tab w:val="num" w:pos="1134"/>
        </w:tabs>
        <w:spacing w:before="240" w:after="240"/>
        <w:contextualSpacing/>
        <w:jc w:val="both"/>
        <w:rPr>
          <w:rFonts w:ascii="Arial" w:eastAsia="Arial Unicode MS" w:hAnsi="Arial" w:cs="Arial"/>
          <w:sz w:val="22"/>
          <w:szCs w:val="22"/>
        </w:rPr>
      </w:pPr>
    </w:p>
    <w:p w14:paraId="4C02F1C3" w14:textId="3CAB9BD8" w:rsidR="00B10D6A" w:rsidRPr="00D30156" w:rsidRDefault="00B10D6A" w:rsidP="00FA488E">
      <w:pPr>
        <w:spacing w:before="240" w:after="240"/>
        <w:ind w:left="426" w:hanging="426"/>
        <w:contextualSpacing/>
        <w:jc w:val="both"/>
        <w:outlineLvl w:val="0"/>
        <w:rPr>
          <w:rFonts w:ascii="Arial" w:eastAsia="Arial Unicode MS" w:hAnsi="Arial" w:cs="Arial"/>
          <w:b/>
          <w:sz w:val="22"/>
          <w:szCs w:val="22"/>
        </w:rPr>
      </w:pPr>
      <w:r w:rsidRPr="00D30156">
        <w:rPr>
          <w:rFonts w:ascii="Arial" w:eastAsia="Arial Unicode MS" w:hAnsi="Arial" w:cs="Arial"/>
          <w:b/>
          <w:sz w:val="22"/>
          <w:szCs w:val="22"/>
        </w:rPr>
        <w:t xml:space="preserve">DÉCIMA </w:t>
      </w:r>
      <w:r w:rsidR="00FA488E" w:rsidRPr="00D30156">
        <w:rPr>
          <w:rFonts w:ascii="Arial" w:eastAsia="Arial Unicode MS" w:hAnsi="Arial" w:cs="Arial"/>
          <w:b/>
          <w:sz w:val="22"/>
          <w:szCs w:val="22"/>
        </w:rPr>
        <w:t>SEXTA</w:t>
      </w:r>
      <w:r w:rsidRPr="00D30156">
        <w:rPr>
          <w:rFonts w:ascii="Arial" w:eastAsia="Arial Unicode MS" w:hAnsi="Arial" w:cs="Arial"/>
          <w:b/>
          <w:sz w:val="22"/>
          <w:szCs w:val="22"/>
        </w:rPr>
        <w:t>. JURISDICCIÓN.</w:t>
      </w:r>
    </w:p>
    <w:p w14:paraId="254B0FE9" w14:textId="77777777" w:rsidR="00C03546" w:rsidRPr="00D30156" w:rsidRDefault="00C03546" w:rsidP="00FA488E">
      <w:pPr>
        <w:spacing w:before="240" w:after="240"/>
        <w:ind w:left="426" w:hanging="426"/>
        <w:contextualSpacing/>
        <w:jc w:val="both"/>
        <w:outlineLvl w:val="0"/>
        <w:rPr>
          <w:rFonts w:ascii="Arial" w:eastAsia="Arial Unicode MS" w:hAnsi="Arial" w:cs="Arial"/>
          <w:b/>
          <w:sz w:val="22"/>
          <w:szCs w:val="22"/>
        </w:rPr>
      </w:pPr>
    </w:p>
    <w:p w14:paraId="610FCB1D" w14:textId="77777777" w:rsidR="00B10D6A" w:rsidRPr="00D30156" w:rsidRDefault="00B10D6A" w:rsidP="00FA488E">
      <w:pPr>
        <w:tabs>
          <w:tab w:val="num" w:pos="851"/>
        </w:tabs>
        <w:spacing w:before="240" w:after="240"/>
        <w:contextualSpacing/>
        <w:jc w:val="both"/>
        <w:rPr>
          <w:rFonts w:ascii="Arial" w:eastAsia="Arial Unicode MS" w:hAnsi="Arial" w:cs="Arial"/>
          <w:sz w:val="22"/>
          <w:szCs w:val="22"/>
        </w:rPr>
      </w:pPr>
      <w:r w:rsidRPr="00D30156">
        <w:rPr>
          <w:rFonts w:ascii="Arial" w:eastAsia="Arial Unicode MS" w:hAnsi="Arial" w:cs="Arial"/>
          <w:sz w:val="22"/>
          <w:szCs w:val="22"/>
        </w:rPr>
        <w:t xml:space="preserve">En el supuesto de que la controversia subsista, </w:t>
      </w:r>
      <w:r w:rsidRPr="00D30156">
        <w:rPr>
          <w:rFonts w:ascii="Arial" w:eastAsia="Arial Unicode MS" w:hAnsi="Arial" w:cs="Arial"/>
          <w:b/>
          <w:sz w:val="22"/>
          <w:szCs w:val="22"/>
        </w:rPr>
        <w:t>“LAS PARTES”</w:t>
      </w:r>
      <w:r w:rsidRPr="00D30156">
        <w:rPr>
          <w:rFonts w:ascii="Arial" w:eastAsia="Arial Unicode MS" w:hAnsi="Arial" w:cs="Arial"/>
          <w:sz w:val="22"/>
          <w:szCs w:val="22"/>
        </w:rPr>
        <w:t xml:space="preserve"> convienen en someterse para la interpretación y cumplimiento de este convenio, así como para todo lo no previsto en el mismo, a la jurisdicción y competencia de los Tribunales Federales de la Ciudad de México, así como a las disposiciones contenidas en la Ley Federal del Derecho de Autor y en el Código Civil Federal vigentes, y demás aplicables al caso, por lo que renuncian al fuero que por razones de su domicilio presente o futuro pudiera corresponderles.</w:t>
      </w:r>
    </w:p>
    <w:p w14:paraId="35F00B3A" w14:textId="77777777" w:rsidR="00B10D6A" w:rsidRPr="00D30156" w:rsidRDefault="00B10D6A" w:rsidP="00FA488E">
      <w:pPr>
        <w:tabs>
          <w:tab w:val="num" w:pos="1134"/>
        </w:tabs>
        <w:spacing w:before="240" w:after="240"/>
        <w:ind w:left="1134"/>
        <w:contextualSpacing/>
        <w:jc w:val="both"/>
        <w:rPr>
          <w:rFonts w:ascii="Arial" w:eastAsia="Arial Unicode MS" w:hAnsi="Arial" w:cs="Arial"/>
          <w:sz w:val="22"/>
          <w:szCs w:val="22"/>
        </w:rPr>
      </w:pPr>
    </w:p>
    <w:p w14:paraId="54EB74EE" w14:textId="1BCBE496" w:rsidR="00B10D6A" w:rsidRPr="00D30156" w:rsidRDefault="00B10D6A" w:rsidP="00FA488E">
      <w:pPr>
        <w:tabs>
          <w:tab w:val="num" w:pos="851"/>
        </w:tabs>
        <w:spacing w:before="240" w:after="240"/>
        <w:contextualSpacing/>
        <w:jc w:val="both"/>
        <w:rPr>
          <w:rFonts w:ascii="Arial" w:eastAsia="Arial Unicode MS" w:hAnsi="Arial" w:cs="Arial"/>
          <w:sz w:val="22"/>
          <w:szCs w:val="22"/>
        </w:rPr>
      </w:pPr>
      <w:r w:rsidRPr="00D30156">
        <w:rPr>
          <w:rFonts w:ascii="Arial" w:eastAsia="Arial Unicode MS" w:hAnsi="Arial" w:cs="Arial"/>
          <w:sz w:val="22"/>
          <w:szCs w:val="22"/>
        </w:rPr>
        <w:t xml:space="preserve">Leído que fue el presente Convenio General de Colaboración, y enteradas las partes de su contenido y alcance legal, lo suscriben por duplicado en la Ciudad de México, a los </w:t>
      </w:r>
      <w:r w:rsidR="003A48FE" w:rsidRPr="00D30156">
        <w:rPr>
          <w:rFonts w:ascii="Arial" w:eastAsia="Arial Unicode MS" w:hAnsi="Arial" w:cs="Arial"/>
          <w:sz w:val="22"/>
          <w:szCs w:val="22"/>
        </w:rPr>
        <w:t xml:space="preserve">_____ </w:t>
      </w:r>
      <w:r w:rsidRPr="00D30156">
        <w:rPr>
          <w:rFonts w:ascii="Arial" w:eastAsia="Arial Unicode MS" w:hAnsi="Arial" w:cs="Arial"/>
          <w:sz w:val="22"/>
          <w:szCs w:val="22"/>
        </w:rPr>
        <w:t xml:space="preserve">días del mes de </w:t>
      </w:r>
      <w:r w:rsidR="003A48FE" w:rsidRPr="00D30156">
        <w:rPr>
          <w:rFonts w:ascii="Arial" w:eastAsia="Arial Unicode MS" w:hAnsi="Arial" w:cs="Arial"/>
          <w:sz w:val="22"/>
          <w:szCs w:val="22"/>
        </w:rPr>
        <w:t>en _____</w:t>
      </w:r>
      <w:r w:rsidRPr="00D30156">
        <w:rPr>
          <w:rFonts w:ascii="Arial" w:eastAsia="Arial Unicode MS" w:hAnsi="Arial" w:cs="Arial"/>
          <w:sz w:val="22"/>
          <w:szCs w:val="22"/>
        </w:rPr>
        <w:t xml:space="preserve"> del año </w:t>
      </w:r>
      <w:r w:rsidR="00F83D8D" w:rsidRPr="00D30156">
        <w:rPr>
          <w:rFonts w:ascii="Arial" w:eastAsia="Arial Unicode MS" w:hAnsi="Arial" w:cs="Arial"/>
          <w:sz w:val="22"/>
          <w:szCs w:val="22"/>
        </w:rPr>
        <w:t>20</w:t>
      </w:r>
      <w:r w:rsidR="00D30156" w:rsidRPr="00D30156">
        <w:rPr>
          <w:rFonts w:ascii="Arial" w:eastAsia="Arial Unicode MS" w:hAnsi="Arial" w:cs="Arial"/>
          <w:sz w:val="22"/>
          <w:szCs w:val="22"/>
        </w:rPr>
        <w:t>__</w:t>
      </w:r>
    </w:p>
    <w:p w14:paraId="3C68086E" w14:textId="77777777" w:rsidR="00B10D6A" w:rsidRPr="00D30156" w:rsidRDefault="00B10D6A" w:rsidP="00FA488E">
      <w:pPr>
        <w:tabs>
          <w:tab w:val="num" w:pos="1134"/>
        </w:tabs>
        <w:spacing w:before="240" w:after="240"/>
        <w:contextualSpacing/>
        <w:jc w:val="both"/>
        <w:rPr>
          <w:rFonts w:ascii="Arial" w:eastAsia="Arial Unicode MS" w:hAnsi="Arial" w:cs="Arial"/>
          <w:sz w:val="22"/>
          <w:szCs w:val="22"/>
        </w:rPr>
      </w:pPr>
    </w:p>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708"/>
        <w:gridCol w:w="4815"/>
      </w:tblGrid>
      <w:tr w:rsidR="00F83D8D" w:rsidRPr="00D30156" w14:paraId="26BA1921" w14:textId="77777777" w:rsidTr="00216B66">
        <w:tc>
          <w:tcPr>
            <w:tcW w:w="4395" w:type="dxa"/>
          </w:tcPr>
          <w:p w14:paraId="2D86369C" w14:textId="5D564302" w:rsidR="00F83D8D" w:rsidRPr="00D30156" w:rsidRDefault="00F83D8D" w:rsidP="00F83D8D">
            <w:pPr>
              <w:tabs>
                <w:tab w:val="num" w:pos="1134"/>
              </w:tabs>
              <w:contextualSpacing/>
              <w:jc w:val="center"/>
              <w:rPr>
                <w:rFonts w:ascii="Arial" w:hAnsi="Arial" w:cs="Arial"/>
                <w:b/>
                <w:bCs/>
                <w:sz w:val="22"/>
                <w:szCs w:val="22"/>
              </w:rPr>
            </w:pPr>
            <w:r w:rsidRPr="00D30156">
              <w:rPr>
                <w:rFonts w:ascii="Arial" w:hAnsi="Arial" w:cs="Arial"/>
                <w:b/>
                <w:bCs/>
                <w:sz w:val="22"/>
                <w:szCs w:val="22"/>
              </w:rPr>
              <w:lastRenderedPageBreak/>
              <w:t xml:space="preserve">POR </w:t>
            </w:r>
            <w:proofErr w:type="gramStart"/>
            <w:r w:rsidRPr="00D30156">
              <w:rPr>
                <w:rFonts w:ascii="Arial" w:hAnsi="Arial" w:cs="Arial"/>
                <w:b/>
                <w:bCs/>
                <w:sz w:val="22"/>
                <w:szCs w:val="22"/>
              </w:rPr>
              <w:t>“</w:t>
            </w:r>
            <w:r w:rsidR="00D30156" w:rsidRPr="00D30156">
              <w:rPr>
                <w:rFonts w:ascii="Arial" w:hAnsi="Arial" w:cs="Arial"/>
                <w:b/>
                <w:bCs/>
                <w:sz w:val="22"/>
                <w:szCs w:val="22"/>
              </w:rPr>
              <w:t xml:space="preserve">  </w:t>
            </w:r>
            <w:proofErr w:type="gramEnd"/>
            <w:r w:rsidR="00D30156" w:rsidRPr="00D30156">
              <w:rPr>
                <w:rFonts w:ascii="Arial" w:hAnsi="Arial" w:cs="Arial"/>
                <w:b/>
                <w:bCs/>
                <w:sz w:val="22"/>
                <w:szCs w:val="22"/>
              </w:rPr>
              <w:t xml:space="preserve">          </w:t>
            </w:r>
            <w:proofErr w:type="gramStart"/>
            <w:r w:rsidR="00D30156" w:rsidRPr="00D30156">
              <w:rPr>
                <w:rFonts w:ascii="Arial" w:hAnsi="Arial" w:cs="Arial"/>
                <w:b/>
                <w:bCs/>
                <w:sz w:val="22"/>
                <w:szCs w:val="22"/>
              </w:rPr>
              <w:t xml:space="preserve">  </w:t>
            </w:r>
            <w:r w:rsidRPr="00D30156">
              <w:rPr>
                <w:rFonts w:ascii="Arial" w:hAnsi="Arial" w:cs="Arial"/>
                <w:b/>
                <w:bCs/>
                <w:sz w:val="22"/>
                <w:szCs w:val="22"/>
              </w:rPr>
              <w:t>”</w:t>
            </w:r>
            <w:proofErr w:type="gramEnd"/>
          </w:p>
        </w:tc>
        <w:tc>
          <w:tcPr>
            <w:tcW w:w="708" w:type="dxa"/>
          </w:tcPr>
          <w:p w14:paraId="6644FD72" w14:textId="765C954F" w:rsidR="00F83D8D" w:rsidRPr="00D30156" w:rsidRDefault="00F83D8D" w:rsidP="00F83D8D">
            <w:pPr>
              <w:tabs>
                <w:tab w:val="num" w:pos="1134"/>
              </w:tabs>
              <w:contextualSpacing/>
              <w:jc w:val="center"/>
              <w:rPr>
                <w:rFonts w:ascii="Arial" w:hAnsi="Arial" w:cs="Arial"/>
                <w:b/>
                <w:bCs/>
                <w:sz w:val="22"/>
                <w:szCs w:val="22"/>
              </w:rPr>
            </w:pPr>
          </w:p>
        </w:tc>
        <w:tc>
          <w:tcPr>
            <w:tcW w:w="4815" w:type="dxa"/>
          </w:tcPr>
          <w:p w14:paraId="16646027" w14:textId="0BCD83C6" w:rsidR="00F83D8D" w:rsidRPr="00D30156" w:rsidRDefault="00F83D8D" w:rsidP="00F83D8D">
            <w:pPr>
              <w:tabs>
                <w:tab w:val="num" w:pos="1134"/>
              </w:tabs>
              <w:contextualSpacing/>
              <w:jc w:val="center"/>
              <w:rPr>
                <w:rFonts w:ascii="Arial" w:hAnsi="Arial" w:cs="Arial"/>
                <w:b/>
                <w:bCs/>
                <w:sz w:val="22"/>
                <w:szCs w:val="22"/>
              </w:rPr>
            </w:pPr>
            <w:r w:rsidRPr="00D30156">
              <w:rPr>
                <w:rFonts w:ascii="Arial" w:hAnsi="Arial" w:cs="Arial"/>
                <w:b/>
                <w:bCs/>
                <w:sz w:val="22"/>
                <w:szCs w:val="22"/>
              </w:rPr>
              <w:t>POR “EL IMSS”</w:t>
            </w:r>
          </w:p>
        </w:tc>
      </w:tr>
      <w:tr w:rsidR="00F83D8D" w:rsidRPr="00D30156" w14:paraId="2D686300" w14:textId="77777777" w:rsidTr="00216B66">
        <w:trPr>
          <w:trHeight w:val="1264"/>
        </w:trPr>
        <w:tc>
          <w:tcPr>
            <w:tcW w:w="4395" w:type="dxa"/>
            <w:tcBorders>
              <w:bottom w:val="single" w:sz="4" w:space="0" w:color="auto"/>
            </w:tcBorders>
          </w:tcPr>
          <w:p w14:paraId="75D08F02" w14:textId="77777777" w:rsidR="00F83D8D" w:rsidRPr="00D30156" w:rsidRDefault="00F83D8D" w:rsidP="00F83D8D">
            <w:pPr>
              <w:tabs>
                <w:tab w:val="num" w:pos="1134"/>
              </w:tabs>
              <w:contextualSpacing/>
              <w:rPr>
                <w:rFonts w:ascii="Arial" w:hAnsi="Arial" w:cs="Arial"/>
                <w:sz w:val="22"/>
                <w:szCs w:val="22"/>
              </w:rPr>
            </w:pPr>
          </w:p>
        </w:tc>
        <w:tc>
          <w:tcPr>
            <w:tcW w:w="708" w:type="dxa"/>
          </w:tcPr>
          <w:p w14:paraId="6957AE40" w14:textId="15BC9554" w:rsidR="00F83D8D" w:rsidRPr="00D30156" w:rsidRDefault="00F83D8D" w:rsidP="00F83D8D">
            <w:pPr>
              <w:tabs>
                <w:tab w:val="num" w:pos="1134"/>
              </w:tabs>
              <w:contextualSpacing/>
              <w:rPr>
                <w:rFonts w:ascii="Arial" w:hAnsi="Arial" w:cs="Arial"/>
                <w:sz w:val="22"/>
                <w:szCs w:val="22"/>
              </w:rPr>
            </w:pPr>
          </w:p>
        </w:tc>
        <w:tc>
          <w:tcPr>
            <w:tcW w:w="4815" w:type="dxa"/>
            <w:tcBorders>
              <w:bottom w:val="single" w:sz="4" w:space="0" w:color="auto"/>
            </w:tcBorders>
          </w:tcPr>
          <w:p w14:paraId="4C62C51B" w14:textId="7FBBF94B" w:rsidR="00F83D8D" w:rsidRPr="00D30156" w:rsidRDefault="00F83D8D" w:rsidP="00F83D8D">
            <w:pPr>
              <w:tabs>
                <w:tab w:val="num" w:pos="1134"/>
              </w:tabs>
              <w:contextualSpacing/>
              <w:rPr>
                <w:rFonts w:ascii="Arial" w:hAnsi="Arial" w:cs="Arial"/>
                <w:sz w:val="22"/>
                <w:szCs w:val="22"/>
              </w:rPr>
            </w:pPr>
          </w:p>
        </w:tc>
      </w:tr>
      <w:tr w:rsidR="00F83D8D" w:rsidRPr="00D30156" w14:paraId="2B843381" w14:textId="77777777" w:rsidTr="00216B66">
        <w:tc>
          <w:tcPr>
            <w:tcW w:w="4395" w:type="dxa"/>
            <w:tcBorders>
              <w:top w:val="single" w:sz="4" w:space="0" w:color="auto"/>
            </w:tcBorders>
          </w:tcPr>
          <w:p w14:paraId="5CB2E67E" w14:textId="7D54B0DE" w:rsidR="009E7D71" w:rsidRPr="00D30156" w:rsidRDefault="00494EB3" w:rsidP="00F83D8D">
            <w:pPr>
              <w:tabs>
                <w:tab w:val="num" w:pos="1134"/>
              </w:tabs>
              <w:contextualSpacing/>
              <w:jc w:val="center"/>
              <w:rPr>
                <w:rFonts w:ascii="Arial" w:hAnsi="Arial" w:cs="Arial"/>
                <w:b/>
                <w:bCs/>
                <w:sz w:val="22"/>
                <w:szCs w:val="22"/>
                <w:lang w:val="pt-PT"/>
              </w:rPr>
            </w:pPr>
            <w:r w:rsidRPr="00D30156">
              <w:rPr>
                <w:rFonts w:ascii="Arial" w:hAnsi="Arial" w:cs="Arial"/>
                <w:b/>
                <w:bCs/>
                <w:sz w:val="22"/>
                <w:szCs w:val="22"/>
                <w:lang w:val="pt-PT"/>
              </w:rPr>
              <w:t>XXXX</w:t>
            </w:r>
          </w:p>
          <w:p w14:paraId="1438B848" w14:textId="3CD29B15" w:rsidR="00F83D8D" w:rsidRPr="00D30156" w:rsidRDefault="00F83D8D" w:rsidP="00D30156">
            <w:pPr>
              <w:tabs>
                <w:tab w:val="num" w:pos="1134"/>
              </w:tabs>
              <w:contextualSpacing/>
              <w:jc w:val="center"/>
              <w:rPr>
                <w:rFonts w:ascii="Arial" w:hAnsi="Arial" w:cs="Arial"/>
                <w:b/>
                <w:bCs/>
                <w:sz w:val="22"/>
                <w:szCs w:val="22"/>
                <w:lang w:val="pt-PT"/>
              </w:rPr>
            </w:pPr>
            <w:r w:rsidRPr="00D30156">
              <w:rPr>
                <w:rFonts w:ascii="Arial" w:hAnsi="Arial" w:cs="Arial"/>
                <w:sz w:val="22"/>
                <w:szCs w:val="22"/>
                <w:lang w:val="pt-PT"/>
              </w:rPr>
              <w:t>RECTOR</w:t>
            </w:r>
            <w:r w:rsidR="00D30156" w:rsidRPr="00D30156">
              <w:rPr>
                <w:rFonts w:ascii="Arial" w:hAnsi="Arial" w:cs="Arial"/>
                <w:sz w:val="22"/>
                <w:szCs w:val="22"/>
                <w:lang w:val="pt-PT"/>
              </w:rPr>
              <w:t xml:space="preserve"> O </w:t>
            </w:r>
            <w:r w:rsidRPr="00D30156">
              <w:rPr>
                <w:rFonts w:ascii="Arial" w:hAnsi="Arial" w:cs="Arial"/>
                <w:sz w:val="22"/>
                <w:szCs w:val="22"/>
                <w:lang w:val="pt-PT"/>
              </w:rPr>
              <w:t>APODERADO LEGAL</w:t>
            </w:r>
          </w:p>
        </w:tc>
        <w:tc>
          <w:tcPr>
            <w:tcW w:w="708" w:type="dxa"/>
          </w:tcPr>
          <w:p w14:paraId="0DD7462A" w14:textId="29BD8A49" w:rsidR="00F83D8D" w:rsidRPr="00D30156" w:rsidRDefault="00F83D8D" w:rsidP="00F83D8D">
            <w:pPr>
              <w:tabs>
                <w:tab w:val="num" w:pos="1134"/>
              </w:tabs>
              <w:contextualSpacing/>
              <w:jc w:val="center"/>
              <w:rPr>
                <w:rFonts w:ascii="Arial" w:hAnsi="Arial" w:cs="Arial"/>
                <w:b/>
                <w:bCs/>
                <w:sz w:val="22"/>
                <w:szCs w:val="22"/>
                <w:lang w:val="pt-PT"/>
              </w:rPr>
            </w:pPr>
          </w:p>
        </w:tc>
        <w:tc>
          <w:tcPr>
            <w:tcW w:w="4815" w:type="dxa"/>
            <w:tcBorders>
              <w:top w:val="single" w:sz="4" w:space="0" w:color="auto"/>
            </w:tcBorders>
          </w:tcPr>
          <w:p w14:paraId="6DF68147" w14:textId="63C4BEC4" w:rsidR="00F83D8D" w:rsidRPr="00D30156" w:rsidRDefault="00F83D8D" w:rsidP="00F83D8D">
            <w:pPr>
              <w:tabs>
                <w:tab w:val="num" w:pos="1134"/>
              </w:tabs>
              <w:contextualSpacing/>
              <w:jc w:val="center"/>
              <w:rPr>
                <w:rFonts w:ascii="Arial" w:hAnsi="Arial" w:cs="Arial"/>
                <w:b/>
                <w:bCs/>
                <w:sz w:val="22"/>
                <w:szCs w:val="22"/>
                <w:lang w:val="es-MX"/>
              </w:rPr>
            </w:pPr>
            <w:r w:rsidRPr="00D30156">
              <w:rPr>
                <w:rFonts w:ascii="Arial" w:hAnsi="Arial" w:cs="Arial"/>
                <w:b/>
                <w:bCs/>
                <w:sz w:val="22"/>
                <w:szCs w:val="22"/>
                <w:lang w:val="es-MX"/>
              </w:rPr>
              <w:t>DRA. LAURA CECILIA BONIFAZ ALFONZO</w:t>
            </w:r>
          </w:p>
          <w:p w14:paraId="344D0D8A" w14:textId="77777777" w:rsidR="00F83D8D" w:rsidRPr="00D30156" w:rsidRDefault="00F83D8D" w:rsidP="00F83D8D">
            <w:pPr>
              <w:tabs>
                <w:tab w:val="num" w:pos="1134"/>
              </w:tabs>
              <w:contextualSpacing/>
              <w:jc w:val="center"/>
              <w:rPr>
                <w:rFonts w:ascii="Arial" w:hAnsi="Arial" w:cs="Arial"/>
                <w:sz w:val="22"/>
                <w:szCs w:val="22"/>
                <w:lang w:val="es-MX"/>
              </w:rPr>
            </w:pPr>
            <w:r w:rsidRPr="00D30156">
              <w:rPr>
                <w:rFonts w:ascii="Arial" w:hAnsi="Arial" w:cs="Arial"/>
                <w:sz w:val="22"/>
                <w:szCs w:val="22"/>
                <w:lang w:val="es-MX"/>
              </w:rPr>
              <w:t>TITULAR DE LA COORDINACIÓN DE INVESTIGACIÓN EN SALUD</w:t>
            </w:r>
          </w:p>
          <w:p w14:paraId="49A21BBF" w14:textId="77777777" w:rsidR="00F83D8D" w:rsidRPr="00D30156" w:rsidRDefault="00F83D8D" w:rsidP="00F83D8D">
            <w:pPr>
              <w:tabs>
                <w:tab w:val="num" w:pos="1134"/>
              </w:tabs>
              <w:contextualSpacing/>
              <w:jc w:val="center"/>
              <w:rPr>
                <w:rFonts w:ascii="Arial" w:hAnsi="Arial" w:cs="Arial"/>
                <w:sz w:val="22"/>
                <w:szCs w:val="22"/>
                <w:lang w:val="es-MX"/>
              </w:rPr>
            </w:pPr>
            <w:r w:rsidRPr="00D30156">
              <w:rPr>
                <w:rFonts w:ascii="Arial" w:hAnsi="Arial" w:cs="Arial"/>
                <w:sz w:val="22"/>
                <w:szCs w:val="22"/>
                <w:lang w:val="es-MX"/>
              </w:rPr>
              <w:t>APODERADA LEGAL</w:t>
            </w:r>
          </w:p>
          <w:p w14:paraId="6B0F393D" w14:textId="77777777" w:rsidR="00D76EAF" w:rsidRPr="00D30156" w:rsidRDefault="00D76EAF" w:rsidP="00F83D8D">
            <w:pPr>
              <w:tabs>
                <w:tab w:val="num" w:pos="1134"/>
              </w:tabs>
              <w:contextualSpacing/>
              <w:jc w:val="center"/>
              <w:rPr>
                <w:rFonts w:ascii="Arial" w:hAnsi="Arial" w:cs="Arial"/>
                <w:sz w:val="22"/>
                <w:szCs w:val="22"/>
                <w:lang w:val="es-MX"/>
              </w:rPr>
            </w:pPr>
          </w:p>
          <w:p w14:paraId="4213C49C" w14:textId="77777777" w:rsidR="00D76EAF" w:rsidRPr="00D30156" w:rsidRDefault="00D76EAF" w:rsidP="00F83D8D">
            <w:pPr>
              <w:tabs>
                <w:tab w:val="num" w:pos="1134"/>
              </w:tabs>
              <w:contextualSpacing/>
              <w:jc w:val="center"/>
              <w:rPr>
                <w:rFonts w:ascii="Arial" w:hAnsi="Arial" w:cs="Arial"/>
                <w:sz w:val="22"/>
                <w:szCs w:val="22"/>
                <w:lang w:val="es-MX"/>
              </w:rPr>
            </w:pPr>
          </w:p>
          <w:p w14:paraId="18AAC36E" w14:textId="2CD5468C" w:rsidR="00D76EAF" w:rsidRPr="00D30156" w:rsidRDefault="00D76EAF" w:rsidP="00F83D8D">
            <w:pPr>
              <w:tabs>
                <w:tab w:val="num" w:pos="1134"/>
              </w:tabs>
              <w:contextualSpacing/>
              <w:jc w:val="center"/>
              <w:rPr>
                <w:rFonts w:ascii="Arial" w:hAnsi="Arial" w:cs="Arial"/>
                <w:sz w:val="22"/>
                <w:szCs w:val="22"/>
                <w:lang w:val="es-MX"/>
              </w:rPr>
            </w:pPr>
          </w:p>
        </w:tc>
      </w:tr>
    </w:tbl>
    <w:p w14:paraId="1E0FA193" w14:textId="304D61EB" w:rsidR="00F83D8D" w:rsidRPr="00D30156" w:rsidRDefault="00F83D8D" w:rsidP="00F83D8D">
      <w:pPr>
        <w:tabs>
          <w:tab w:val="num" w:pos="1134"/>
        </w:tabs>
        <w:contextualSpacing/>
        <w:jc w:val="both"/>
        <w:rPr>
          <w:rFonts w:ascii="Arial" w:hAnsi="Arial" w:cs="Arial"/>
          <w:b/>
          <w:bCs/>
          <w:sz w:val="20"/>
          <w:szCs w:val="20"/>
          <w:lang w:val="es-MX"/>
        </w:rPr>
      </w:pPr>
      <w:r w:rsidRPr="00D30156">
        <w:rPr>
          <w:rFonts w:ascii="Arial" w:hAnsi="Arial" w:cs="Arial"/>
          <w:b/>
          <w:bCs/>
          <w:sz w:val="20"/>
          <w:szCs w:val="20"/>
          <w:lang w:val="es-MX"/>
        </w:rPr>
        <w:t xml:space="preserve">HOJA DE FIRMAS QUE CORRESPONDE AL CONVENIO GENERAL DE COLABORACIÓN CELEBRADO ENTRE EL INSTITTUTO MEXICANO DEL SEGURO SOCIAL </w:t>
      </w:r>
      <w:r w:rsidR="00FA488E" w:rsidRPr="00D30156">
        <w:rPr>
          <w:rFonts w:ascii="Arial" w:hAnsi="Arial" w:cs="Arial"/>
          <w:b/>
          <w:bCs/>
          <w:sz w:val="20"/>
          <w:szCs w:val="20"/>
          <w:lang w:val="es-MX"/>
        </w:rPr>
        <w:t>Y______________________________</w:t>
      </w:r>
      <w:r w:rsidRPr="00D30156">
        <w:rPr>
          <w:rFonts w:ascii="Arial" w:hAnsi="Arial" w:cs="Arial"/>
          <w:b/>
          <w:bCs/>
          <w:sz w:val="20"/>
          <w:szCs w:val="20"/>
          <w:lang w:val="es-MX"/>
        </w:rPr>
        <w:t xml:space="preserve">EL </w:t>
      </w:r>
      <w:r w:rsidR="00D76EAF" w:rsidRPr="00D30156">
        <w:rPr>
          <w:rFonts w:ascii="Arial" w:hAnsi="Arial" w:cs="Arial"/>
          <w:b/>
          <w:bCs/>
          <w:sz w:val="20"/>
          <w:szCs w:val="20"/>
          <w:lang w:val="es-MX"/>
        </w:rPr>
        <w:t>_____ DE _________</w:t>
      </w:r>
      <w:r w:rsidRPr="00D30156">
        <w:rPr>
          <w:rFonts w:ascii="Arial" w:hAnsi="Arial" w:cs="Arial"/>
          <w:b/>
          <w:bCs/>
          <w:sz w:val="20"/>
          <w:szCs w:val="20"/>
          <w:lang w:val="es-MX"/>
        </w:rPr>
        <w:t xml:space="preserve"> </w:t>
      </w:r>
      <w:proofErr w:type="spellStart"/>
      <w:r w:rsidRPr="00D30156">
        <w:rPr>
          <w:rFonts w:ascii="Arial" w:hAnsi="Arial" w:cs="Arial"/>
          <w:b/>
          <w:bCs/>
          <w:sz w:val="20"/>
          <w:szCs w:val="20"/>
          <w:lang w:val="es-MX"/>
        </w:rPr>
        <w:t>DE</w:t>
      </w:r>
      <w:proofErr w:type="spellEnd"/>
      <w:r w:rsidRPr="00D30156">
        <w:rPr>
          <w:rFonts w:ascii="Arial" w:hAnsi="Arial" w:cs="Arial"/>
          <w:b/>
          <w:bCs/>
          <w:sz w:val="20"/>
          <w:szCs w:val="20"/>
          <w:lang w:val="es-MX"/>
        </w:rPr>
        <w:t xml:space="preserve"> 20</w:t>
      </w:r>
      <w:r w:rsidR="00D30156" w:rsidRPr="00D30156">
        <w:rPr>
          <w:rFonts w:ascii="Arial" w:hAnsi="Arial" w:cs="Arial"/>
          <w:b/>
          <w:bCs/>
          <w:sz w:val="20"/>
          <w:szCs w:val="20"/>
          <w:lang w:val="es-MX"/>
        </w:rPr>
        <w:t>__</w:t>
      </w:r>
      <w:r w:rsidRPr="00D30156">
        <w:rPr>
          <w:rFonts w:ascii="Arial" w:hAnsi="Arial" w:cs="Arial"/>
          <w:b/>
          <w:bCs/>
          <w:sz w:val="20"/>
          <w:szCs w:val="20"/>
          <w:lang w:val="es-MX"/>
        </w:rPr>
        <w:t>.</w:t>
      </w:r>
    </w:p>
    <w:sectPr w:rsidR="00F83D8D" w:rsidRPr="00D30156" w:rsidSect="009E7D71">
      <w:headerReference w:type="default" r:id="rId8"/>
      <w:footerReference w:type="default" r:id="rId9"/>
      <w:pgSz w:w="12240" w:h="15840"/>
      <w:pgMar w:top="1950" w:right="1183" w:bottom="1985" w:left="1134" w:header="22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EE615" w14:textId="77777777" w:rsidR="00303600" w:rsidRDefault="00303600" w:rsidP="00B10D6A">
      <w:r>
        <w:separator/>
      </w:r>
    </w:p>
  </w:endnote>
  <w:endnote w:type="continuationSeparator" w:id="0">
    <w:p w14:paraId="04C35715" w14:textId="77777777" w:rsidR="00303600" w:rsidRDefault="00303600" w:rsidP="00B10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D16E" w14:textId="5990A048" w:rsidR="00C4162A" w:rsidRDefault="00E45BC0" w:rsidP="00E45BC0">
    <w:pPr>
      <w:pStyle w:val="Piedepgina"/>
      <w:jc w:val="right"/>
    </w:pPr>
    <w:r w:rsidRPr="00455CB0">
      <w:rPr>
        <w:rFonts w:eastAsia="Times New Roman"/>
        <w:noProof/>
        <w:lang w:val="es-MX" w:eastAsia="es-MX"/>
      </w:rPr>
      <mc:AlternateContent>
        <mc:Choice Requires="wps">
          <w:drawing>
            <wp:anchor distT="0" distB="0" distL="114300" distR="114300" simplePos="0" relativeHeight="251659264" behindDoc="0" locked="0" layoutInCell="1" allowOverlap="1" wp14:anchorId="48C5373B" wp14:editId="69A467E7">
              <wp:simplePos x="0" y="0"/>
              <wp:positionH relativeFrom="column">
                <wp:posOffset>-193040</wp:posOffset>
              </wp:positionH>
              <wp:positionV relativeFrom="paragraph">
                <wp:posOffset>-240030</wp:posOffset>
              </wp:positionV>
              <wp:extent cx="6667500" cy="26670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266700"/>
                      </a:xfrm>
                      <a:prstGeom prst="rect">
                        <a:avLst/>
                      </a:prstGeom>
                      <a:noFill/>
                      <a:ln w="9525">
                        <a:noFill/>
                        <a:miter lim="800000"/>
                        <a:headEnd/>
                        <a:tailEnd/>
                      </a:ln>
                    </wps:spPr>
                    <wps:txbx>
                      <w:txbxContent>
                        <w:p w14:paraId="251B6FED" w14:textId="7F964D35" w:rsidR="007824C6" w:rsidRPr="00D30156" w:rsidRDefault="007824C6" w:rsidP="00B046DC">
                          <w:pPr>
                            <w:jc w:val="center"/>
                            <w:rPr>
                              <w:rFonts w:ascii="Arial" w:hAnsi="Arial" w:cs="Arial"/>
                              <w:b/>
                              <w:color w:val="000000" w:themeColor="text1"/>
                              <w:sz w:val="16"/>
                              <w:szCs w:val="16"/>
                            </w:rPr>
                          </w:pPr>
                          <w:r w:rsidRPr="00D30156">
                            <w:rPr>
                              <w:rFonts w:ascii="Arial" w:hAnsi="Arial" w:cs="Arial"/>
                              <w:b/>
                              <w:color w:val="000000" w:themeColor="text1"/>
                              <w:sz w:val="16"/>
                              <w:szCs w:val="16"/>
                              <w:lang w:val="es-ES"/>
                            </w:rPr>
                            <w:t xml:space="preserve">Página </w:t>
                          </w:r>
                          <w:r w:rsidRPr="00D30156">
                            <w:rPr>
                              <w:rFonts w:ascii="Arial" w:hAnsi="Arial" w:cs="Arial"/>
                              <w:b/>
                              <w:bCs/>
                              <w:color w:val="000000" w:themeColor="text1"/>
                              <w:sz w:val="16"/>
                              <w:szCs w:val="16"/>
                            </w:rPr>
                            <w:fldChar w:fldCharType="begin"/>
                          </w:r>
                          <w:r w:rsidRPr="00D30156">
                            <w:rPr>
                              <w:rFonts w:ascii="Arial" w:hAnsi="Arial" w:cs="Arial"/>
                              <w:b/>
                              <w:bCs/>
                              <w:color w:val="000000" w:themeColor="text1"/>
                              <w:sz w:val="16"/>
                              <w:szCs w:val="16"/>
                            </w:rPr>
                            <w:instrText>PAGE  \* Arabic  \* MERGEFORMAT</w:instrText>
                          </w:r>
                          <w:r w:rsidRPr="00D30156">
                            <w:rPr>
                              <w:rFonts w:ascii="Arial" w:hAnsi="Arial" w:cs="Arial"/>
                              <w:b/>
                              <w:bCs/>
                              <w:color w:val="000000" w:themeColor="text1"/>
                              <w:sz w:val="16"/>
                              <w:szCs w:val="16"/>
                            </w:rPr>
                            <w:fldChar w:fldCharType="separate"/>
                          </w:r>
                          <w:r w:rsidRPr="00D30156">
                            <w:rPr>
                              <w:rFonts w:ascii="Arial" w:hAnsi="Arial" w:cs="Arial"/>
                              <w:b/>
                              <w:bCs/>
                              <w:color w:val="000000" w:themeColor="text1"/>
                              <w:sz w:val="16"/>
                              <w:szCs w:val="16"/>
                              <w:lang w:val="es-ES"/>
                            </w:rPr>
                            <w:t>1</w:t>
                          </w:r>
                          <w:r w:rsidRPr="00D30156">
                            <w:rPr>
                              <w:rFonts w:ascii="Arial" w:hAnsi="Arial" w:cs="Arial"/>
                              <w:b/>
                              <w:bCs/>
                              <w:color w:val="000000" w:themeColor="text1"/>
                              <w:sz w:val="16"/>
                              <w:szCs w:val="16"/>
                            </w:rPr>
                            <w:fldChar w:fldCharType="end"/>
                          </w:r>
                          <w:r w:rsidRPr="00D30156">
                            <w:rPr>
                              <w:rFonts w:ascii="Arial" w:hAnsi="Arial" w:cs="Arial"/>
                              <w:b/>
                              <w:color w:val="000000" w:themeColor="text1"/>
                              <w:sz w:val="16"/>
                              <w:szCs w:val="16"/>
                              <w:lang w:val="es-ES"/>
                            </w:rPr>
                            <w:t xml:space="preserve"> de </w:t>
                          </w:r>
                          <w:r w:rsidRPr="00D30156">
                            <w:rPr>
                              <w:rFonts w:ascii="Arial" w:hAnsi="Arial" w:cs="Arial"/>
                              <w:b/>
                              <w:bCs/>
                              <w:color w:val="000000" w:themeColor="text1"/>
                              <w:sz w:val="16"/>
                              <w:szCs w:val="16"/>
                            </w:rPr>
                            <w:fldChar w:fldCharType="begin"/>
                          </w:r>
                          <w:r w:rsidRPr="00D30156">
                            <w:rPr>
                              <w:rFonts w:ascii="Arial" w:hAnsi="Arial" w:cs="Arial"/>
                              <w:b/>
                              <w:bCs/>
                              <w:color w:val="000000" w:themeColor="text1"/>
                              <w:sz w:val="16"/>
                              <w:szCs w:val="16"/>
                            </w:rPr>
                            <w:instrText>NUMPAGES  \* Arabic  \* MERGEFORMAT</w:instrText>
                          </w:r>
                          <w:r w:rsidRPr="00D30156">
                            <w:rPr>
                              <w:rFonts w:ascii="Arial" w:hAnsi="Arial" w:cs="Arial"/>
                              <w:b/>
                              <w:bCs/>
                              <w:color w:val="000000" w:themeColor="text1"/>
                              <w:sz w:val="16"/>
                              <w:szCs w:val="16"/>
                            </w:rPr>
                            <w:fldChar w:fldCharType="separate"/>
                          </w:r>
                          <w:r w:rsidRPr="00D30156">
                            <w:rPr>
                              <w:rFonts w:ascii="Arial" w:hAnsi="Arial" w:cs="Arial"/>
                              <w:b/>
                              <w:bCs/>
                              <w:color w:val="000000" w:themeColor="text1"/>
                              <w:sz w:val="16"/>
                              <w:szCs w:val="16"/>
                              <w:lang w:val="es-ES"/>
                            </w:rPr>
                            <w:t>2</w:t>
                          </w:r>
                          <w:r w:rsidRPr="00D30156">
                            <w:rPr>
                              <w:rFonts w:ascii="Arial" w:hAnsi="Arial" w:cs="Arial"/>
                              <w:b/>
                              <w:bCs/>
                              <w:color w:val="000000" w:themeColor="text1"/>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C5373B" id="_x0000_t202" coordsize="21600,21600" o:spt="202" path="m,l,21600r21600,l21600,xe">
              <v:stroke joinstyle="miter"/>
              <v:path gradientshapeok="t" o:connecttype="rect"/>
            </v:shapetype>
            <v:shape id="Cuadro de texto 1" o:spid="_x0000_s1026" type="#_x0000_t202" style="position:absolute;left:0;text-align:left;margin-left:-15.2pt;margin-top:-18.9pt;width:52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I9I9QEAAM0DAAAOAAAAZHJzL2Uyb0RvYy54bWysU8Fu2zAMvQ/YPwi6L3aCJG2NOEXXrsOA&#10;rhvQ9QMUWY6FSaJGKbGzrx8lp2mw3Yr5IJCm9MT3+LS6Hqxhe4VBg6v5dFJyppyERrttzZ9/3H+4&#10;5CxE4RphwKmaH1Tg1+v371a9r9QMOjCNQkYgLlS9r3kXo6+KIshOWREm4JWjYgtoRaQUt0WDoid0&#10;a4pZWS6LHrDxCFKFQH/vxiJfZ/y2VTJ+a9ugIjM1p95iXjGvm7QW65Wotih8p+WxDfGGLqzQji49&#10;Qd2JKNgO9T9QVkuEAG2cSLAFtK2WKnMgNtPyLzZPnfAqcyFxgj/JFP4frHzcP/nvyOLwEQYaYCYR&#10;/APIn4E5uO2E26obROg7JRq6eJokK3ofquPRJHWoQgLZ9F+hoSGLXYQMNLRokyrEkxE6DeBwEl0N&#10;kUn6uVwuLxYllSTVZpRQnK4Q1ctpjyF+VmBZCmqONNSMLvYPIY5bX7akyxzca2PyYI1jfc2vFrNF&#10;PnBWsTqS74y2Nb8s0zc6IZH85Jp8OAptxph6Me7IOhEdKcdhM9DGxH4DzYH4I4z+ovdAQQf4m7Oe&#10;vFXz8GsnUHFmvjjS8Go6nycz5mS+uJhRgueVzXlFOElQNY+cjeFtzAYeud6Q1q3OMrx2cuyVPJOF&#10;PPo7mfI8z7teX+H6DwAAAP//AwBQSwMEFAAGAAgAAAAhAMpgnHPeAAAACgEAAA8AAABkcnMvZG93&#10;bnJldi54bWxMj01PwzAMhu9I/IfISNy2ZKNsrGs6IRBXEPtA2s1rvLaicaomW8u/Jz3BzZYfvX7e&#10;bDPYRlyp87VjDbOpAkFcOFNzqWG/e5s8gfAB2WDjmDT8kIdNfnuTYWpcz5903YZSxBD2KWqoQmhT&#10;KX1RkUU/dS1xvJ1dZzHEtSul6bCP4baRc6UW0mLN8UOFLb1UVHxvL1bD4f18/ErUR/lqH9veDUqy&#10;XUmt7++G5zWIQEP4g2HUj+qQR6eTu7DxotEweVBJRMdhGTuMhJqtFiBOGpI5yDyT/yvkvwAAAP//&#10;AwBQSwECLQAUAAYACAAAACEAtoM4kv4AAADhAQAAEwAAAAAAAAAAAAAAAAAAAAAAW0NvbnRlbnRf&#10;VHlwZXNdLnhtbFBLAQItABQABgAIAAAAIQA4/SH/1gAAAJQBAAALAAAAAAAAAAAAAAAAAC8BAABf&#10;cmVscy8ucmVsc1BLAQItABQABgAIAAAAIQDfgI9I9QEAAM0DAAAOAAAAAAAAAAAAAAAAAC4CAABk&#10;cnMvZTJvRG9jLnhtbFBLAQItABQABgAIAAAAIQDKYJxz3gAAAAoBAAAPAAAAAAAAAAAAAAAAAE8E&#10;AABkcnMvZG93bnJldi54bWxQSwUGAAAAAAQABADzAAAAWgUAAAAA&#10;" filled="f" stroked="f">
              <v:textbox>
                <w:txbxContent>
                  <w:p w14:paraId="251B6FED" w14:textId="7F964D35" w:rsidR="007824C6" w:rsidRPr="00D30156" w:rsidRDefault="007824C6" w:rsidP="00B046DC">
                    <w:pPr>
                      <w:jc w:val="center"/>
                      <w:rPr>
                        <w:rFonts w:ascii="Arial" w:hAnsi="Arial" w:cs="Arial"/>
                        <w:b/>
                        <w:color w:val="000000" w:themeColor="text1"/>
                        <w:sz w:val="16"/>
                        <w:szCs w:val="16"/>
                      </w:rPr>
                    </w:pPr>
                    <w:r w:rsidRPr="00D30156">
                      <w:rPr>
                        <w:rFonts w:ascii="Arial" w:hAnsi="Arial" w:cs="Arial"/>
                        <w:b/>
                        <w:color w:val="000000" w:themeColor="text1"/>
                        <w:sz w:val="16"/>
                        <w:szCs w:val="16"/>
                        <w:lang w:val="es-ES"/>
                      </w:rPr>
                      <w:t xml:space="preserve">Página </w:t>
                    </w:r>
                    <w:r w:rsidRPr="00D30156">
                      <w:rPr>
                        <w:rFonts w:ascii="Arial" w:hAnsi="Arial" w:cs="Arial"/>
                        <w:b/>
                        <w:bCs/>
                        <w:color w:val="000000" w:themeColor="text1"/>
                        <w:sz w:val="16"/>
                        <w:szCs w:val="16"/>
                      </w:rPr>
                      <w:fldChar w:fldCharType="begin"/>
                    </w:r>
                    <w:r w:rsidRPr="00D30156">
                      <w:rPr>
                        <w:rFonts w:ascii="Arial" w:hAnsi="Arial" w:cs="Arial"/>
                        <w:b/>
                        <w:bCs/>
                        <w:color w:val="000000" w:themeColor="text1"/>
                        <w:sz w:val="16"/>
                        <w:szCs w:val="16"/>
                      </w:rPr>
                      <w:instrText>PAGE  \* Arabic  \* MERGEFORMAT</w:instrText>
                    </w:r>
                    <w:r w:rsidRPr="00D30156">
                      <w:rPr>
                        <w:rFonts w:ascii="Arial" w:hAnsi="Arial" w:cs="Arial"/>
                        <w:b/>
                        <w:bCs/>
                        <w:color w:val="000000" w:themeColor="text1"/>
                        <w:sz w:val="16"/>
                        <w:szCs w:val="16"/>
                      </w:rPr>
                      <w:fldChar w:fldCharType="separate"/>
                    </w:r>
                    <w:r w:rsidRPr="00D30156">
                      <w:rPr>
                        <w:rFonts w:ascii="Arial" w:hAnsi="Arial" w:cs="Arial"/>
                        <w:b/>
                        <w:bCs/>
                        <w:color w:val="000000" w:themeColor="text1"/>
                        <w:sz w:val="16"/>
                        <w:szCs w:val="16"/>
                        <w:lang w:val="es-ES"/>
                      </w:rPr>
                      <w:t>1</w:t>
                    </w:r>
                    <w:r w:rsidRPr="00D30156">
                      <w:rPr>
                        <w:rFonts w:ascii="Arial" w:hAnsi="Arial" w:cs="Arial"/>
                        <w:b/>
                        <w:bCs/>
                        <w:color w:val="000000" w:themeColor="text1"/>
                        <w:sz w:val="16"/>
                        <w:szCs w:val="16"/>
                      </w:rPr>
                      <w:fldChar w:fldCharType="end"/>
                    </w:r>
                    <w:r w:rsidRPr="00D30156">
                      <w:rPr>
                        <w:rFonts w:ascii="Arial" w:hAnsi="Arial" w:cs="Arial"/>
                        <w:b/>
                        <w:color w:val="000000" w:themeColor="text1"/>
                        <w:sz w:val="16"/>
                        <w:szCs w:val="16"/>
                        <w:lang w:val="es-ES"/>
                      </w:rPr>
                      <w:t xml:space="preserve"> de </w:t>
                    </w:r>
                    <w:r w:rsidRPr="00D30156">
                      <w:rPr>
                        <w:rFonts w:ascii="Arial" w:hAnsi="Arial" w:cs="Arial"/>
                        <w:b/>
                        <w:bCs/>
                        <w:color w:val="000000" w:themeColor="text1"/>
                        <w:sz w:val="16"/>
                        <w:szCs w:val="16"/>
                      </w:rPr>
                      <w:fldChar w:fldCharType="begin"/>
                    </w:r>
                    <w:r w:rsidRPr="00D30156">
                      <w:rPr>
                        <w:rFonts w:ascii="Arial" w:hAnsi="Arial" w:cs="Arial"/>
                        <w:b/>
                        <w:bCs/>
                        <w:color w:val="000000" w:themeColor="text1"/>
                        <w:sz w:val="16"/>
                        <w:szCs w:val="16"/>
                      </w:rPr>
                      <w:instrText>NUMPAGES  \* Arabic  \* MERGEFORMAT</w:instrText>
                    </w:r>
                    <w:r w:rsidRPr="00D30156">
                      <w:rPr>
                        <w:rFonts w:ascii="Arial" w:hAnsi="Arial" w:cs="Arial"/>
                        <w:b/>
                        <w:bCs/>
                        <w:color w:val="000000" w:themeColor="text1"/>
                        <w:sz w:val="16"/>
                        <w:szCs w:val="16"/>
                      </w:rPr>
                      <w:fldChar w:fldCharType="separate"/>
                    </w:r>
                    <w:r w:rsidRPr="00D30156">
                      <w:rPr>
                        <w:rFonts w:ascii="Arial" w:hAnsi="Arial" w:cs="Arial"/>
                        <w:b/>
                        <w:bCs/>
                        <w:color w:val="000000" w:themeColor="text1"/>
                        <w:sz w:val="16"/>
                        <w:szCs w:val="16"/>
                        <w:lang w:val="es-ES"/>
                      </w:rPr>
                      <w:t>2</w:t>
                    </w:r>
                    <w:r w:rsidRPr="00D30156">
                      <w:rPr>
                        <w:rFonts w:ascii="Arial" w:hAnsi="Arial" w:cs="Arial"/>
                        <w:b/>
                        <w:bCs/>
                        <w:color w:val="000000" w:themeColor="text1"/>
                        <w:sz w:val="16"/>
                        <w:szCs w:val="16"/>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ED6FA" w14:textId="77777777" w:rsidR="00303600" w:rsidRDefault="00303600" w:rsidP="00B10D6A">
      <w:r>
        <w:separator/>
      </w:r>
    </w:p>
  </w:footnote>
  <w:footnote w:type="continuationSeparator" w:id="0">
    <w:p w14:paraId="11DBD69A" w14:textId="77777777" w:rsidR="00303600" w:rsidRDefault="00303600" w:rsidP="00B10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368ED" w14:textId="71DF5567" w:rsidR="00641B77" w:rsidRDefault="00641B77" w:rsidP="00702610">
    <w:pPr>
      <w:pStyle w:val="Encabezado"/>
      <w:tabs>
        <w:tab w:val="clear" w:pos="4153"/>
        <w:tab w:val="clear" w:pos="8306"/>
        <w:tab w:val="left" w:pos="34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72C7"/>
    <w:multiLevelType w:val="hybridMultilevel"/>
    <w:tmpl w:val="499A1856"/>
    <w:lvl w:ilvl="0" w:tplc="03146D80">
      <w:start w:val="1"/>
      <w:numFmt w:val="upperRoman"/>
      <w:lvlText w:val="%1."/>
      <w:lvlJc w:val="right"/>
      <w:pPr>
        <w:tabs>
          <w:tab w:val="num" w:pos="720"/>
        </w:tabs>
        <w:ind w:left="720" w:hanging="180"/>
      </w:pPr>
      <w:rPr>
        <w:b/>
        <w:bCs w:val="0"/>
      </w:rPr>
    </w:lvl>
    <w:lvl w:ilvl="1" w:tplc="0C0A0019" w:tentative="1">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3782F27"/>
    <w:multiLevelType w:val="hybridMultilevel"/>
    <w:tmpl w:val="58B2040E"/>
    <w:lvl w:ilvl="0" w:tplc="080A001B">
      <w:start w:val="1"/>
      <w:numFmt w:val="low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 w15:restartNumberingAfterBreak="0">
    <w:nsid w:val="19AC7FFD"/>
    <w:multiLevelType w:val="hybridMultilevel"/>
    <w:tmpl w:val="31946D24"/>
    <w:lvl w:ilvl="0" w:tplc="A19EA4D6">
      <w:start w:val="1"/>
      <w:numFmt w:val="bullet"/>
      <w:lvlText w:val=""/>
      <w:lvlJc w:val="left"/>
      <w:pPr>
        <w:tabs>
          <w:tab w:val="num" w:pos="1068"/>
        </w:tabs>
        <w:ind w:left="1068" w:hanging="360"/>
      </w:pPr>
      <w:rPr>
        <w:rFonts w:ascii="Symbol" w:hAnsi="Symbol" w:hint="default"/>
        <w:sz w:val="16"/>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start w:val="1"/>
      <w:numFmt w:val="bullet"/>
      <w:lvlText w:val=""/>
      <w:lvlJc w:val="left"/>
      <w:pPr>
        <w:tabs>
          <w:tab w:val="num" w:pos="3588"/>
        </w:tabs>
        <w:ind w:left="3588" w:hanging="360"/>
      </w:pPr>
      <w:rPr>
        <w:rFonts w:ascii="Symbol" w:hAnsi="Symbol" w:hint="default"/>
        <w:sz w:val="16"/>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2C6D1A4F"/>
    <w:multiLevelType w:val="hybridMultilevel"/>
    <w:tmpl w:val="18DE7222"/>
    <w:lvl w:ilvl="0" w:tplc="984C152A">
      <w:start w:val="1"/>
      <w:numFmt w:val="decimal"/>
      <w:lvlText w:val="%1."/>
      <w:lvlJc w:val="left"/>
      <w:pPr>
        <w:tabs>
          <w:tab w:val="num" w:pos="1758"/>
        </w:tabs>
        <w:ind w:left="1758" w:hanging="1050"/>
      </w:pPr>
      <w:rPr>
        <w:rFonts w:hint="default"/>
      </w:rPr>
    </w:lvl>
    <w:lvl w:ilvl="1" w:tplc="01243998">
      <w:start w:val="1"/>
      <w:numFmt w:val="lowerLetter"/>
      <w:lvlText w:val="%2)"/>
      <w:lvlJc w:val="left"/>
      <w:pPr>
        <w:tabs>
          <w:tab w:val="num" w:pos="1788"/>
        </w:tabs>
        <w:ind w:left="1788" w:hanging="360"/>
      </w:pPr>
      <w:rPr>
        <w:rFonts w:hint="default"/>
      </w:rPr>
    </w:lvl>
    <w:lvl w:ilvl="2" w:tplc="0C0A001B">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4" w15:restartNumberingAfterBreak="0">
    <w:nsid w:val="341F3545"/>
    <w:multiLevelType w:val="hybridMultilevel"/>
    <w:tmpl w:val="87D6AD06"/>
    <w:lvl w:ilvl="0" w:tplc="3C76E866">
      <w:start w:val="1"/>
      <w:numFmt w:val="lowerRoman"/>
      <w:lvlText w:val="%1."/>
      <w:lvlJc w:val="righ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C1669CE"/>
    <w:multiLevelType w:val="hybridMultilevel"/>
    <w:tmpl w:val="1BC6D8E6"/>
    <w:lvl w:ilvl="0" w:tplc="C2083A62">
      <w:start w:val="3"/>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E144029"/>
    <w:multiLevelType w:val="hybridMultilevel"/>
    <w:tmpl w:val="3BC083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46305A8"/>
    <w:multiLevelType w:val="hybridMultilevel"/>
    <w:tmpl w:val="7B1A00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9DF6647"/>
    <w:multiLevelType w:val="hybridMultilevel"/>
    <w:tmpl w:val="0A32670E"/>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30635259">
    <w:abstractNumId w:val="3"/>
  </w:num>
  <w:num w:numId="2" w16cid:durableId="1367678416">
    <w:abstractNumId w:val="0"/>
  </w:num>
  <w:num w:numId="3" w16cid:durableId="176388343">
    <w:abstractNumId w:val="2"/>
  </w:num>
  <w:num w:numId="4" w16cid:durableId="304480558">
    <w:abstractNumId w:val="5"/>
  </w:num>
  <w:num w:numId="5" w16cid:durableId="71586619">
    <w:abstractNumId w:val="1"/>
  </w:num>
  <w:num w:numId="6" w16cid:durableId="1081024787">
    <w:abstractNumId w:val="7"/>
  </w:num>
  <w:num w:numId="7" w16cid:durableId="1849515451">
    <w:abstractNumId w:val="6"/>
  </w:num>
  <w:num w:numId="8" w16cid:durableId="302976662">
    <w:abstractNumId w:val="4"/>
  </w:num>
  <w:num w:numId="9" w16cid:durableId="6633557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D6A"/>
    <w:rsid w:val="0006586F"/>
    <w:rsid w:val="00077BAB"/>
    <w:rsid w:val="00082691"/>
    <w:rsid w:val="00092633"/>
    <w:rsid w:val="000A2749"/>
    <w:rsid w:val="000B2EB9"/>
    <w:rsid w:val="000D544A"/>
    <w:rsid w:val="00107C62"/>
    <w:rsid w:val="001255CD"/>
    <w:rsid w:val="00142969"/>
    <w:rsid w:val="00180678"/>
    <w:rsid w:val="00184FFC"/>
    <w:rsid w:val="001A04C1"/>
    <w:rsid w:val="00204CFE"/>
    <w:rsid w:val="002152C9"/>
    <w:rsid w:val="00216B66"/>
    <w:rsid w:val="002318A9"/>
    <w:rsid w:val="00297163"/>
    <w:rsid w:val="002E28E6"/>
    <w:rsid w:val="00303600"/>
    <w:rsid w:val="00313A78"/>
    <w:rsid w:val="00350DEF"/>
    <w:rsid w:val="00367696"/>
    <w:rsid w:val="003A48FE"/>
    <w:rsid w:val="003C0728"/>
    <w:rsid w:val="003F142A"/>
    <w:rsid w:val="00424F41"/>
    <w:rsid w:val="00446406"/>
    <w:rsid w:val="00457BF3"/>
    <w:rsid w:val="00472A9C"/>
    <w:rsid w:val="00494EB3"/>
    <w:rsid w:val="004C0688"/>
    <w:rsid w:val="004C0778"/>
    <w:rsid w:val="004C3165"/>
    <w:rsid w:val="004C3429"/>
    <w:rsid w:val="004E7CBF"/>
    <w:rsid w:val="004F3559"/>
    <w:rsid w:val="0054204B"/>
    <w:rsid w:val="00551135"/>
    <w:rsid w:val="00584736"/>
    <w:rsid w:val="005921F7"/>
    <w:rsid w:val="005A5E2E"/>
    <w:rsid w:val="006029F8"/>
    <w:rsid w:val="00634DF2"/>
    <w:rsid w:val="00641B77"/>
    <w:rsid w:val="00644439"/>
    <w:rsid w:val="006A6BA1"/>
    <w:rsid w:val="006B1D47"/>
    <w:rsid w:val="006C4D17"/>
    <w:rsid w:val="006D1622"/>
    <w:rsid w:val="006E079A"/>
    <w:rsid w:val="0070699D"/>
    <w:rsid w:val="00730457"/>
    <w:rsid w:val="00735FED"/>
    <w:rsid w:val="00757464"/>
    <w:rsid w:val="00766E62"/>
    <w:rsid w:val="007743ED"/>
    <w:rsid w:val="007824C6"/>
    <w:rsid w:val="007873CC"/>
    <w:rsid w:val="007942DF"/>
    <w:rsid w:val="007F3F72"/>
    <w:rsid w:val="00806652"/>
    <w:rsid w:val="00845749"/>
    <w:rsid w:val="00870272"/>
    <w:rsid w:val="00870434"/>
    <w:rsid w:val="00876ABC"/>
    <w:rsid w:val="0089442D"/>
    <w:rsid w:val="008C7348"/>
    <w:rsid w:val="008D1890"/>
    <w:rsid w:val="008F2012"/>
    <w:rsid w:val="008F2D02"/>
    <w:rsid w:val="00901827"/>
    <w:rsid w:val="00917700"/>
    <w:rsid w:val="0093294E"/>
    <w:rsid w:val="00956C22"/>
    <w:rsid w:val="00974A5A"/>
    <w:rsid w:val="009A670F"/>
    <w:rsid w:val="009C5757"/>
    <w:rsid w:val="009E031C"/>
    <w:rsid w:val="009E7D71"/>
    <w:rsid w:val="00A05489"/>
    <w:rsid w:val="00A17CEF"/>
    <w:rsid w:val="00A45760"/>
    <w:rsid w:val="00AB15E0"/>
    <w:rsid w:val="00AC40FD"/>
    <w:rsid w:val="00AD4B18"/>
    <w:rsid w:val="00B046DC"/>
    <w:rsid w:val="00B10D6A"/>
    <w:rsid w:val="00B71866"/>
    <w:rsid w:val="00B75142"/>
    <w:rsid w:val="00BB0909"/>
    <w:rsid w:val="00BB564D"/>
    <w:rsid w:val="00BF30FF"/>
    <w:rsid w:val="00C03546"/>
    <w:rsid w:val="00C051F3"/>
    <w:rsid w:val="00C16763"/>
    <w:rsid w:val="00C4162A"/>
    <w:rsid w:val="00C47C89"/>
    <w:rsid w:val="00C614E2"/>
    <w:rsid w:val="00C9101D"/>
    <w:rsid w:val="00CB3E61"/>
    <w:rsid w:val="00D06B30"/>
    <w:rsid w:val="00D271E9"/>
    <w:rsid w:val="00D30156"/>
    <w:rsid w:val="00D47C06"/>
    <w:rsid w:val="00D54B64"/>
    <w:rsid w:val="00D76EAF"/>
    <w:rsid w:val="00D90448"/>
    <w:rsid w:val="00D93868"/>
    <w:rsid w:val="00DB60D8"/>
    <w:rsid w:val="00DC0E11"/>
    <w:rsid w:val="00DC29D3"/>
    <w:rsid w:val="00DC3578"/>
    <w:rsid w:val="00E0570C"/>
    <w:rsid w:val="00E15972"/>
    <w:rsid w:val="00E45BC0"/>
    <w:rsid w:val="00E635D9"/>
    <w:rsid w:val="00E6635E"/>
    <w:rsid w:val="00E94092"/>
    <w:rsid w:val="00E95023"/>
    <w:rsid w:val="00EC3254"/>
    <w:rsid w:val="00F01658"/>
    <w:rsid w:val="00F74821"/>
    <w:rsid w:val="00F83D8D"/>
    <w:rsid w:val="00F872C3"/>
    <w:rsid w:val="00FA488E"/>
    <w:rsid w:val="00FA558D"/>
    <w:rsid w:val="00FB43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4B5774"/>
  <w15:docId w15:val="{F686AEDF-45A6-4DDB-A08C-1FC56970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D6A"/>
    <w:pPr>
      <w:spacing w:after="0" w:line="240" w:lineRule="auto"/>
    </w:pPr>
    <w:rPr>
      <w:rFonts w:eastAsiaTheme="minorEastAsia"/>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10D6A"/>
    <w:pPr>
      <w:tabs>
        <w:tab w:val="center" w:pos="4153"/>
        <w:tab w:val="right" w:pos="8306"/>
      </w:tabs>
    </w:pPr>
  </w:style>
  <w:style w:type="character" w:customStyle="1" w:styleId="EncabezadoCar">
    <w:name w:val="Encabezado Car"/>
    <w:basedOn w:val="Fuentedeprrafopredeter"/>
    <w:link w:val="Encabezado"/>
    <w:uiPriority w:val="99"/>
    <w:rsid w:val="00B10D6A"/>
    <w:rPr>
      <w:rFonts w:eastAsiaTheme="minorEastAsia"/>
      <w:sz w:val="24"/>
      <w:szCs w:val="24"/>
      <w:lang w:val="es-ES_tradnl"/>
    </w:rPr>
  </w:style>
  <w:style w:type="paragraph" w:styleId="Piedepgina">
    <w:name w:val="footer"/>
    <w:basedOn w:val="Normal"/>
    <w:link w:val="PiedepginaCar"/>
    <w:uiPriority w:val="99"/>
    <w:unhideWhenUsed/>
    <w:rsid w:val="00B10D6A"/>
    <w:pPr>
      <w:tabs>
        <w:tab w:val="center" w:pos="4153"/>
        <w:tab w:val="right" w:pos="8306"/>
      </w:tabs>
    </w:pPr>
  </w:style>
  <w:style w:type="character" w:customStyle="1" w:styleId="PiedepginaCar">
    <w:name w:val="Pie de página Car"/>
    <w:basedOn w:val="Fuentedeprrafopredeter"/>
    <w:link w:val="Piedepgina"/>
    <w:uiPriority w:val="99"/>
    <w:rsid w:val="00B10D6A"/>
    <w:rPr>
      <w:rFonts w:eastAsiaTheme="minorEastAsia"/>
      <w:sz w:val="24"/>
      <w:szCs w:val="24"/>
      <w:lang w:val="es-ES_tradnl"/>
    </w:rPr>
  </w:style>
  <w:style w:type="paragraph" w:styleId="Textoindependiente3">
    <w:name w:val="Body Text 3"/>
    <w:basedOn w:val="Normal"/>
    <w:link w:val="Textoindependiente3Car"/>
    <w:rsid w:val="00B10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pPr>
    <w:rPr>
      <w:rFonts w:ascii="Times New Roman" w:eastAsia="Times New Roman" w:hAnsi="Times New Roman" w:cs="Times New Roman"/>
      <w:noProof/>
      <w:sz w:val="25"/>
      <w:szCs w:val="20"/>
      <w:lang w:val="es-ES" w:eastAsia="es-ES"/>
    </w:rPr>
  </w:style>
  <w:style w:type="character" w:customStyle="1" w:styleId="Textoindependiente3Car">
    <w:name w:val="Texto independiente 3 Car"/>
    <w:basedOn w:val="Fuentedeprrafopredeter"/>
    <w:link w:val="Textoindependiente3"/>
    <w:rsid w:val="00B10D6A"/>
    <w:rPr>
      <w:rFonts w:ascii="Times New Roman" w:eastAsia="Times New Roman" w:hAnsi="Times New Roman" w:cs="Times New Roman"/>
      <w:noProof/>
      <w:sz w:val="25"/>
      <w:szCs w:val="20"/>
      <w:lang w:val="es-ES" w:eastAsia="es-ES"/>
    </w:rPr>
  </w:style>
  <w:style w:type="paragraph" w:customStyle="1" w:styleId="NormalArialUnicodeMS">
    <w:name w:val="Normal + Arial Unicode MS"/>
    <w:aliases w:val="11 pt,Bold,Centered"/>
    <w:basedOn w:val="Normal"/>
    <w:rsid w:val="00B10D6A"/>
    <w:pPr>
      <w:jc w:val="center"/>
    </w:pPr>
    <w:rPr>
      <w:rFonts w:ascii="Arial Unicode MS" w:eastAsia="Arial Unicode MS" w:hAnsi="Arial Unicode MS" w:cs="Arial Unicode MS"/>
      <w:b/>
      <w:sz w:val="22"/>
      <w:szCs w:val="22"/>
      <w:lang w:val="es-ES" w:eastAsia="es-ES"/>
    </w:rPr>
  </w:style>
  <w:style w:type="paragraph" w:customStyle="1" w:styleId="Texto">
    <w:name w:val="Texto"/>
    <w:basedOn w:val="Normal"/>
    <w:rsid w:val="00B10D6A"/>
    <w:pPr>
      <w:spacing w:after="101" w:line="216" w:lineRule="exact"/>
      <w:ind w:firstLine="288"/>
      <w:jc w:val="both"/>
    </w:pPr>
    <w:rPr>
      <w:rFonts w:ascii="Arial" w:eastAsia="Times New Roman" w:hAnsi="Arial" w:cs="Times New Roman"/>
      <w:sz w:val="18"/>
      <w:szCs w:val="20"/>
      <w:lang w:val="es-ES" w:eastAsia="es-ES"/>
    </w:rPr>
  </w:style>
  <w:style w:type="paragraph" w:styleId="Prrafodelista">
    <w:name w:val="List Paragraph"/>
    <w:basedOn w:val="Normal"/>
    <w:uiPriority w:val="34"/>
    <w:qFormat/>
    <w:rsid w:val="00A45760"/>
    <w:pPr>
      <w:ind w:left="720"/>
      <w:contextualSpacing/>
    </w:pPr>
  </w:style>
  <w:style w:type="table" w:styleId="Tablaconcuadrcula">
    <w:name w:val="Table Grid"/>
    <w:basedOn w:val="Tablanormal"/>
    <w:uiPriority w:val="59"/>
    <w:rsid w:val="00706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9E7D71"/>
    <w:rPr>
      <w:sz w:val="16"/>
      <w:szCs w:val="16"/>
    </w:rPr>
  </w:style>
  <w:style w:type="paragraph" w:styleId="Textocomentario">
    <w:name w:val="annotation text"/>
    <w:basedOn w:val="Normal"/>
    <w:link w:val="TextocomentarioCar"/>
    <w:uiPriority w:val="99"/>
    <w:unhideWhenUsed/>
    <w:rsid w:val="009E7D71"/>
    <w:rPr>
      <w:sz w:val="20"/>
      <w:szCs w:val="20"/>
    </w:rPr>
  </w:style>
  <w:style w:type="character" w:customStyle="1" w:styleId="TextocomentarioCar">
    <w:name w:val="Texto comentario Car"/>
    <w:basedOn w:val="Fuentedeprrafopredeter"/>
    <w:link w:val="Textocomentario"/>
    <w:uiPriority w:val="99"/>
    <w:rsid w:val="009E7D71"/>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9E7D71"/>
    <w:rPr>
      <w:b/>
      <w:bCs/>
    </w:rPr>
  </w:style>
  <w:style w:type="character" w:customStyle="1" w:styleId="AsuntodelcomentarioCar">
    <w:name w:val="Asunto del comentario Car"/>
    <w:basedOn w:val="TextocomentarioCar"/>
    <w:link w:val="Asuntodelcomentario"/>
    <w:uiPriority w:val="99"/>
    <w:semiHidden/>
    <w:rsid w:val="009E7D71"/>
    <w:rPr>
      <w:rFonts w:eastAsiaTheme="minorEastAsia"/>
      <w:b/>
      <w:bCs/>
      <w:sz w:val="20"/>
      <w:szCs w:val="20"/>
      <w:lang w:val="es-ES_tradnl"/>
    </w:rPr>
  </w:style>
  <w:style w:type="paragraph" w:styleId="Textodeglobo">
    <w:name w:val="Balloon Text"/>
    <w:basedOn w:val="Normal"/>
    <w:link w:val="TextodegloboCar"/>
    <w:uiPriority w:val="99"/>
    <w:semiHidden/>
    <w:unhideWhenUsed/>
    <w:rsid w:val="006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6A6BA1"/>
    <w:rPr>
      <w:rFonts w:ascii="Tahoma" w:eastAsiaTheme="minorEastAsia" w:hAnsi="Tahoma" w:cs="Tahoma"/>
      <w:sz w:val="16"/>
      <w:szCs w:val="16"/>
      <w:lang w:val="es-ES_tradnl"/>
    </w:rPr>
  </w:style>
  <w:style w:type="character" w:styleId="Hipervnculo">
    <w:name w:val="Hyperlink"/>
    <w:basedOn w:val="Fuentedeprrafopredeter"/>
    <w:uiPriority w:val="99"/>
    <w:unhideWhenUsed/>
    <w:rsid w:val="007824C6"/>
    <w:rPr>
      <w:color w:val="0000FF" w:themeColor="hyperlink"/>
      <w:u w:val="single"/>
    </w:rPr>
  </w:style>
  <w:style w:type="character" w:styleId="Mencinsinresolver">
    <w:name w:val="Unresolved Mention"/>
    <w:basedOn w:val="Fuentedeprrafopredeter"/>
    <w:uiPriority w:val="99"/>
    <w:semiHidden/>
    <w:unhideWhenUsed/>
    <w:rsid w:val="007824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738791">
      <w:bodyDiv w:val="1"/>
      <w:marLeft w:val="0"/>
      <w:marRight w:val="0"/>
      <w:marTop w:val="0"/>
      <w:marBottom w:val="0"/>
      <w:divBdr>
        <w:top w:val="none" w:sz="0" w:space="0" w:color="auto"/>
        <w:left w:val="none" w:sz="0" w:space="0" w:color="auto"/>
        <w:bottom w:val="none" w:sz="0" w:space="0" w:color="auto"/>
        <w:right w:val="none" w:sz="0" w:space="0" w:color="auto"/>
      </w:divBdr>
    </w:div>
    <w:div w:id="143898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180A6-08BD-4100-B62F-20522418A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3144</Words>
  <Characters>17924</Characters>
  <Application>Microsoft Office Word</Application>
  <DocSecurity>0</DocSecurity>
  <Lines>527</Lines>
  <Paragraphs>160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 Vargas Flores</dc:creator>
  <cp:lastModifiedBy>Carla Martinez Castuera Gomez</cp:lastModifiedBy>
  <cp:revision>2</cp:revision>
  <dcterms:created xsi:type="dcterms:W3CDTF">2025-11-10T15:15:00Z</dcterms:created>
  <dcterms:modified xsi:type="dcterms:W3CDTF">2025-11-10T15:15:00Z</dcterms:modified>
</cp:coreProperties>
</file>