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E014" w14:textId="6EC06FFB" w:rsidR="00982CB9" w:rsidRPr="006B4ACC" w:rsidRDefault="00FA4D39" w:rsidP="00982CB9">
      <w:pPr>
        <w:spacing w:line="240" w:lineRule="atLeast"/>
        <w:jc w:val="right"/>
        <w:rPr>
          <w:rFonts w:ascii="Montserrat Light" w:eastAsia="Batang" w:hAnsi="Montserrat Light" w:cs="Arial"/>
          <w:szCs w:val="22"/>
          <w:lang w:val="es-MX"/>
        </w:rPr>
      </w:pPr>
      <w:r>
        <w:rPr>
          <w:rFonts w:ascii="Montserrat Light" w:eastAsia="Batang" w:hAnsi="Montserrat Light" w:cs="Arial"/>
          <w:szCs w:val="22"/>
          <w:lang w:val="es-MX"/>
        </w:rPr>
        <w:t>Ciudad de México, lunes 17</w:t>
      </w:r>
      <w:r w:rsidR="00982CB9">
        <w:rPr>
          <w:rFonts w:ascii="Montserrat Light" w:eastAsia="Batang" w:hAnsi="Montserrat Light" w:cs="Arial"/>
          <w:szCs w:val="22"/>
          <w:lang w:val="es-MX"/>
        </w:rPr>
        <w:t xml:space="preserve"> de octubre de </w:t>
      </w:r>
      <w:r w:rsidR="00982CB9" w:rsidRPr="006B4ACC">
        <w:rPr>
          <w:rFonts w:ascii="Montserrat Light" w:eastAsia="Batang" w:hAnsi="Montserrat Light" w:cs="Arial"/>
          <w:szCs w:val="22"/>
          <w:lang w:val="es-MX"/>
        </w:rPr>
        <w:t>2022</w:t>
      </w:r>
    </w:p>
    <w:p w14:paraId="760DA718" w14:textId="4A304E3B" w:rsidR="003F38B7" w:rsidRDefault="003F38B7" w:rsidP="008E072D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C95896">
        <w:rPr>
          <w:rFonts w:ascii="Montserrat Light" w:hAnsi="Montserrat Light"/>
          <w:color w:val="000000"/>
        </w:rPr>
        <w:t>534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2C3119" w:rsidRDefault="003F38B7" w:rsidP="008E072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8E072D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65579012" w14:textId="77777777" w:rsidR="00FC0437" w:rsidRPr="00FC0437" w:rsidRDefault="00FC0437" w:rsidP="00FC0437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  <w:szCs w:val="32"/>
        </w:rPr>
      </w:pPr>
      <w:r w:rsidRPr="00FC0437">
        <w:rPr>
          <w:rFonts w:ascii="Montserrat Light" w:hAnsi="Montserrat Light"/>
          <w:b/>
          <w:sz w:val="32"/>
          <w:szCs w:val="32"/>
        </w:rPr>
        <w:t>Suma IMSS acciones para reducir infecciones asociadas con la atención a la salud</w:t>
      </w:r>
    </w:p>
    <w:p w14:paraId="5CD107FE" w14:textId="6B3EDF4C" w:rsidR="00FC0437" w:rsidRDefault="00FC0437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 </w:t>
      </w:r>
    </w:p>
    <w:p w14:paraId="6DA00532" w14:textId="63EAFA3C" w:rsidR="00D019CD" w:rsidRPr="004A20A8" w:rsidRDefault="00842AFC" w:rsidP="00D019CD">
      <w:pPr>
        <w:pStyle w:val="Prrafodelista"/>
        <w:numPr>
          <w:ilvl w:val="0"/>
          <w:numId w:val="8"/>
        </w:numPr>
        <w:suppressAutoHyphens/>
        <w:spacing w:line="240" w:lineRule="atLeast"/>
        <w:jc w:val="both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t>P</w:t>
      </w:r>
      <w:r w:rsidR="00D019CD" w:rsidRPr="004A20A8">
        <w:rPr>
          <w:rFonts w:ascii="Montserrat Light" w:hAnsi="Montserrat Light"/>
          <w:b/>
          <w:bCs/>
        </w:rPr>
        <w:t>revio a la pandemia se reportaron 1.27 millones de muertes atribuibles a la resistencia antimicrobiana</w:t>
      </w:r>
      <w:r w:rsidR="00486AB6">
        <w:rPr>
          <w:rFonts w:ascii="Montserrat Light" w:hAnsi="Montserrat Light"/>
          <w:b/>
          <w:bCs/>
        </w:rPr>
        <w:t>;</w:t>
      </w:r>
      <w:r w:rsidR="00D019CD" w:rsidRPr="004A20A8">
        <w:rPr>
          <w:rFonts w:ascii="Montserrat Light" w:hAnsi="Montserrat Light"/>
          <w:b/>
          <w:bCs/>
        </w:rPr>
        <w:t xml:space="preserve"> </w:t>
      </w:r>
      <w:r w:rsidR="002A4A3E">
        <w:rPr>
          <w:rFonts w:ascii="Montserrat Light" w:hAnsi="Montserrat Light"/>
          <w:b/>
          <w:bCs/>
        </w:rPr>
        <w:t>la OMS</w:t>
      </w:r>
      <w:r w:rsidR="00D019CD" w:rsidRPr="004A20A8">
        <w:rPr>
          <w:rFonts w:ascii="Montserrat Light" w:hAnsi="Montserrat Light"/>
          <w:b/>
          <w:bCs/>
        </w:rPr>
        <w:t xml:space="preserve"> proyecta </w:t>
      </w:r>
      <w:r w:rsidR="00486AB6">
        <w:rPr>
          <w:rFonts w:ascii="Montserrat Light" w:hAnsi="Montserrat Light"/>
          <w:b/>
          <w:bCs/>
        </w:rPr>
        <w:t xml:space="preserve">que </w:t>
      </w:r>
      <w:r w:rsidR="00D019CD" w:rsidRPr="004A20A8">
        <w:rPr>
          <w:rFonts w:ascii="Montserrat Light" w:hAnsi="Montserrat Light"/>
          <w:b/>
          <w:bCs/>
        </w:rPr>
        <w:t>para 2050 sea el principal motivo de muerte</w:t>
      </w:r>
      <w:r w:rsidR="004A20A8" w:rsidRPr="004A20A8">
        <w:rPr>
          <w:rFonts w:ascii="Montserrat Light" w:hAnsi="Montserrat Light"/>
          <w:b/>
          <w:bCs/>
        </w:rPr>
        <w:t xml:space="preserve"> en el mundo.</w:t>
      </w:r>
    </w:p>
    <w:p w14:paraId="3DBD2451" w14:textId="29AD8675" w:rsidR="00D019CD" w:rsidRPr="004A20A8" w:rsidRDefault="004A20A8" w:rsidP="004A20A8">
      <w:pPr>
        <w:pStyle w:val="Prrafodelista"/>
        <w:numPr>
          <w:ilvl w:val="0"/>
          <w:numId w:val="8"/>
        </w:numPr>
        <w:suppressAutoHyphens/>
        <w:spacing w:line="240" w:lineRule="atLeast"/>
        <w:jc w:val="both"/>
        <w:rPr>
          <w:rFonts w:ascii="Montserrat Light" w:hAnsi="Montserrat Light"/>
          <w:b/>
          <w:bCs/>
        </w:rPr>
      </w:pPr>
      <w:r w:rsidRPr="004A20A8">
        <w:rPr>
          <w:rFonts w:ascii="Montserrat Light" w:hAnsi="Montserrat Light"/>
          <w:b/>
          <w:bCs/>
        </w:rPr>
        <w:t xml:space="preserve">La doctora Célida Duque Molina, directora de Prestaciones Médicas del IMSS, indicó que </w:t>
      </w:r>
      <w:r w:rsidR="00D019CD" w:rsidRPr="004A20A8">
        <w:rPr>
          <w:rFonts w:ascii="Montserrat Light" w:hAnsi="Montserrat Light"/>
          <w:b/>
          <w:bCs/>
        </w:rPr>
        <w:t xml:space="preserve">es importante </w:t>
      </w:r>
      <w:r w:rsidRPr="004A20A8">
        <w:rPr>
          <w:rFonts w:ascii="Montserrat Light" w:hAnsi="Montserrat Light"/>
          <w:b/>
          <w:bCs/>
        </w:rPr>
        <w:t>prevenir</w:t>
      </w:r>
      <w:r w:rsidR="00D019CD" w:rsidRPr="004A20A8">
        <w:rPr>
          <w:rFonts w:ascii="Montserrat Light" w:hAnsi="Montserrat Light"/>
          <w:b/>
          <w:bCs/>
        </w:rPr>
        <w:t xml:space="preserve"> al instaurar vigilancia y</w:t>
      </w:r>
      <w:r w:rsidRPr="004A20A8">
        <w:rPr>
          <w:rFonts w:ascii="Montserrat Light" w:hAnsi="Montserrat Light"/>
          <w:b/>
          <w:bCs/>
        </w:rPr>
        <w:t xml:space="preserve"> </w:t>
      </w:r>
      <w:r w:rsidR="00D019CD" w:rsidRPr="004A20A8">
        <w:rPr>
          <w:rFonts w:ascii="Montserrat Light" w:hAnsi="Montserrat Light"/>
          <w:b/>
          <w:bCs/>
        </w:rPr>
        <w:t>un control de infecciones eficaz</w:t>
      </w:r>
      <w:r w:rsidRPr="004A20A8">
        <w:rPr>
          <w:rFonts w:ascii="Montserrat Light" w:hAnsi="Montserrat Light"/>
          <w:b/>
          <w:bCs/>
        </w:rPr>
        <w:t>.</w:t>
      </w:r>
    </w:p>
    <w:p w14:paraId="0288309A" w14:textId="71197DEF" w:rsidR="00D019CD" w:rsidRPr="004A20A8" w:rsidRDefault="004A20A8" w:rsidP="00F5761D">
      <w:pPr>
        <w:pStyle w:val="Prrafodelista"/>
        <w:numPr>
          <w:ilvl w:val="0"/>
          <w:numId w:val="8"/>
        </w:numPr>
        <w:suppressAutoHyphens/>
        <w:spacing w:line="240" w:lineRule="atLeast"/>
        <w:jc w:val="both"/>
        <w:rPr>
          <w:rFonts w:ascii="Montserrat Light" w:hAnsi="Montserrat Light"/>
          <w:b/>
          <w:bCs/>
        </w:rPr>
      </w:pPr>
      <w:r w:rsidRPr="004A20A8">
        <w:rPr>
          <w:rFonts w:ascii="Montserrat Light" w:hAnsi="Montserrat Light"/>
          <w:b/>
          <w:bCs/>
        </w:rPr>
        <w:t>El IMSS realizó el Curso Interinstitucional, Gestión Directiva Aplicada al Proceso de Prevención y Control de las Infecciones Asociadas a la Atención de la Salud.</w:t>
      </w:r>
    </w:p>
    <w:p w14:paraId="77BD4269" w14:textId="4D48F74E" w:rsidR="00F92207" w:rsidRDefault="00F92207" w:rsidP="00F92207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 xml:space="preserve">En 2019, previo a la pandemia se reportaron 1.27 millones de muertes directamente atribuibles a la resistencia antimicrobiana y se proyecta que potencialmente para 2050 sea el principal motivo de muerte, por lo que es importante </w:t>
      </w:r>
      <w:r w:rsidR="00D019CD">
        <w:rPr>
          <w:rFonts w:ascii="Montserrat Light" w:hAnsi="Montserrat Light"/>
          <w:sz w:val="22"/>
        </w:rPr>
        <w:t>la prevención</w:t>
      </w:r>
      <w:r>
        <w:rPr>
          <w:rFonts w:ascii="Montserrat Light" w:hAnsi="Montserrat Light"/>
          <w:sz w:val="22"/>
        </w:rPr>
        <w:t xml:space="preserve"> al instaurar su vigilancia y mediante un control de infecciones eficaz, señaló la </w:t>
      </w:r>
      <w:r w:rsidR="008C7900">
        <w:rPr>
          <w:rFonts w:ascii="Montserrat Light" w:hAnsi="Montserrat Light"/>
          <w:sz w:val="22"/>
        </w:rPr>
        <w:t>d</w:t>
      </w:r>
      <w:r>
        <w:rPr>
          <w:rFonts w:ascii="Montserrat Light" w:hAnsi="Montserrat Light"/>
          <w:sz w:val="22"/>
        </w:rPr>
        <w:t>octora Célida Duque Molina, directora de Prestaciones Médicas</w:t>
      </w:r>
      <w:r w:rsidR="008C7900">
        <w:rPr>
          <w:rFonts w:ascii="Montserrat Light" w:hAnsi="Montserrat Light"/>
          <w:sz w:val="22"/>
        </w:rPr>
        <w:t xml:space="preserve"> del Instituto Mexicano del Seguro Social (IMSS).</w:t>
      </w:r>
    </w:p>
    <w:p w14:paraId="78896F21" w14:textId="4B79377A" w:rsidR="008C7900" w:rsidRDefault="008C7900" w:rsidP="00F92207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0BE6B89B" w14:textId="08415C9D" w:rsidR="002734A7" w:rsidRDefault="008C7900" w:rsidP="00FA4D39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 xml:space="preserve">Durante su participación en el arranque de trabajos del </w:t>
      </w:r>
      <w:r w:rsidRPr="00FA4D39">
        <w:rPr>
          <w:rFonts w:ascii="Montserrat Light" w:hAnsi="Montserrat Light"/>
          <w:sz w:val="22"/>
        </w:rPr>
        <w:t>Curso Interinstitucional, Gestión Directiva Aplicada al Proceso de Prevención y Control de las Infecciones Asociadas a la Atención de la Salud (IAAS)</w:t>
      </w:r>
      <w:r>
        <w:rPr>
          <w:rFonts w:ascii="Montserrat Light" w:hAnsi="Montserrat Light"/>
          <w:sz w:val="22"/>
        </w:rPr>
        <w:t xml:space="preserve">, realizado en el auditorio del </w:t>
      </w:r>
      <w:r w:rsidRPr="00FA4D39">
        <w:rPr>
          <w:rFonts w:ascii="Montserrat Light" w:hAnsi="Montserrat Light"/>
          <w:sz w:val="22"/>
        </w:rPr>
        <w:t xml:space="preserve">Instituto de Diagnóstico y Referencia Epidemiológicos </w:t>
      </w:r>
      <w:r>
        <w:rPr>
          <w:rFonts w:ascii="Montserrat Light" w:hAnsi="Montserrat Light"/>
          <w:sz w:val="22"/>
        </w:rPr>
        <w:t>(</w:t>
      </w:r>
      <w:proofErr w:type="spellStart"/>
      <w:r w:rsidRPr="00FA4D39">
        <w:rPr>
          <w:rFonts w:ascii="Montserrat Light" w:hAnsi="Montserrat Light"/>
          <w:sz w:val="22"/>
        </w:rPr>
        <w:t>InDRE</w:t>
      </w:r>
      <w:proofErr w:type="spellEnd"/>
      <w:r>
        <w:rPr>
          <w:rFonts w:ascii="Montserrat Light" w:hAnsi="Montserrat Light"/>
          <w:sz w:val="22"/>
        </w:rPr>
        <w:t xml:space="preserve">), Duque Molina explicó que han predominado </w:t>
      </w:r>
      <w:r w:rsidR="002734A7">
        <w:rPr>
          <w:rFonts w:ascii="Montserrat Light" w:hAnsi="Montserrat Light"/>
          <w:sz w:val="22"/>
        </w:rPr>
        <w:t>tres tipos</w:t>
      </w:r>
      <w:r w:rsidR="00E11B11">
        <w:rPr>
          <w:rFonts w:ascii="Montserrat Light" w:hAnsi="Montserrat Light"/>
          <w:sz w:val="22"/>
        </w:rPr>
        <w:t xml:space="preserve"> de </w:t>
      </w:r>
      <w:r w:rsidR="002734A7">
        <w:rPr>
          <w:rFonts w:ascii="Montserrat Light" w:hAnsi="Montserrat Light"/>
          <w:sz w:val="22"/>
        </w:rPr>
        <w:t>infecciones</w:t>
      </w:r>
      <w:r w:rsidR="00E11B11">
        <w:rPr>
          <w:rFonts w:ascii="Montserrat Light" w:hAnsi="Montserrat Light"/>
          <w:sz w:val="22"/>
        </w:rPr>
        <w:t>:</w:t>
      </w:r>
      <w:r w:rsidR="002734A7">
        <w:rPr>
          <w:rFonts w:ascii="Montserrat Light" w:hAnsi="Montserrat Light"/>
          <w:sz w:val="22"/>
        </w:rPr>
        <w:t xml:space="preserve"> de las vías respiratorias bajas</w:t>
      </w:r>
      <w:r w:rsidR="00D019CD">
        <w:rPr>
          <w:rFonts w:ascii="Montserrat Light" w:hAnsi="Montserrat Light"/>
          <w:sz w:val="22"/>
        </w:rPr>
        <w:t xml:space="preserve"> y del tórax</w:t>
      </w:r>
      <w:r w:rsidR="002734A7">
        <w:rPr>
          <w:rFonts w:ascii="Montserrat Light" w:hAnsi="Montserrat Light"/>
          <w:sz w:val="22"/>
        </w:rPr>
        <w:t>, del torrente sanguíneo e</w:t>
      </w:r>
      <w:r>
        <w:rPr>
          <w:rFonts w:ascii="Montserrat Light" w:hAnsi="Montserrat Light"/>
          <w:sz w:val="22"/>
        </w:rPr>
        <w:t xml:space="preserve"> </w:t>
      </w:r>
      <w:r w:rsidR="002734A7">
        <w:rPr>
          <w:rFonts w:ascii="Montserrat Light" w:hAnsi="Montserrat Light"/>
          <w:sz w:val="22"/>
        </w:rPr>
        <w:t>intraabdominales</w:t>
      </w:r>
      <w:r>
        <w:rPr>
          <w:rFonts w:ascii="Montserrat Light" w:hAnsi="Montserrat Light"/>
          <w:sz w:val="22"/>
        </w:rPr>
        <w:t>.</w:t>
      </w:r>
    </w:p>
    <w:p w14:paraId="5087723F" w14:textId="7736B552" w:rsidR="002734A7" w:rsidRDefault="002734A7" w:rsidP="00FA4D39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0CD6A364" w14:textId="69CE9A01" w:rsidR="00467C70" w:rsidRDefault="006744CC" w:rsidP="00FA4D39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 xml:space="preserve">Añadió </w:t>
      </w:r>
      <w:r w:rsidR="008C7900">
        <w:rPr>
          <w:rFonts w:ascii="Montserrat Light" w:hAnsi="Montserrat Light"/>
          <w:sz w:val="22"/>
        </w:rPr>
        <w:t>que u</w:t>
      </w:r>
      <w:r w:rsidR="00467C70">
        <w:rPr>
          <w:rFonts w:ascii="Montserrat Light" w:hAnsi="Montserrat Light"/>
          <w:sz w:val="22"/>
        </w:rPr>
        <w:t xml:space="preserve">na tercera parte de las </w:t>
      </w:r>
      <w:r w:rsidR="008C7900">
        <w:rPr>
          <w:rFonts w:ascii="Montserrat Light" w:hAnsi="Montserrat Light"/>
          <w:sz w:val="22"/>
        </w:rPr>
        <w:t>infecciones</w:t>
      </w:r>
      <w:r w:rsidR="00467C70">
        <w:rPr>
          <w:rFonts w:ascii="Montserrat Light" w:hAnsi="Montserrat Light"/>
          <w:sz w:val="22"/>
        </w:rPr>
        <w:t xml:space="preserve"> asociadas a la atención de la salud se puede prevenir al instaurar su vigilancia, por lo que un programa de prevención y control de infecciones eficaz</w:t>
      </w:r>
      <w:r w:rsidR="002A4A3E">
        <w:rPr>
          <w:rFonts w:ascii="Montserrat Light" w:hAnsi="Montserrat Light"/>
          <w:sz w:val="22"/>
        </w:rPr>
        <w:t>,</w:t>
      </w:r>
      <w:r w:rsidR="00467C70">
        <w:rPr>
          <w:rFonts w:ascii="Montserrat Light" w:hAnsi="Montserrat Light"/>
          <w:sz w:val="22"/>
        </w:rPr>
        <w:t xml:space="preserve"> aunado a una gestión directiva eficiente pueden reducir sustancialmente los riesgos de la atención sanitaria</w:t>
      </w:r>
      <w:r w:rsidR="004A6372">
        <w:rPr>
          <w:rFonts w:ascii="Montserrat Light" w:hAnsi="Montserrat Light"/>
          <w:sz w:val="22"/>
        </w:rPr>
        <w:t>,</w:t>
      </w:r>
      <w:r w:rsidR="00467C70">
        <w:rPr>
          <w:rFonts w:ascii="Montserrat Light" w:hAnsi="Montserrat Light"/>
          <w:sz w:val="22"/>
        </w:rPr>
        <w:t xml:space="preserve"> la morbilidad y mortalidad asociada.</w:t>
      </w:r>
    </w:p>
    <w:p w14:paraId="50FC97F6" w14:textId="055EA265" w:rsidR="008C7900" w:rsidRDefault="008C7900" w:rsidP="00FA4D39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1A88B0FE" w14:textId="22F67450" w:rsidR="008C7900" w:rsidRDefault="008C7900" w:rsidP="00FA4D39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“Ninguna institución, ningún país, ningún sistema sanitario pueden decir que tienen resuelto el problema que representa las infecciones asociadas a la atención a la salud en la resistencia antimicrobiana”, dijo.</w:t>
      </w:r>
    </w:p>
    <w:p w14:paraId="63D8E03A" w14:textId="121EEFA2" w:rsidR="008C7900" w:rsidRDefault="008C7900" w:rsidP="00FA4D39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6B1A754E" w14:textId="04428B4A" w:rsidR="00FA4D39" w:rsidRDefault="00FA4D39" w:rsidP="00FA4D39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 xml:space="preserve">El IMSS ha enfocado esfuerzos este año en temas prioritarios en la atención a la salud pública, el primero </w:t>
      </w:r>
      <w:r w:rsidR="006744CC">
        <w:rPr>
          <w:rFonts w:ascii="Montserrat Light" w:hAnsi="Montserrat Light"/>
          <w:sz w:val="22"/>
        </w:rPr>
        <w:t xml:space="preserve">a </w:t>
      </w:r>
      <w:r>
        <w:rPr>
          <w:rFonts w:ascii="Montserrat Light" w:hAnsi="Montserrat Light"/>
          <w:sz w:val="22"/>
        </w:rPr>
        <w:t>infecciones asociadas con la atención a la salud y resistencia microbiana y</w:t>
      </w:r>
      <w:r w:rsidR="006744CC">
        <w:rPr>
          <w:rFonts w:ascii="Montserrat Light" w:hAnsi="Montserrat Light"/>
          <w:sz w:val="22"/>
        </w:rPr>
        <w:t>,</w:t>
      </w:r>
      <w:r>
        <w:rPr>
          <w:rFonts w:ascii="Montserrat Light" w:hAnsi="Montserrat Light"/>
          <w:sz w:val="22"/>
        </w:rPr>
        <w:t xml:space="preserve"> mortalidad materna y prenatal, </w:t>
      </w:r>
      <w:r w:rsidR="008C7900">
        <w:rPr>
          <w:rFonts w:ascii="Montserrat Light" w:hAnsi="Montserrat Light"/>
          <w:sz w:val="22"/>
        </w:rPr>
        <w:t>destacó Duque Molina.</w:t>
      </w:r>
    </w:p>
    <w:p w14:paraId="64E8EC4F" w14:textId="56BE7980" w:rsidR="008C7900" w:rsidRDefault="008C7900" w:rsidP="00FA4D39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609D113C" w14:textId="52808AB9" w:rsidR="00E11B11" w:rsidRDefault="006744CC" w:rsidP="00E11B11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 xml:space="preserve">Dijo que </w:t>
      </w:r>
      <w:r w:rsidR="00E11B11">
        <w:rPr>
          <w:rFonts w:ascii="Montserrat Light" w:hAnsi="Montserrat Light"/>
          <w:sz w:val="22"/>
        </w:rPr>
        <w:t xml:space="preserve">de acuerdo con la Organización Mundial de la Salud (OMS), las </w:t>
      </w:r>
      <w:r w:rsidR="00E11B11">
        <w:rPr>
          <w:rFonts w:ascii="Montserrat Light" w:hAnsi="Montserrat Light" w:cs="Arial"/>
          <w:lang w:val="es-MX"/>
        </w:rPr>
        <w:t>infecciones asociadas a la atención a la salud y la resistencia antimicrobiana son los eventos</w:t>
      </w:r>
      <w:r w:rsidR="00E11B11">
        <w:rPr>
          <w:rFonts w:ascii="Montserrat Light" w:hAnsi="Montserrat Light"/>
          <w:sz w:val="22"/>
        </w:rPr>
        <w:t xml:space="preserve"> adversos más frecuentes </w:t>
      </w:r>
      <w:r>
        <w:rPr>
          <w:rFonts w:ascii="Montserrat Light" w:hAnsi="Montserrat Light"/>
          <w:sz w:val="22"/>
        </w:rPr>
        <w:t>en</w:t>
      </w:r>
      <w:r w:rsidR="00E11B11">
        <w:rPr>
          <w:rFonts w:ascii="Montserrat Light" w:hAnsi="Montserrat Light"/>
          <w:sz w:val="22"/>
        </w:rPr>
        <w:t xml:space="preserve"> la prestación de la atención médica en el mundo y se considera que hasta 10 millones de personas podrían morir anualmente por esta causa.</w:t>
      </w:r>
    </w:p>
    <w:p w14:paraId="73AEA81F" w14:textId="77777777" w:rsidR="00FA4D39" w:rsidRDefault="00FA4D39" w:rsidP="00FA4D39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</w:p>
    <w:p w14:paraId="225BCC70" w14:textId="49D4E6B9" w:rsidR="00FA4D39" w:rsidRDefault="005313CE" w:rsidP="00FA4D39">
      <w:pPr>
        <w:suppressAutoHyphens/>
        <w:spacing w:line="240" w:lineRule="atLeast"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Al evento a</w:t>
      </w:r>
      <w:r w:rsidR="00FA4D39">
        <w:rPr>
          <w:rFonts w:ascii="Montserrat Light" w:hAnsi="Montserrat Light"/>
          <w:sz w:val="22"/>
        </w:rPr>
        <w:t>sistieron la d</w:t>
      </w:r>
      <w:r w:rsidR="00FA4D39" w:rsidRPr="00FA4D39">
        <w:rPr>
          <w:rFonts w:ascii="Montserrat Light" w:hAnsi="Montserrat Light"/>
          <w:sz w:val="22"/>
        </w:rPr>
        <w:t xml:space="preserve">octora </w:t>
      </w:r>
      <w:proofErr w:type="spellStart"/>
      <w:r w:rsidR="00FA4D39" w:rsidRPr="00FA4D39">
        <w:rPr>
          <w:rFonts w:ascii="Montserrat Light" w:hAnsi="Montserrat Light"/>
          <w:sz w:val="22"/>
        </w:rPr>
        <w:t>Alethse</w:t>
      </w:r>
      <w:proofErr w:type="spellEnd"/>
      <w:r w:rsidR="00FA4D39" w:rsidRPr="00FA4D39">
        <w:rPr>
          <w:rFonts w:ascii="Montserrat Light" w:hAnsi="Montserrat Light"/>
          <w:sz w:val="22"/>
        </w:rPr>
        <w:t xml:space="preserve"> de la Torre Rosas, directora general del Centro Nacional para la Prevención y Control del VI</w:t>
      </w:r>
      <w:r w:rsidR="00842AFC">
        <w:rPr>
          <w:rFonts w:ascii="Montserrat Light" w:hAnsi="Montserrat Light"/>
          <w:sz w:val="22"/>
        </w:rPr>
        <w:t>H</w:t>
      </w:r>
      <w:r w:rsidR="00FA4D39" w:rsidRPr="00FA4D39">
        <w:rPr>
          <w:rFonts w:ascii="Montserrat Light" w:hAnsi="Montserrat Light"/>
          <w:sz w:val="22"/>
        </w:rPr>
        <w:t xml:space="preserve"> y el Sida (Censida)</w:t>
      </w:r>
      <w:r w:rsidR="00FA4D39">
        <w:rPr>
          <w:rFonts w:ascii="Montserrat Light" w:hAnsi="Montserrat Light"/>
          <w:sz w:val="22"/>
        </w:rPr>
        <w:t xml:space="preserve">; doctora </w:t>
      </w:r>
      <w:r w:rsidR="00FA4D39" w:rsidRPr="00FA4D39">
        <w:rPr>
          <w:rFonts w:ascii="Montserrat Light" w:hAnsi="Montserrat Light"/>
          <w:sz w:val="22"/>
        </w:rPr>
        <w:t>Michelle Herrera Canales</w:t>
      </w:r>
      <w:r w:rsidR="00FA4D39">
        <w:rPr>
          <w:rFonts w:ascii="Montserrat Light" w:hAnsi="Montserrat Light"/>
          <w:sz w:val="22"/>
        </w:rPr>
        <w:t xml:space="preserve">, subdirectora de Prevención y Protección a la Salud del </w:t>
      </w:r>
      <w:r w:rsidR="00FA4D39" w:rsidRPr="00FA4D39">
        <w:rPr>
          <w:rFonts w:ascii="Montserrat Light" w:hAnsi="Montserrat Light"/>
          <w:sz w:val="22"/>
        </w:rPr>
        <w:t>Instituto de Seguridad y Servicios Sociales de los Trabajadores del Estado</w:t>
      </w:r>
      <w:r w:rsidR="00FA4D39">
        <w:rPr>
          <w:rFonts w:ascii="Montserrat Light" w:hAnsi="Montserrat Light"/>
          <w:sz w:val="22"/>
        </w:rPr>
        <w:t xml:space="preserve"> (</w:t>
      </w:r>
      <w:r w:rsidR="00842AFC">
        <w:rPr>
          <w:rFonts w:ascii="Montserrat Light" w:hAnsi="Montserrat Light"/>
          <w:sz w:val="22"/>
        </w:rPr>
        <w:t>ISSSTE</w:t>
      </w:r>
      <w:r w:rsidR="00FA4D39">
        <w:rPr>
          <w:rFonts w:ascii="Montserrat Light" w:hAnsi="Montserrat Light"/>
          <w:sz w:val="22"/>
        </w:rPr>
        <w:t>); d</w:t>
      </w:r>
      <w:r w:rsidR="00FA4D39" w:rsidRPr="00FA4D39">
        <w:rPr>
          <w:rFonts w:ascii="Montserrat Light" w:hAnsi="Montserrat Light"/>
          <w:sz w:val="22"/>
        </w:rPr>
        <w:t>octora Ana Luisa Pérez Cardoso, directora de área del Instituto de Salud para el Bienestar (</w:t>
      </w:r>
      <w:proofErr w:type="spellStart"/>
      <w:r w:rsidR="00FA4D39" w:rsidRPr="00FA4D39">
        <w:rPr>
          <w:rFonts w:ascii="Montserrat Light" w:hAnsi="Montserrat Light"/>
          <w:sz w:val="22"/>
        </w:rPr>
        <w:t>Insabi</w:t>
      </w:r>
      <w:proofErr w:type="spellEnd"/>
      <w:r w:rsidR="00FA4D39" w:rsidRPr="00FA4D39">
        <w:rPr>
          <w:rFonts w:ascii="Montserrat Light" w:hAnsi="Montserrat Light"/>
          <w:sz w:val="22"/>
        </w:rPr>
        <w:t>)</w:t>
      </w:r>
      <w:r w:rsidR="00FA4D39">
        <w:rPr>
          <w:rFonts w:ascii="Montserrat Light" w:hAnsi="Montserrat Light"/>
          <w:sz w:val="22"/>
        </w:rPr>
        <w:t>; Capitán de Fragata de los Servicios de Sanidad Naval</w:t>
      </w:r>
      <w:r w:rsidR="00842AFC">
        <w:rPr>
          <w:rFonts w:ascii="Montserrat Light" w:hAnsi="Montserrat Light"/>
          <w:sz w:val="22"/>
        </w:rPr>
        <w:t xml:space="preserve"> (SSN)</w:t>
      </w:r>
      <w:r w:rsidR="00FA4D39">
        <w:rPr>
          <w:rFonts w:ascii="Montserrat Light" w:hAnsi="Montserrat Light"/>
          <w:sz w:val="22"/>
        </w:rPr>
        <w:t xml:space="preserve">, José Juan Sánchez López, en representación de la </w:t>
      </w:r>
      <w:r w:rsidR="00FA4D39" w:rsidRPr="00FA4D39">
        <w:rPr>
          <w:rFonts w:ascii="Montserrat Light" w:hAnsi="Montserrat Light"/>
          <w:sz w:val="22"/>
        </w:rPr>
        <w:t>Teniente de Corbeta SSN</w:t>
      </w:r>
      <w:r w:rsidR="006744CC">
        <w:rPr>
          <w:rFonts w:ascii="Montserrat Light" w:hAnsi="Montserrat Light"/>
          <w:sz w:val="22"/>
        </w:rPr>
        <w:t>,</w:t>
      </w:r>
      <w:r w:rsidR="00FA4D39" w:rsidRPr="00FA4D39">
        <w:rPr>
          <w:rFonts w:ascii="Montserrat Light" w:hAnsi="Montserrat Light"/>
          <w:sz w:val="22"/>
        </w:rPr>
        <w:t xml:space="preserve"> Itzayana Martínez Velásquez, departamento de Epidemiología de Salud Pública de la Secretaría de Marina (Semar)</w:t>
      </w:r>
      <w:r w:rsidR="00FA4D39">
        <w:rPr>
          <w:rFonts w:ascii="Montserrat Light" w:hAnsi="Montserrat Light"/>
          <w:sz w:val="22"/>
        </w:rPr>
        <w:t xml:space="preserve">; el doctor Gabriel García Rodriguez, director general de Epidemiología de la Secretaría de Salud. </w:t>
      </w:r>
    </w:p>
    <w:p w14:paraId="037840D8" w14:textId="77777777" w:rsidR="00FA4D39" w:rsidRDefault="00FA4D39" w:rsidP="00FA4D39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sz w:val="22"/>
        </w:rPr>
      </w:pPr>
    </w:p>
    <w:p w14:paraId="71C673D7" w14:textId="40D23A67" w:rsidR="004E6DEA" w:rsidRDefault="00ED3A68" w:rsidP="00FA4D39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---o0o---</w:t>
      </w:r>
    </w:p>
    <w:p w14:paraId="300256EB" w14:textId="77777777" w:rsidR="00C95896" w:rsidRDefault="00C95896" w:rsidP="00FA4D39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</w:p>
    <w:p w14:paraId="512181EB" w14:textId="77777777" w:rsidR="00C95896" w:rsidRPr="00C95896" w:rsidRDefault="00C95896" w:rsidP="00C95896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</w:p>
    <w:p w14:paraId="0D820810" w14:textId="77777777" w:rsidR="00C95896" w:rsidRPr="00C95896" w:rsidRDefault="00C95896" w:rsidP="00C95896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  <w:r w:rsidRPr="00C95896">
        <w:rPr>
          <w:rFonts w:ascii="Montserrat Light" w:hAnsi="Montserrat Light"/>
          <w:b/>
          <w:sz w:val="22"/>
          <w:szCs w:val="22"/>
        </w:rPr>
        <w:t>LINK DE FOTOS</w:t>
      </w:r>
    </w:p>
    <w:p w14:paraId="42E5278D" w14:textId="77777777" w:rsidR="00C95896" w:rsidRPr="00C95896" w:rsidRDefault="00C95896" w:rsidP="00C95896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</w:p>
    <w:p w14:paraId="64CD3E6D" w14:textId="09BE5053" w:rsidR="00C95896" w:rsidRPr="00ED7D95" w:rsidRDefault="00000000" w:rsidP="00C95896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  <w:hyperlink r:id="rId11" w:history="1">
        <w:r w:rsidR="00C95896" w:rsidRPr="00AD535E">
          <w:rPr>
            <w:rStyle w:val="Hipervnculo"/>
            <w:rFonts w:ascii="Montserrat Light" w:hAnsi="Montserrat Light"/>
            <w:b/>
            <w:sz w:val="22"/>
            <w:szCs w:val="22"/>
          </w:rPr>
          <w:t>https://drive.google.com/drive/folders/1gTWltcsPlXL7IUTII4UGeLhI_rsHQPAg</w:t>
        </w:r>
      </w:hyperlink>
      <w:r w:rsidR="00C95896">
        <w:rPr>
          <w:rFonts w:ascii="Montserrat Light" w:hAnsi="Montserrat Light"/>
          <w:b/>
          <w:sz w:val="22"/>
          <w:szCs w:val="22"/>
        </w:rPr>
        <w:t xml:space="preserve"> </w:t>
      </w:r>
    </w:p>
    <w:sectPr w:rsidR="00C95896" w:rsidRPr="00ED7D95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B6CB" w14:textId="77777777" w:rsidR="00BF74B7" w:rsidRDefault="00BF74B7" w:rsidP="00984A99">
      <w:r>
        <w:separator/>
      </w:r>
    </w:p>
  </w:endnote>
  <w:endnote w:type="continuationSeparator" w:id="0">
    <w:p w14:paraId="4950814C" w14:textId="77777777" w:rsidR="00BF74B7" w:rsidRDefault="00BF74B7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F92C" w14:textId="77777777" w:rsidR="00BF74B7" w:rsidRDefault="00BF74B7" w:rsidP="00984A99">
      <w:r>
        <w:separator/>
      </w:r>
    </w:p>
  </w:footnote>
  <w:footnote w:type="continuationSeparator" w:id="0">
    <w:p w14:paraId="6B4B691D" w14:textId="77777777" w:rsidR="00BF74B7" w:rsidRDefault="00BF74B7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ABD2C2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E1435"/>
    <w:multiLevelType w:val="hybridMultilevel"/>
    <w:tmpl w:val="66E864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369318">
    <w:abstractNumId w:val="6"/>
  </w:num>
  <w:num w:numId="2" w16cid:durableId="1803959818">
    <w:abstractNumId w:val="0"/>
  </w:num>
  <w:num w:numId="3" w16cid:durableId="259221766">
    <w:abstractNumId w:val="1"/>
  </w:num>
  <w:num w:numId="4" w16cid:durableId="2126004059">
    <w:abstractNumId w:val="3"/>
  </w:num>
  <w:num w:numId="5" w16cid:durableId="1827165560">
    <w:abstractNumId w:val="2"/>
  </w:num>
  <w:num w:numId="6" w16cid:durableId="895359883">
    <w:abstractNumId w:val="4"/>
  </w:num>
  <w:num w:numId="7" w16cid:durableId="463737179">
    <w:abstractNumId w:val="5"/>
  </w:num>
  <w:num w:numId="8" w16cid:durableId="10803689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1024A"/>
    <w:rsid w:val="00025794"/>
    <w:rsid w:val="000516EC"/>
    <w:rsid w:val="00051E72"/>
    <w:rsid w:val="00060720"/>
    <w:rsid w:val="00092D3E"/>
    <w:rsid w:val="00097CDC"/>
    <w:rsid w:val="000B3AED"/>
    <w:rsid w:val="000D31E3"/>
    <w:rsid w:val="000E5224"/>
    <w:rsid w:val="000F09E5"/>
    <w:rsid w:val="00101B9E"/>
    <w:rsid w:val="00116297"/>
    <w:rsid w:val="00117072"/>
    <w:rsid w:val="0012351A"/>
    <w:rsid w:val="0012527D"/>
    <w:rsid w:val="00134167"/>
    <w:rsid w:val="00136980"/>
    <w:rsid w:val="00140189"/>
    <w:rsid w:val="0014570E"/>
    <w:rsid w:val="00146700"/>
    <w:rsid w:val="00155700"/>
    <w:rsid w:val="00161B35"/>
    <w:rsid w:val="00170F07"/>
    <w:rsid w:val="00173F73"/>
    <w:rsid w:val="0017773D"/>
    <w:rsid w:val="001B06E8"/>
    <w:rsid w:val="001B2388"/>
    <w:rsid w:val="001B3757"/>
    <w:rsid w:val="001C3BA0"/>
    <w:rsid w:val="001D45E6"/>
    <w:rsid w:val="001F3790"/>
    <w:rsid w:val="00201CC3"/>
    <w:rsid w:val="0020308D"/>
    <w:rsid w:val="00207D08"/>
    <w:rsid w:val="00211D21"/>
    <w:rsid w:val="00212B06"/>
    <w:rsid w:val="00213C3B"/>
    <w:rsid w:val="0023494D"/>
    <w:rsid w:val="00253115"/>
    <w:rsid w:val="002634CA"/>
    <w:rsid w:val="00264509"/>
    <w:rsid w:val="002734A7"/>
    <w:rsid w:val="002734B8"/>
    <w:rsid w:val="00285F39"/>
    <w:rsid w:val="00286063"/>
    <w:rsid w:val="002A0CE3"/>
    <w:rsid w:val="002A4A3E"/>
    <w:rsid w:val="002C3119"/>
    <w:rsid w:val="002C41AA"/>
    <w:rsid w:val="00301A0E"/>
    <w:rsid w:val="003137E0"/>
    <w:rsid w:val="00313CCC"/>
    <w:rsid w:val="00315AAC"/>
    <w:rsid w:val="0033508F"/>
    <w:rsid w:val="00337BCC"/>
    <w:rsid w:val="00354BF7"/>
    <w:rsid w:val="00365F3B"/>
    <w:rsid w:val="0037543C"/>
    <w:rsid w:val="00375B8A"/>
    <w:rsid w:val="003846F7"/>
    <w:rsid w:val="00384AB6"/>
    <w:rsid w:val="003A770A"/>
    <w:rsid w:val="003B24DD"/>
    <w:rsid w:val="003C33ED"/>
    <w:rsid w:val="003D4A75"/>
    <w:rsid w:val="003D5417"/>
    <w:rsid w:val="003D5E1B"/>
    <w:rsid w:val="003E123E"/>
    <w:rsid w:val="003F38B7"/>
    <w:rsid w:val="003F50AB"/>
    <w:rsid w:val="00413094"/>
    <w:rsid w:val="00420FF2"/>
    <w:rsid w:val="00421AC3"/>
    <w:rsid w:val="00442F05"/>
    <w:rsid w:val="00445C84"/>
    <w:rsid w:val="00447ADC"/>
    <w:rsid w:val="00467062"/>
    <w:rsid w:val="00467C70"/>
    <w:rsid w:val="004753A6"/>
    <w:rsid w:val="00486AB6"/>
    <w:rsid w:val="00492F1E"/>
    <w:rsid w:val="004975B0"/>
    <w:rsid w:val="004A0019"/>
    <w:rsid w:val="004A20A8"/>
    <w:rsid w:val="004A4328"/>
    <w:rsid w:val="004A60E2"/>
    <w:rsid w:val="004A6372"/>
    <w:rsid w:val="004B7266"/>
    <w:rsid w:val="004C0CFA"/>
    <w:rsid w:val="004D2D0E"/>
    <w:rsid w:val="004D341B"/>
    <w:rsid w:val="004E6DEA"/>
    <w:rsid w:val="004F4B44"/>
    <w:rsid w:val="004F6150"/>
    <w:rsid w:val="005007CC"/>
    <w:rsid w:val="00506F34"/>
    <w:rsid w:val="005313CE"/>
    <w:rsid w:val="005409B8"/>
    <w:rsid w:val="00543CD2"/>
    <w:rsid w:val="00552D7F"/>
    <w:rsid w:val="00556C0E"/>
    <w:rsid w:val="00570363"/>
    <w:rsid w:val="00591488"/>
    <w:rsid w:val="005950B0"/>
    <w:rsid w:val="005C0E33"/>
    <w:rsid w:val="005C6F4A"/>
    <w:rsid w:val="005F3A03"/>
    <w:rsid w:val="005F7946"/>
    <w:rsid w:val="00606BA6"/>
    <w:rsid w:val="0060730E"/>
    <w:rsid w:val="00620721"/>
    <w:rsid w:val="0064185D"/>
    <w:rsid w:val="0065452A"/>
    <w:rsid w:val="00665DCF"/>
    <w:rsid w:val="006744CC"/>
    <w:rsid w:val="006922A2"/>
    <w:rsid w:val="00697643"/>
    <w:rsid w:val="006A0574"/>
    <w:rsid w:val="006C2855"/>
    <w:rsid w:val="006D6474"/>
    <w:rsid w:val="006F23E0"/>
    <w:rsid w:val="006F75AA"/>
    <w:rsid w:val="00700D78"/>
    <w:rsid w:val="0070357F"/>
    <w:rsid w:val="00704D19"/>
    <w:rsid w:val="00706951"/>
    <w:rsid w:val="00721178"/>
    <w:rsid w:val="00724E39"/>
    <w:rsid w:val="00725B4B"/>
    <w:rsid w:val="00737CD5"/>
    <w:rsid w:val="00740508"/>
    <w:rsid w:val="00740C39"/>
    <w:rsid w:val="0076798C"/>
    <w:rsid w:val="007734B4"/>
    <w:rsid w:val="00773E20"/>
    <w:rsid w:val="00774D55"/>
    <w:rsid w:val="00790FB8"/>
    <w:rsid w:val="007A5C1B"/>
    <w:rsid w:val="007B03EC"/>
    <w:rsid w:val="007B3E21"/>
    <w:rsid w:val="007B6726"/>
    <w:rsid w:val="007C0A97"/>
    <w:rsid w:val="007D3E88"/>
    <w:rsid w:val="007D5F53"/>
    <w:rsid w:val="007F6731"/>
    <w:rsid w:val="00826AD0"/>
    <w:rsid w:val="00842AFC"/>
    <w:rsid w:val="0085077C"/>
    <w:rsid w:val="00854545"/>
    <w:rsid w:val="0085739C"/>
    <w:rsid w:val="008A5482"/>
    <w:rsid w:val="008A5F8D"/>
    <w:rsid w:val="008B0930"/>
    <w:rsid w:val="008B35F2"/>
    <w:rsid w:val="008C0E11"/>
    <w:rsid w:val="008C7900"/>
    <w:rsid w:val="008D1BBB"/>
    <w:rsid w:val="008D2E21"/>
    <w:rsid w:val="008D45EA"/>
    <w:rsid w:val="008E072D"/>
    <w:rsid w:val="008E2E5C"/>
    <w:rsid w:val="00904453"/>
    <w:rsid w:val="009075A9"/>
    <w:rsid w:val="00911725"/>
    <w:rsid w:val="009134E7"/>
    <w:rsid w:val="009238AA"/>
    <w:rsid w:val="009241E6"/>
    <w:rsid w:val="00934404"/>
    <w:rsid w:val="009366F5"/>
    <w:rsid w:val="00942301"/>
    <w:rsid w:val="009532F9"/>
    <w:rsid w:val="00976C62"/>
    <w:rsid w:val="00976F6C"/>
    <w:rsid w:val="00980DD3"/>
    <w:rsid w:val="00982CB9"/>
    <w:rsid w:val="00984A99"/>
    <w:rsid w:val="0098594A"/>
    <w:rsid w:val="009865BF"/>
    <w:rsid w:val="009A1AF2"/>
    <w:rsid w:val="009A1F54"/>
    <w:rsid w:val="009A2B42"/>
    <w:rsid w:val="009A5C94"/>
    <w:rsid w:val="009C5B21"/>
    <w:rsid w:val="009D0F24"/>
    <w:rsid w:val="009F1919"/>
    <w:rsid w:val="009F56BA"/>
    <w:rsid w:val="009F7EDC"/>
    <w:rsid w:val="00A002DA"/>
    <w:rsid w:val="00A10544"/>
    <w:rsid w:val="00A24B0C"/>
    <w:rsid w:val="00A3322D"/>
    <w:rsid w:val="00A336BB"/>
    <w:rsid w:val="00A36835"/>
    <w:rsid w:val="00A42408"/>
    <w:rsid w:val="00A42DA2"/>
    <w:rsid w:val="00A52A2C"/>
    <w:rsid w:val="00A6006B"/>
    <w:rsid w:val="00A75511"/>
    <w:rsid w:val="00A80326"/>
    <w:rsid w:val="00A91648"/>
    <w:rsid w:val="00A97A66"/>
    <w:rsid w:val="00AA406D"/>
    <w:rsid w:val="00AB347E"/>
    <w:rsid w:val="00AB43BB"/>
    <w:rsid w:val="00AB5213"/>
    <w:rsid w:val="00AC1F1B"/>
    <w:rsid w:val="00AD2EFA"/>
    <w:rsid w:val="00AD3302"/>
    <w:rsid w:val="00AD4702"/>
    <w:rsid w:val="00AF3D90"/>
    <w:rsid w:val="00B02A37"/>
    <w:rsid w:val="00B10905"/>
    <w:rsid w:val="00B16027"/>
    <w:rsid w:val="00B229C1"/>
    <w:rsid w:val="00B26078"/>
    <w:rsid w:val="00B32A41"/>
    <w:rsid w:val="00B4524C"/>
    <w:rsid w:val="00B46B28"/>
    <w:rsid w:val="00B47404"/>
    <w:rsid w:val="00B568C9"/>
    <w:rsid w:val="00B7544F"/>
    <w:rsid w:val="00B755A1"/>
    <w:rsid w:val="00B76B5D"/>
    <w:rsid w:val="00B81D1C"/>
    <w:rsid w:val="00B846C5"/>
    <w:rsid w:val="00B96FEA"/>
    <w:rsid w:val="00BA0C5A"/>
    <w:rsid w:val="00BA18F2"/>
    <w:rsid w:val="00BA322B"/>
    <w:rsid w:val="00BA3537"/>
    <w:rsid w:val="00BA6CB5"/>
    <w:rsid w:val="00BC0602"/>
    <w:rsid w:val="00BC48BC"/>
    <w:rsid w:val="00BE1041"/>
    <w:rsid w:val="00BE7230"/>
    <w:rsid w:val="00BF19A3"/>
    <w:rsid w:val="00BF1BF1"/>
    <w:rsid w:val="00BF1DD2"/>
    <w:rsid w:val="00BF74B7"/>
    <w:rsid w:val="00C02B9D"/>
    <w:rsid w:val="00C14318"/>
    <w:rsid w:val="00C240CC"/>
    <w:rsid w:val="00C31C00"/>
    <w:rsid w:val="00C426C5"/>
    <w:rsid w:val="00C74A52"/>
    <w:rsid w:val="00C7754A"/>
    <w:rsid w:val="00C814E1"/>
    <w:rsid w:val="00C838AD"/>
    <w:rsid w:val="00C9272A"/>
    <w:rsid w:val="00C92D58"/>
    <w:rsid w:val="00C94D92"/>
    <w:rsid w:val="00C95896"/>
    <w:rsid w:val="00C96A31"/>
    <w:rsid w:val="00CA14A6"/>
    <w:rsid w:val="00CB1B61"/>
    <w:rsid w:val="00CB3BBF"/>
    <w:rsid w:val="00CB521D"/>
    <w:rsid w:val="00CC1EB4"/>
    <w:rsid w:val="00CC7A31"/>
    <w:rsid w:val="00CE7C4A"/>
    <w:rsid w:val="00D019CD"/>
    <w:rsid w:val="00D24BEB"/>
    <w:rsid w:val="00D27E4C"/>
    <w:rsid w:val="00D33102"/>
    <w:rsid w:val="00D418E5"/>
    <w:rsid w:val="00D42CE5"/>
    <w:rsid w:val="00D44587"/>
    <w:rsid w:val="00D50ABB"/>
    <w:rsid w:val="00D746E4"/>
    <w:rsid w:val="00D75500"/>
    <w:rsid w:val="00D838EB"/>
    <w:rsid w:val="00D95EF0"/>
    <w:rsid w:val="00DB2515"/>
    <w:rsid w:val="00DB75A7"/>
    <w:rsid w:val="00DC24D3"/>
    <w:rsid w:val="00DC50B8"/>
    <w:rsid w:val="00DC7F25"/>
    <w:rsid w:val="00DD161D"/>
    <w:rsid w:val="00DD2F9F"/>
    <w:rsid w:val="00DE571C"/>
    <w:rsid w:val="00DF5F6C"/>
    <w:rsid w:val="00E04144"/>
    <w:rsid w:val="00E0422E"/>
    <w:rsid w:val="00E103E7"/>
    <w:rsid w:val="00E11B11"/>
    <w:rsid w:val="00E16AFE"/>
    <w:rsid w:val="00E173EA"/>
    <w:rsid w:val="00E27A3B"/>
    <w:rsid w:val="00E34385"/>
    <w:rsid w:val="00E40851"/>
    <w:rsid w:val="00E53148"/>
    <w:rsid w:val="00E5340A"/>
    <w:rsid w:val="00E724AE"/>
    <w:rsid w:val="00E76098"/>
    <w:rsid w:val="00E870DF"/>
    <w:rsid w:val="00E87CC7"/>
    <w:rsid w:val="00E909E0"/>
    <w:rsid w:val="00E93A57"/>
    <w:rsid w:val="00EA26AA"/>
    <w:rsid w:val="00EA35B4"/>
    <w:rsid w:val="00EA4053"/>
    <w:rsid w:val="00EA5ADF"/>
    <w:rsid w:val="00EB1259"/>
    <w:rsid w:val="00EC384F"/>
    <w:rsid w:val="00EC4EF1"/>
    <w:rsid w:val="00EC6FEE"/>
    <w:rsid w:val="00ED0043"/>
    <w:rsid w:val="00ED190E"/>
    <w:rsid w:val="00ED3A68"/>
    <w:rsid w:val="00ED75CB"/>
    <w:rsid w:val="00ED7D95"/>
    <w:rsid w:val="00EE0CB2"/>
    <w:rsid w:val="00EE0DBB"/>
    <w:rsid w:val="00EE38A9"/>
    <w:rsid w:val="00EE492E"/>
    <w:rsid w:val="00F02900"/>
    <w:rsid w:val="00F2342F"/>
    <w:rsid w:val="00F44F3C"/>
    <w:rsid w:val="00F56A4A"/>
    <w:rsid w:val="00F5761D"/>
    <w:rsid w:val="00F64932"/>
    <w:rsid w:val="00F6777B"/>
    <w:rsid w:val="00F74F44"/>
    <w:rsid w:val="00F87891"/>
    <w:rsid w:val="00F92207"/>
    <w:rsid w:val="00F9326C"/>
    <w:rsid w:val="00F962FC"/>
    <w:rsid w:val="00F97521"/>
    <w:rsid w:val="00FA042A"/>
    <w:rsid w:val="00FA4D39"/>
    <w:rsid w:val="00FC0426"/>
    <w:rsid w:val="00FC0437"/>
    <w:rsid w:val="00FC3196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279F02"/>
  <w15:docId w15:val="{3513069D-F1CB-4ABF-99A9-D060190F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9CD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character" w:styleId="Hipervnculo">
    <w:name w:val="Hyperlink"/>
    <w:basedOn w:val="Fuentedeprrafopredeter"/>
    <w:uiPriority w:val="99"/>
    <w:unhideWhenUsed/>
    <w:rsid w:val="00C95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ive.google.com/drive/folders/1gTWltcsPlXL7IUTII4UGeLhI_rsHQPA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BBD4B-71F8-4B04-A429-5EEC28B76C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2022-10-17T17:40:00Z</cp:lastPrinted>
  <dcterms:created xsi:type="dcterms:W3CDTF">2022-10-17T18:26:00Z</dcterms:created>
  <dcterms:modified xsi:type="dcterms:W3CDTF">2022-10-17T18:26:00Z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