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3A5C" w14:textId="41C996D2" w:rsidR="00CE083C" w:rsidRDefault="00CE083C" w:rsidP="00835670">
      <w:pPr>
        <w:spacing w:line="240" w:lineRule="atLeast"/>
        <w:jc w:val="right"/>
        <w:rPr>
          <w:rFonts w:ascii="Montserrat Light" w:eastAsia="Batang" w:hAnsi="Montserrat Light" w:cs="Arial"/>
        </w:rPr>
      </w:pPr>
      <w:r w:rsidRPr="00306170">
        <w:rPr>
          <w:rFonts w:ascii="Montserrat Light" w:eastAsia="Batang" w:hAnsi="Montserrat Light" w:cs="Arial"/>
        </w:rPr>
        <w:t>Ciudad de México,</w:t>
      </w:r>
      <w:r w:rsidR="00D855E8">
        <w:rPr>
          <w:rFonts w:ascii="Montserrat Light" w:eastAsia="Batang" w:hAnsi="Montserrat Light" w:cs="Arial"/>
        </w:rPr>
        <w:t xml:space="preserve"> </w:t>
      </w:r>
      <w:r w:rsidR="00DF172C">
        <w:rPr>
          <w:rFonts w:ascii="Montserrat Light" w:eastAsia="Batang" w:hAnsi="Montserrat Light" w:cs="Arial"/>
        </w:rPr>
        <w:t>viernes 22</w:t>
      </w:r>
      <w:r w:rsidR="001A72C3">
        <w:rPr>
          <w:rFonts w:ascii="Montserrat Light" w:eastAsia="Batang" w:hAnsi="Montserrat Light" w:cs="Arial"/>
        </w:rPr>
        <w:t xml:space="preserve"> </w:t>
      </w:r>
      <w:r>
        <w:rPr>
          <w:rFonts w:ascii="Montserrat Light" w:eastAsia="Batang" w:hAnsi="Montserrat Light" w:cs="Arial"/>
        </w:rPr>
        <w:t xml:space="preserve">de </w:t>
      </w:r>
      <w:r w:rsidR="004E0722">
        <w:rPr>
          <w:rFonts w:ascii="Montserrat Light" w:eastAsia="Batang" w:hAnsi="Montserrat Light" w:cs="Arial"/>
        </w:rPr>
        <w:t>ju</w:t>
      </w:r>
      <w:r w:rsidR="00FA2C54">
        <w:rPr>
          <w:rFonts w:ascii="Montserrat Light" w:eastAsia="Batang" w:hAnsi="Montserrat Light" w:cs="Arial"/>
        </w:rPr>
        <w:t>l</w:t>
      </w:r>
      <w:r w:rsidR="004E0722">
        <w:rPr>
          <w:rFonts w:ascii="Montserrat Light" w:eastAsia="Batang" w:hAnsi="Montserrat Light" w:cs="Arial"/>
        </w:rPr>
        <w:t>io</w:t>
      </w:r>
      <w:r w:rsidRPr="00306170">
        <w:rPr>
          <w:rFonts w:ascii="Montserrat Light" w:eastAsia="Batang" w:hAnsi="Montserrat Light" w:cs="Arial"/>
        </w:rPr>
        <w:t xml:space="preserve"> de 2022</w:t>
      </w:r>
    </w:p>
    <w:p w14:paraId="339D5AEB" w14:textId="46A3FA5B" w:rsidR="00F3368A" w:rsidRPr="004952D1" w:rsidRDefault="00F3368A" w:rsidP="00835670">
      <w:pPr>
        <w:spacing w:line="240" w:lineRule="atLeast"/>
        <w:jc w:val="right"/>
        <w:rPr>
          <w:rFonts w:ascii="Montserrat Light" w:hAnsi="Montserrat Light"/>
        </w:rPr>
      </w:pPr>
      <w:r w:rsidRPr="004952D1">
        <w:rPr>
          <w:rFonts w:ascii="Montserrat Light" w:hAnsi="Montserrat Light"/>
        </w:rPr>
        <w:t>No.</w:t>
      </w:r>
      <w:r>
        <w:rPr>
          <w:rFonts w:ascii="Montserrat Light" w:hAnsi="Montserrat Light"/>
        </w:rPr>
        <w:t xml:space="preserve"> </w:t>
      </w:r>
      <w:r w:rsidR="008908EB">
        <w:rPr>
          <w:rFonts w:ascii="Montserrat Light" w:hAnsi="Montserrat Light"/>
        </w:rPr>
        <w:t>370</w:t>
      </w:r>
      <w:r w:rsidRPr="004952D1">
        <w:rPr>
          <w:rFonts w:ascii="Montserrat Light" w:hAnsi="Montserrat Light"/>
        </w:rPr>
        <w:t>/202</w:t>
      </w:r>
      <w:r>
        <w:rPr>
          <w:rFonts w:ascii="Montserrat Light" w:hAnsi="Montserrat Light"/>
        </w:rPr>
        <w:t>2</w:t>
      </w:r>
    </w:p>
    <w:p w14:paraId="12136C46" w14:textId="77777777" w:rsidR="00CE083C" w:rsidRDefault="00CE083C" w:rsidP="00835670">
      <w:pPr>
        <w:spacing w:line="240" w:lineRule="atLeast"/>
        <w:jc w:val="center"/>
        <w:rPr>
          <w:rFonts w:ascii="Montserrat Light" w:eastAsia="Batang" w:hAnsi="Montserrat Light" w:cs="Arial"/>
          <w:b/>
        </w:rPr>
      </w:pPr>
    </w:p>
    <w:p w14:paraId="0E2D8662" w14:textId="791085D1" w:rsidR="00CE083C" w:rsidRPr="00306170" w:rsidRDefault="001A72C3" w:rsidP="00835670">
      <w:pPr>
        <w:spacing w:line="240" w:lineRule="atLeast"/>
        <w:jc w:val="center"/>
        <w:rPr>
          <w:rFonts w:ascii="Montserrat Light" w:eastAsia="Batang" w:hAnsi="Montserrat Light" w:cs="Arial"/>
          <w:b/>
          <w:sz w:val="32"/>
        </w:rPr>
      </w:pPr>
      <w:r>
        <w:rPr>
          <w:rFonts w:ascii="Montserrat Light" w:eastAsia="Batang" w:hAnsi="Montserrat Light" w:cs="Arial"/>
          <w:b/>
          <w:sz w:val="32"/>
        </w:rPr>
        <w:t>BOLETÍN DE PRENSA</w:t>
      </w:r>
    </w:p>
    <w:p w14:paraId="038925FC" w14:textId="77777777" w:rsidR="00CE083C" w:rsidRDefault="00CE083C" w:rsidP="00835670">
      <w:pPr>
        <w:spacing w:line="240" w:lineRule="atLeast"/>
        <w:jc w:val="both"/>
        <w:rPr>
          <w:rFonts w:ascii="Montserrat Light" w:eastAsia="Batang" w:hAnsi="Montserrat Light" w:cs="Arial"/>
          <w:b/>
        </w:rPr>
      </w:pPr>
    </w:p>
    <w:p w14:paraId="7B38FE92" w14:textId="657C877F" w:rsidR="00C666B6" w:rsidRPr="0017407E" w:rsidRDefault="00C666B6" w:rsidP="00835670">
      <w:pPr>
        <w:spacing w:line="240" w:lineRule="atLeast"/>
        <w:jc w:val="center"/>
        <w:rPr>
          <w:rFonts w:ascii="Montserrat Light" w:eastAsia="Batang" w:hAnsi="Montserrat Light" w:cs="Arial"/>
          <w:b/>
          <w:sz w:val="28"/>
          <w:szCs w:val="28"/>
        </w:rPr>
      </w:pPr>
      <w:r w:rsidRPr="0017407E">
        <w:rPr>
          <w:rFonts w:ascii="Montserrat Light" w:eastAsia="Batang" w:hAnsi="Montserrat Light" w:cs="Arial"/>
          <w:b/>
          <w:sz w:val="28"/>
          <w:szCs w:val="28"/>
        </w:rPr>
        <w:t xml:space="preserve">Con Código Cerebro IMSS busca </w:t>
      </w:r>
      <w:r w:rsidR="006C51BD" w:rsidRPr="0017407E">
        <w:rPr>
          <w:rFonts w:ascii="Montserrat Light" w:eastAsia="Batang" w:hAnsi="Montserrat Light" w:cs="Arial"/>
          <w:b/>
          <w:sz w:val="28"/>
          <w:szCs w:val="28"/>
        </w:rPr>
        <w:t>disminuir discapacidad y muerte por Evento Vascular Ce</w:t>
      </w:r>
      <w:r w:rsidR="0017407E" w:rsidRPr="0017407E">
        <w:rPr>
          <w:rFonts w:ascii="Montserrat Light" w:eastAsia="Batang" w:hAnsi="Montserrat Light" w:cs="Arial"/>
          <w:b/>
          <w:sz w:val="28"/>
          <w:szCs w:val="28"/>
        </w:rPr>
        <w:t>rebral</w:t>
      </w:r>
    </w:p>
    <w:p w14:paraId="7AF435AE" w14:textId="77777777" w:rsidR="00C666B6" w:rsidRDefault="00C666B6" w:rsidP="00835670">
      <w:pPr>
        <w:spacing w:line="240" w:lineRule="atLeast"/>
        <w:jc w:val="both"/>
        <w:rPr>
          <w:rFonts w:ascii="Montserrat Light" w:eastAsia="Batang" w:hAnsi="Montserrat Light" w:cs="Arial"/>
          <w:b/>
        </w:rPr>
      </w:pPr>
    </w:p>
    <w:p w14:paraId="1864EF94" w14:textId="7E548375" w:rsidR="00A4643D" w:rsidRPr="00A4643D" w:rsidRDefault="00A4643D" w:rsidP="00835670">
      <w:pPr>
        <w:pStyle w:val="Prrafodelista"/>
        <w:numPr>
          <w:ilvl w:val="0"/>
          <w:numId w:val="8"/>
        </w:numPr>
        <w:tabs>
          <w:tab w:val="left" w:pos="5966"/>
        </w:tabs>
        <w:spacing w:after="0" w:line="240" w:lineRule="atLeast"/>
        <w:contextualSpacing w:val="0"/>
        <w:jc w:val="both"/>
        <w:rPr>
          <w:rFonts w:ascii="Montserrat Light" w:eastAsia="Batang" w:hAnsi="Montserrat Light"/>
        </w:rPr>
      </w:pPr>
      <w:r>
        <w:rPr>
          <w:rFonts w:ascii="Montserrat Light" w:eastAsia="Batang" w:hAnsi="Montserrat Light"/>
          <w:b/>
        </w:rPr>
        <w:t>E</w:t>
      </w:r>
      <w:r w:rsidR="00FD2025">
        <w:rPr>
          <w:rFonts w:ascii="Montserrat Light" w:eastAsia="Batang" w:hAnsi="Montserrat Light"/>
          <w:b/>
        </w:rPr>
        <w:t>ste</w:t>
      </w:r>
      <w:r w:rsidR="003B7F11">
        <w:rPr>
          <w:rFonts w:ascii="Montserrat Light" w:eastAsia="Batang" w:hAnsi="Montserrat Light"/>
          <w:b/>
        </w:rPr>
        <w:t xml:space="preserve"> 22 de julio se conmemora el Dí</w:t>
      </w:r>
      <w:r>
        <w:rPr>
          <w:rFonts w:ascii="Montserrat Light" w:eastAsia="Batang" w:hAnsi="Montserrat Light"/>
          <w:b/>
        </w:rPr>
        <w:t xml:space="preserve">a Mundial del Cerebro y </w:t>
      </w:r>
      <w:r w:rsidR="000643E7">
        <w:rPr>
          <w:rFonts w:ascii="Montserrat Light" w:eastAsia="Batang" w:hAnsi="Montserrat Light"/>
          <w:b/>
        </w:rPr>
        <w:t xml:space="preserve">el IMSS implementa acciones preventivas y de atención médica a quienes padecen esta </w:t>
      </w:r>
      <w:r>
        <w:rPr>
          <w:rFonts w:ascii="Montserrat Light" w:eastAsia="Batang" w:hAnsi="Montserrat Light"/>
          <w:b/>
        </w:rPr>
        <w:t>enfermedad.</w:t>
      </w:r>
    </w:p>
    <w:p w14:paraId="1222C5A6" w14:textId="58A1BA18" w:rsidR="004825E4" w:rsidRPr="00B533C1" w:rsidRDefault="00B533C1" w:rsidP="00835670">
      <w:pPr>
        <w:pStyle w:val="Prrafodelista"/>
        <w:numPr>
          <w:ilvl w:val="0"/>
          <w:numId w:val="8"/>
        </w:numPr>
        <w:tabs>
          <w:tab w:val="left" w:pos="5966"/>
        </w:tabs>
        <w:spacing w:after="0" w:line="240" w:lineRule="atLeast"/>
        <w:contextualSpacing w:val="0"/>
        <w:jc w:val="both"/>
        <w:rPr>
          <w:rFonts w:ascii="Montserrat Light" w:eastAsia="Batang" w:hAnsi="Montserrat Light"/>
        </w:rPr>
      </w:pPr>
      <w:r w:rsidRPr="00B533C1">
        <w:rPr>
          <w:rFonts w:ascii="Montserrat Light" w:eastAsia="Batang" w:hAnsi="Montserrat Light"/>
          <w:b/>
        </w:rPr>
        <w:t xml:space="preserve">La Enfermedad Vascular Cerebral es la </w:t>
      </w:r>
      <w:r w:rsidR="0046723D">
        <w:rPr>
          <w:rFonts w:ascii="Montserrat Light" w:eastAsia="Batang" w:hAnsi="Montserrat Light"/>
          <w:b/>
        </w:rPr>
        <w:t>segunda</w:t>
      </w:r>
      <w:r w:rsidRPr="00B533C1">
        <w:rPr>
          <w:rFonts w:ascii="Montserrat Light" w:eastAsia="Batang" w:hAnsi="Montserrat Light"/>
          <w:b/>
        </w:rPr>
        <w:t xml:space="preserve"> causa de muerte en el mundo, por ello, es necesario </w:t>
      </w:r>
      <w:r w:rsidR="007B0A08">
        <w:rPr>
          <w:rFonts w:ascii="Montserrat Light" w:eastAsia="Batang" w:hAnsi="Montserrat Light"/>
          <w:b/>
        </w:rPr>
        <w:t>controlar</w:t>
      </w:r>
      <w:r w:rsidRPr="00B533C1">
        <w:rPr>
          <w:rFonts w:ascii="Montserrat Light" w:eastAsia="Batang" w:hAnsi="Montserrat Light"/>
          <w:b/>
        </w:rPr>
        <w:t xml:space="preserve"> </w:t>
      </w:r>
      <w:r w:rsidR="00FD2025">
        <w:rPr>
          <w:rFonts w:ascii="Montserrat Light" w:eastAsia="Batang" w:hAnsi="Montserrat Light"/>
          <w:b/>
        </w:rPr>
        <w:t>padecimientos</w:t>
      </w:r>
      <w:r w:rsidRPr="00B533C1">
        <w:rPr>
          <w:rFonts w:ascii="Montserrat Light" w:eastAsia="Batang" w:hAnsi="Montserrat Light"/>
          <w:b/>
        </w:rPr>
        <w:t xml:space="preserve"> como diabetes, hipertensión, obesidad y tabaquismo</w:t>
      </w:r>
      <w:r>
        <w:rPr>
          <w:rFonts w:ascii="Montserrat Light" w:eastAsia="Batang" w:hAnsi="Montserrat Light"/>
          <w:b/>
        </w:rPr>
        <w:t>.</w:t>
      </w:r>
    </w:p>
    <w:p w14:paraId="0DE2F1D9" w14:textId="77777777" w:rsidR="00FD2025" w:rsidRDefault="00FD2025" w:rsidP="00835670">
      <w:pPr>
        <w:tabs>
          <w:tab w:val="left" w:pos="5966"/>
        </w:tabs>
        <w:spacing w:line="240" w:lineRule="atLeast"/>
        <w:jc w:val="both"/>
        <w:rPr>
          <w:rFonts w:ascii="Montserrat Light" w:eastAsia="Batang" w:hAnsi="Montserrat Light"/>
        </w:rPr>
      </w:pPr>
    </w:p>
    <w:p w14:paraId="3BAC3662" w14:textId="536F385E" w:rsidR="00FD2025" w:rsidRPr="00835670" w:rsidRDefault="00FD2025" w:rsidP="00835670">
      <w:pPr>
        <w:tabs>
          <w:tab w:val="left" w:pos="5966"/>
        </w:tabs>
        <w:spacing w:line="240" w:lineRule="atLeast"/>
        <w:jc w:val="both"/>
        <w:rPr>
          <w:rFonts w:ascii="Montserrat Light" w:eastAsia="Batang" w:hAnsi="Montserrat Light"/>
          <w:sz w:val="22"/>
          <w:szCs w:val="22"/>
        </w:rPr>
      </w:pPr>
      <w:r w:rsidRPr="00835670">
        <w:rPr>
          <w:rFonts w:ascii="Montserrat Light" w:eastAsia="Batang" w:hAnsi="Montserrat Light"/>
          <w:sz w:val="22"/>
          <w:szCs w:val="22"/>
        </w:rPr>
        <w:t xml:space="preserve">El Instituto Mexicano del Seguro Social (IMSS) incorporó el programa piloto Código Cerebro a los Protocolos de Atención Integral (PAI), </w:t>
      </w:r>
      <w:r w:rsidR="00A31368">
        <w:rPr>
          <w:rFonts w:ascii="Montserrat Light" w:eastAsia="Batang" w:hAnsi="Montserrat Light"/>
          <w:sz w:val="22"/>
          <w:szCs w:val="22"/>
        </w:rPr>
        <w:t>a fin de</w:t>
      </w:r>
      <w:r w:rsidRPr="00835670">
        <w:rPr>
          <w:rFonts w:ascii="Montserrat Light" w:eastAsia="Batang" w:hAnsi="Montserrat Light"/>
          <w:sz w:val="22"/>
          <w:szCs w:val="22"/>
        </w:rPr>
        <w:t xml:space="preserve"> instrumentar acciones de promoción de la salud, identificar factores de riesgo para evitar que los pacientes tengan la enfermedad y disminuir los índices de mortalidad y discapacidad por un accidente cerebrovascular.</w:t>
      </w:r>
    </w:p>
    <w:p w14:paraId="5160D90B" w14:textId="77777777" w:rsidR="00FD2025" w:rsidRPr="00835670" w:rsidRDefault="00FD2025" w:rsidP="00835670">
      <w:pPr>
        <w:tabs>
          <w:tab w:val="left" w:pos="5966"/>
        </w:tabs>
        <w:spacing w:line="240" w:lineRule="atLeast"/>
        <w:jc w:val="both"/>
        <w:rPr>
          <w:rFonts w:ascii="Montserrat Light" w:eastAsia="Batang" w:hAnsi="Montserrat Light"/>
          <w:sz w:val="22"/>
          <w:szCs w:val="22"/>
        </w:rPr>
      </w:pPr>
    </w:p>
    <w:p w14:paraId="5BE1BCEE" w14:textId="78F60B4C" w:rsidR="00A42F43" w:rsidRPr="00835670" w:rsidRDefault="00FD2025" w:rsidP="00835670">
      <w:pPr>
        <w:tabs>
          <w:tab w:val="left" w:pos="5966"/>
        </w:tabs>
        <w:spacing w:line="240" w:lineRule="atLeast"/>
        <w:jc w:val="both"/>
        <w:rPr>
          <w:rFonts w:ascii="Montserrat Light" w:eastAsia="Batang" w:hAnsi="Montserrat Light"/>
          <w:sz w:val="22"/>
          <w:szCs w:val="22"/>
        </w:rPr>
      </w:pPr>
      <w:r w:rsidRPr="00835670">
        <w:rPr>
          <w:rFonts w:ascii="Montserrat Light" w:eastAsia="Batang" w:hAnsi="Montserrat Light"/>
          <w:sz w:val="22"/>
          <w:szCs w:val="22"/>
        </w:rPr>
        <w:t>En el marco del Día Mundial del Cerebro, que se conmemora hoy 22 de julio, la jefa del servicio de Neurología del Hospital de Especialidades del Centro Médico Nacional (CMN) Siglo XXI, doctora Alejandra Calderón Vallejo, explicó que a través del PAI se implementan acciones enfocadas en los tres niveles de atención para favorecer estilos de vida saludables.</w:t>
      </w:r>
    </w:p>
    <w:p w14:paraId="6E53735C" w14:textId="127D6FA9" w:rsidR="00A42F43" w:rsidRPr="00835670" w:rsidRDefault="00A42F43" w:rsidP="00835670">
      <w:pPr>
        <w:tabs>
          <w:tab w:val="left" w:pos="5966"/>
        </w:tabs>
        <w:spacing w:line="240" w:lineRule="atLeast"/>
        <w:jc w:val="both"/>
        <w:rPr>
          <w:rFonts w:ascii="Montserrat Light" w:eastAsia="Batang" w:hAnsi="Montserrat Light"/>
          <w:sz w:val="22"/>
          <w:szCs w:val="22"/>
        </w:rPr>
      </w:pPr>
      <w:bookmarkStart w:id="0" w:name="_Hlk109315397"/>
    </w:p>
    <w:p w14:paraId="06A4696B" w14:textId="6AE76039" w:rsidR="00A42F43" w:rsidRPr="00835670" w:rsidRDefault="00A42F43" w:rsidP="00835670">
      <w:pPr>
        <w:tabs>
          <w:tab w:val="left" w:pos="5966"/>
        </w:tabs>
        <w:spacing w:line="240" w:lineRule="atLeast"/>
        <w:jc w:val="both"/>
        <w:rPr>
          <w:rFonts w:ascii="Montserrat Light" w:eastAsia="Batang" w:hAnsi="Montserrat Light"/>
          <w:sz w:val="22"/>
          <w:szCs w:val="22"/>
        </w:rPr>
      </w:pPr>
      <w:r w:rsidRPr="00835670">
        <w:rPr>
          <w:rFonts w:ascii="Montserrat Light" w:eastAsia="Batang" w:hAnsi="Montserrat Light"/>
          <w:sz w:val="22"/>
          <w:szCs w:val="22"/>
        </w:rPr>
        <w:t>“En el caso del primer nivel de atención</w:t>
      </w:r>
      <w:r w:rsidR="00791D81" w:rsidRPr="00835670">
        <w:rPr>
          <w:rFonts w:ascii="Montserrat Light" w:eastAsia="Batang" w:hAnsi="Montserrat Light"/>
          <w:sz w:val="22"/>
          <w:szCs w:val="22"/>
        </w:rPr>
        <w:t>, las medidas preventivas que se promueven</w:t>
      </w:r>
      <w:r w:rsidRPr="00835670">
        <w:rPr>
          <w:rFonts w:ascii="Montserrat Light" w:eastAsia="Batang" w:hAnsi="Montserrat Light"/>
          <w:sz w:val="22"/>
          <w:szCs w:val="22"/>
        </w:rPr>
        <w:t xml:space="preserve"> </w:t>
      </w:r>
      <w:r w:rsidR="00791D81" w:rsidRPr="00835670">
        <w:rPr>
          <w:rFonts w:ascii="Montserrat Light" w:eastAsia="Batang" w:hAnsi="Montserrat Light"/>
          <w:sz w:val="22"/>
          <w:szCs w:val="22"/>
        </w:rPr>
        <w:t>incluyen</w:t>
      </w:r>
      <w:r w:rsidRPr="00835670">
        <w:rPr>
          <w:rFonts w:ascii="Montserrat Light" w:eastAsia="Batang" w:hAnsi="Montserrat Light"/>
          <w:sz w:val="22"/>
          <w:szCs w:val="22"/>
        </w:rPr>
        <w:t xml:space="preserve">: una alimentación balanceada, ejercicio regular, detección y tratamiento temprano de la diabetes, hipertensión y dislipidemia, evitar el tabaquismo, además de tener un índice de masa corporal adecuado”, detalló. </w:t>
      </w:r>
    </w:p>
    <w:p w14:paraId="39DA26A1" w14:textId="77777777" w:rsidR="00FD2025" w:rsidRPr="00835670" w:rsidRDefault="00FD2025" w:rsidP="00835670">
      <w:pPr>
        <w:tabs>
          <w:tab w:val="left" w:pos="5966"/>
        </w:tabs>
        <w:spacing w:line="240" w:lineRule="atLeast"/>
        <w:jc w:val="both"/>
        <w:rPr>
          <w:rFonts w:ascii="Montserrat Light" w:eastAsia="Batang" w:hAnsi="Montserrat Light"/>
          <w:sz w:val="22"/>
          <w:szCs w:val="22"/>
        </w:rPr>
      </w:pPr>
    </w:p>
    <w:p w14:paraId="49634AEA" w14:textId="0108C3E9" w:rsidR="00791D81" w:rsidRPr="00835670" w:rsidRDefault="00FD2025" w:rsidP="00835670">
      <w:pPr>
        <w:tabs>
          <w:tab w:val="left" w:pos="5966"/>
        </w:tabs>
        <w:spacing w:line="240" w:lineRule="atLeast"/>
        <w:jc w:val="both"/>
        <w:rPr>
          <w:rFonts w:ascii="Montserrat Light" w:eastAsia="Batang" w:hAnsi="Montserrat Light"/>
          <w:sz w:val="22"/>
          <w:szCs w:val="22"/>
        </w:rPr>
      </w:pPr>
      <w:r w:rsidRPr="00835670">
        <w:rPr>
          <w:rFonts w:ascii="Montserrat Light" w:eastAsia="Batang" w:hAnsi="Montserrat Light"/>
          <w:sz w:val="22"/>
          <w:szCs w:val="22"/>
        </w:rPr>
        <w:t>Refirió que en el segundo nivel de atención las estrategias se enfocan al tratamiento agudo del paciente que ya tiene un Evento Vascular Cerebral (EVC) y en controlar los factores de riesgo en aquellos pacientes que aún no desarrollan la enfermedad.</w:t>
      </w:r>
    </w:p>
    <w:p w14:paraId="485077D1" w14:textId="77777777" w:rsidR="00FD2025" w:rsidRPr="00835670" w:rsidRDefault="00FD2025" w:rsidP="00835670">
      <w:pPr>
        <w:tabs>
          <w:tab w:val="left" w:pos="5966"/>
        </w:tabs>
        <w:spacing w:line="240" w:lineRule="atLeast"/>
        <w:jc w:val="both"/>
        <w:rPr>
          <w:rFonts w:ascii="Montserrat Light" w:eastAsia="Batang" w:hAnsi="Montserrat Light"/>
          <w:sz w:val="22"/>
          <w:szCs w:val="22"/>
        </w:rPr>
      </w:pPr>
    </w:p>
    <w:p w14:paraId="546716E3" w14:textId="77777777" w:rsidR="00FD2025" w:rsidRPr="00835670" w:rsidRDefault="00FD2025" w:rsidP="00835670">
      <w:pPr>
        <w:tabs>
          <w:tab w:val="left" w:pos="5966"/>
        </w:tabs>
        <w:spacing w:line="240" w:lineRule="atLeast"/>
        <w:jc w:val="both"/>
        <w:rPr>
          <w:rFonts w:ascii="Montserrat Light" w:eastAsia="Batang" w:hAnsi="Montserrat Light"/>
          <w:sz w:val="22"/>
          <w:szCs w:val="22"/>
        </w:rPr>
      </w:pPr>
      <w:r w:rsidRPr="00835670">
        <w:rPr>
          <w:rFonts w:ascii="Montserrat Light" w:eastAsia="Batang" w:hAnsi="Montserrat Light"/>
          <w:sz w:val="22"/>
          <w:szCs w:val="22"/>
        </w:rPr>
        <w:t>Añadió que las Unidades Médicas de Alta Especialidad (UMAE) se encargan de los casos más complicados, que van desde la inflamación del cerebro hasta un procedimiento quirúrgico.</w:t>
      </w:r>
    </w:p>
    <w:p w14:paraId="5823F9C2" w14:textId="7731607D" w:rsidR="00356816" w:rsidRPr="00835670" w:rsidRDefault="00356816" w:rsidP="00835670">
      <w:pPr>
        <w:tabs>
          <w:tab w:val="left" w:pos="5966"/>
        </w:tabs>
        <w:spacing w:line="240" w:lineRule="atLeast"/>
        <w:jc w:val="both"/>
        <w:rPr>
          <w:rFonts w:ascii="Montserrat Light" w:eastAsia="Batang" w:hAnsi="Montserrat Light"/>
          <w:sz w:val="22"/>
          <w:szCs w:val="22"/>
        </w:rPr>
      </w:pPr>
    </w:p>
    <w:p w14:paraId="74310A16" w14:textId="31E72597" w:rsidR="00F014BE" w:rsidRPr="00835670" w:rsidRDefault="00356816" w:rsidP="00835670">
      <w:pPr>
        <w:tabs>
          <w:tab w:val="left" w:pos="5966"/>
        </w:tabs>
        <w:spacing w:line="240" w:lineRule="atLeast"/>
        <w:jc w:val="both"/>
        <w:rPr>
          <w:rFonts w:ascii="Montserrat Light" w:eastAsia="Batang" w:hAnsi="Montserrat Light"/>
          <w:sz w:val="22"/>
          <w:szCs w:val="22"/>
        </w:rPr>
      </w:pPr>
      <w:r w:rsidRPr="00835670">
        <w:rPr>
          <w:rFonts w:ascii="Montserrat Light" w:eastAsia="Batang" w:hAnsi="Montserrat Light"/>
          <w:sz w:val="22"/>
          <w:szCs w:val="22"/>
        </w:rPr>
        <w:t>La doctora Calderón Vallejo explicó que la estrategia Código Cerebro busca establecer un diagnóstico clínico a pacientes que sufren EVC, corroborar el diagnóstico con estudios de imagenología y brindar tratamiento</w:t>
      </w:r>
      <w:r w:rsidR="00F014BE" w:rsidRPr="00835670">
        <w:rPr>
          <w:rFonts w:ascii="Montserrat Light" w:eastAsia="Batang" w:hAnsi="Montserrat Light"/>
          <w:sz w:val="22"/>
          <w:szCs w:val="22"/>
        </w:rPr>
        <w:t xml:space="preserve"> en la primera hora de haber ingresado a urgencias. </w:t>
      </w:r>
    </w:p>
    <w:p w14:paraId="67179B85" w14:textId="77777777" w:rsidR="00F014BE" w:rsidRPr="00835670" w:rsidRDefault="00F014BE" w:rsidP="00835670">
      <w:pPr>
        <w:tabs>
          <w:tab w:val="left" w:pos="5966"/>
        </w:tabs>
        <w:spacing w:line="240" w:lineRule="atLeast"/>
        <w:jc w:val="both"/>
        <w:rPr>
          <w:rFonts w:ascii="Montserrat Light" w:eastAsia="Batang" w:hAnsi="Montserrat Light"/>
          <w:sz w:val="22"/>
          <w:szCs w:val="22"/>
        </w:rPr>
      </w:pPr>
    </w:p>
    <w:p w14:paraId="4AF3BEAF" w14:textId="609DE9EB" w:rsidR="00356816" w:rsidRPr="00835670" w:rsidRDefault="00F014BE" w:rsidP="00835670">
      <w:pPr>
        <w:tabs>
          <w:tab w:val="left" w:pos="5966"/>
        </w:tabs>
        <w:spacing w:line="240" w:lineRule="atLeast"/>
        <w:jc w:val="both"/>
        <w:rPr>
          <w:rFonts w:ascii="Montserrat Light" w:eastAsia="Batang" w:hAnsi="Montserrat Light"/>
          <w:sz w:val="22"/>
          <w:szCs w:val="22"/>
        </w:rPr>
      </w:pPr>
      <w:r w:rsidRPr="00835670">
        <w:rPr>
          <w:rFonts w:ascii="Montserrat Light" w:eastAsia="Batang" w:hAnsi="Montserrat Light"/>
          <w:sz w:val="22"/>
          <w:szCs w:val="22"/>
        </w:rPr>
        <w:t>Los pacientes que pueden recibir tratamiento de trombolisis son en las primeras 4.5 horas de haber iniciado los síntomas.</w:t>
      </w:r>
    </w:p>
    <w:p w14:paraId="2572405A" w14:textId="2B1B92DD" w:rsidR="00356816" w:rsidRPr="00835670" w:rsidRDefault="00356816" w:rsidP="00835670">
      <w:pPr>
        <w:tabs>
          <w:tab w:val="left" w:pos="5966"/>
        </w:tabs>
        <w:spacing w:line="240" w:lineRule="atLeast"/>
        <w:jc w:val="both"/>
        <w:rPr>
          <w:rFonts w:ascii="Montserrat Light" w:eastAsia="Batang" w:hAnsi="Montserrat Light"/>
          <w:sz w:val="22"/>
          <w:szCs w:val="22"/>
        </w:rPr>
      </w:pPr>
    </w:p>
    <w:p w14:paraId="65CC16BD" w14:textId="71A4CA12" w:rsidR="00356816" w:rsidRPr="00835670" w:rsidRDefault="00356816" w:rsidP="00835670">
      <w:pPr>
        <w:tabs>
          <w:tab w:val="left" w:pos="5966"/>
        </w:tabs>
        <w:spacing w:line="240" w:lineRule="atLeast"/>
        <w:jc w:val="both"/>
        <w:rPr>
          <w:rFonts w:ascii="Montserrat Light" w:eastAsia="Batang" w:hAnsi="Montserrat Light"/>
          <w:sz w:val="22"/>
          <w:szCs w:val="22"/>
        </w:rPr>
      </w:pPr>
      <w:r w:rsidRPr="00835670">
        <w:rPr>
          <w:rFonts w:ascii="Montserrat Light" w:eastAsia="Batang" w:hAnsi="Montserrat Light"/>
          <w:sz w:val="22"/>
          <w:szCs w:val="22"/>
        </w:rPr>
        <w:lastRenderedPageBreak/>
        <w:t>Una vez que se reúnen estos elementos, se establecerán pautas para brindar una intervención pronta a través de un medicamento intravenoso que disuelve el coágulo y obstruye alguna de las arterias del cerebro, en lo que se conoce como terapia fibrinolítica.</w:t>
      </w:r>
    </w:p>
    <w:p w14:paraId="61914FD0" w14:textId="77777777" w:rsidR="00356816" w:rsidRPr="00835670" w:rsidRDefault="00356816" w:rsidP="00835670">
      <w:pPr>
        <w:tabs>
          <w:tab w:val="left" w:pos="5966"/>
        </w:tabs>
        <w:spacing w:line="240" w:lineRule="atLeast"/>
        <w:jc w:val="both"/>
        <w:rPr>
          <w:rFonts w:ascii="Montserrat Light" w:eastAsia="Batang" w:hAnsi="Montserrat Light"/>
          <w:sz w:val="22"/>
          <w:szCs w:val="22"/>
        </w:rPr>
      </w:pPr>
    </w:p>
    <w:p w14:paraId="0F47601A" w14:textId="1ECB6ABE" w:rsidR="00356816" w:rsidRPr="00835670" w:rsidRDefault="00356816" w:rsidP="00835670">
      <w:pPr>
        <w:tabs>
          <w:tab w:val="left" w:pos="5966"/>
        </w:tabs>
        <w:spacing w:line="240" w:lineRule="atLeast"/>
        <w:jc w:val="both"/>
        <w:rPr>
          <w:rFonts w:ascii="Montserrat Light" w:eastAsia="Batang" w:hAnsi="Montserrat Light"/>
          <w:sz w:val="22"/>
          <w:szCs w:val="22"/>
        </w:rPr>
      </w:pPr>
      <w:r w:rsidRPr="00835670">
        <w:rPr>
          <w:rFonts w:ascii="Montserrat Light" w:eastAsia="Batang" w:hAnsi="Montserrat Light"/>
          <w:sz w:val="22"/>
          <w:szCs w:val="22"/>
        </w:rPr>
        <w:t>“Actualmente en nuestro país tenemos muchas unidades que ya dan tratamiento a los pacientes con infarto cerebral pero el objetivo del proyecto es que homologuemos la forma en la que todos lo hacemos basados en las mejores estrategias de calidad y de atención que dictan las normativas nacionales”, precisó.</w:t>
      </w:r>
    </w:p>
    <w:p w14:paraId="57A968EC" w14:textId="7BAFA32A" w:rsidR="00356816" w:rsidRPr="00835670" w:rsidRDefault="00356816" w:rsidP="00835670">
      <w:pPr>
        <w:tabs>
          <w:tab w:val="left" w:pos="5966"/>
        </w:tabs>
        <w:spacing w:line="240" w:lineRule="atLeast"/>
        <w:jc w:val="both"/>
        <w:rPr>
          <w:rFonts w:ascii="Montserrat Light" w:eastAsia="Batang" w:hAnsi="Montserrat Light"/>
          <w:sz w:val="22"/>
          <w:szCs w:val="22"/>
        </w:rPr>
      </w:pPr>
    </w:p>
    <w:p w14:paraId="5BDDFDC7" w14:textId="194742D3" w:rsidR="00356816" w:rsidRPr="00835670" w:rsidRDefault="00356816" w:rsidP="00835670">
      <w:pPr>
        <w:tabs>
          <w:tab w:val="left" w:pos="5966"/>
        </w:tabs>
        <w:spacing w:line="240" w:lineRule="atLeast"/>
        <w:jc w:val="both"/>
        <w:rPr>
          <w:rFonts w:ascii="Montserrat Light" w:eastAsia="Batang" w:hAnsi="Montserrat Light"/>
          <w:sz w:val="22"/>
          <w:szCs w:val="22"/>
        </w:rPr>
      </w:pPr>
      <w:r w:rsidRPr="00835670">
        <w:rPr>
          <w:rFonts w:ascii="Montserrat Light" w:eastAsia="Batang" w:hAnsi="Montserrat Light"/>
          <w:sz w:val="22"/>
          <w:szCs w:val="22"/>
        </w:rPr>
        <w:t>La doctora Calderón Vallejo Indicó que el programa Código Cerebro se implementó en una fase piloto en el Hospital de Especialidades del CMN Siglo XXI, la intención es sumar unidades médicas y hospitales de la Representación del IMSS en la Ciudad de México Sur para integrar una red de atención, y posteriormente expandir su cobertura.</w:t>
      </w:r>
    </w:p>
    <w:p w14:paraId="3FF41D69" w14:textId="13190B6E" w:rsidR="00356816" w:rsidRPr="00835670" w:rsidRDefault="00356816" w:rsidP="00835670">
      <w:pPr>
        <w:tabs>
          <w:tab w:val="left" w:pos="5966"/>
        </w:tabs>
        <w:spacing w:line="240" w:lineRule="atLeast"/>
        <w:jc w:val="both"/>
        <w:rPr>
          <w:rFonts w:ascii="Montserrat Light" w:eastAsia="Batang" w:hAnsi="Montserrat Light"/>
          <w:sz w:val="22"/>
          <w:szCs w:val="22"/>
        </w:rPr>
      </w:pPr>
    </w:p>
    <w:p w14:paraId="2C2C6BB8" w14:textId="6A8644A3" w:rsidR="00356816" w:rsidRPr="00835670" w:rsidRDefault="00356816" w:rsidP="00835670">
      <w:pPr>
        <w:tabs>
          <w:tab w:val="left" w:pos="5966"/>
        </w:tabs>
        <w:spacing w:line="240" w:lineRule="atLeast"/>
        <w:jc w:val="both"/>
        <w:rPr>
          <w:rFonts w:ascii="Montserrat Light" w:eastAsia="Batang" w:hAnsi="Montserrat Light"/>
          <w:sz w:val="22"/>
          <w:szCs w:val="22"/>
        </w:rPr>
      </w:pPr>
      <w:r w:rsidRPr="00835670">
        <w:rPr>
          <w:rFonts w:ascii="Montserrat Light" w:eastAsia="Batang" w:hAnsi="Montserrat Light"/>
          <w:sz w:val="22"/>
          <w:szCs w:val="22"/>
        </w:rPr>
        <w:t xml:space="preserve">“Este programa piloto empezará en dos Unidades de Medicina Familiar de la representación del IMSS en la Ciudad de México Sur, en el Hospital General Regional número 1 “Dr. Carlos Mac Gregor Sánchez Navarro”, los Hospitales Generales de Zona (HGZ) número 32, 47 y Troncoso, todas ellas coordinadas por la UMAE de Especialidades del CMN Siglo XXI”, apuntó. </w:t>
      </w:r>
    </w:p>
    <w:p w14:paraId="3C0422B1" w14:textId="496B8740" w:rsidR="00356816" w:rsidRPr="00835670" w:rsidRDefault="00356816" w:rsidP="00835670">
      <w:pPr>
        <w:tabs>
          <w:tab w:val="left" w:pos="5966"/>
        </w:tabs>
        <w:spacing w:line="240" w:lineRule="atLeast"/>
        <w:jc w:val="both"/>
        <w:rPr>
          <w:rFonts w:ascii="Montserrat Light" w:eastAsia="Batang" w:hAnsi="Montserrat Light"/>
          <w:sz w:val="22"/>
          <w:szCs w:val="22"/>
        </w:rPr>
      </w:pPr>
    </w:p>
    <w:p w14:paraId="2DEE169C" w14:textId="7640CAD1" w:rsidR="00A4643D" w:rsidRPr="00835670" w:rsidRDefault="006C1A68" w:rsidP="00835670">
      <w:pPr>
        <w:tabs>
          <w:tab w:val="left" w:pos="5966"/>
        </w:tabs>
        <w:spacing w:line="240" w:lineRule="atLeast"/>
        <w:jc w:val="both"/>
        <w:rPr>
          <w:rFonts w:ascii="Montserrat Light" w:eastAsia="Batang" w:hAnsi="Montserrat Light" w:cs="Times New Roman"/>
          <w:sz w:val="22"/>
          <w:szCs w:val="22"/>
        </w:rPr>
      </w:pPr>
      <w:r w:rsidRPr="00835670">
        <w:rPr>
          <w:rFonts w:ascii="Montserrat Light" w:eastAsia="Batang" w:hAnsi="Montserrat Light"/>
          <w:sz w:val="22"/>
          <w:szCs w:val="22"/>
        </w:rPr>
        <w:t xml:space="preserve">La neuróloga del IMSS informó que la Enfermedad Vascular Cerebral es la </w:t>
      </w:r>
      <w:r w:rsidR="0046723D" w:rsidRPr="00835670">
        <w:rPr>
          <w:rFonts w:ascii="Montserrat Light" w:eastAsia="Batang" w:hAnsi="Montserrat Light"/>
          <w:sz w:val="22"/>
          <w:szCs w:val="22"/>
        </w:rPr>
        <w:t>segunda</w:t>
      </w:r>
      <w:r w:rsidRPr="00835670">
        <w:rPr>
          <w:rFonts w:ascii="Montserrat Light" w:eastAsia="Batang" w:hAnsi="Montserrat Light"/>
          <w:sz w:val="22"/>
          <w:szCs w:val="22"/>
        </w:rPr>
        <w:t xml:space="preserve"> causa de muerte en el mundo</w:t>
      </w:r>
      <w:r w:rsidR="0046723D" w:rsidRPr="00835670">
        <w:rPr>
          <w:rFonts w:ascii="Montserrat Light" w:eastAsia="Batang" w:hAnsi="Montserrat Light"/>
          <w:sz w:val="22"/>
          <w:szCs w:val="22"/>
        </w:rPr>
        <w:t xml:space="preserve"> y la primera de discapacidad en adultos</w:t>
      </w:r>
      <w:r w:rsidRPr="00835670">
        <w:rPr>
          <w:rFonts w:ascii="Montserrat Light" w:eastAsia="Batang" w:hAnsi="Montserrat Light"/>
          <w:sz w:val="22"/>
          <w:szCs w:val="22"/>
        </w:rPr>
        <w:t>, por ello, es necesario prevenir</w:t>
      </w:r>
      <w:r w:rsidR="007B0A08" w:rsidRPr="00835670">
        <w:rPr>
          <w:rFonts w:ascii="Montserrat Light" w:eastAsia="Batang" w:hAnsi="Montserrat Light"/>
          <w:sz w:val="22"/>
          <w:szCs w:val="22"/>
        </w:rPr>
        <w:t xml:space="preserve"> y </w:t>
      </w:r>
      <w:r w:rsidR="00F014BE" w:rsidRPr="00835670">
        <w:rPr>
          <w:rFonts w:ascii="Montserrat Light" w:eastAsia="Batang" w:hAnsi="Montserrat Light"/>
          <w:sz w:val="22"/>
          <w:szCs w:val="22"/>
        </w:rPr>
        <w:t>controlar enfermedades</w:t>
      </w:r>
      <w:r w:rsidRPr="00835670">
        <w:rPr>
          <w:rFonts w:ascii="Montserrat Light" w:eastAsia="Batang" w:hAnsi="Montserrat Light"/>
          <w:sz w:val="22"/>
          <w:szCs w:val="22"/>
        </w:rPr>
        <w:t xml:space="preserve"> como la diabetes, hipertensión, obesidad y tabaquismo, </w:t>
      </w:r>
      <w:r w:rsidR="00A4643D" w:rsidRPr="00835670">
        <w:rPr>
          <w:rFonts w:ascii="Montserrat Light" w:eastAsia="Batang" w:hAnsi="Montserrat Light"/>
          <w:sz w:val="22"/>
          <w:szCs w:val="22"/>
        </w:rPr>
        <w:t>pero,</w:t>
      </w:r>
      <w:r w:rsidRPr="00835670">
        <w:rPr>
          <w:rFonts w:ascii="Montserrat Light" w:eastAsia="Batang" w:hAnsi="Montserrat Light"/>
          <w:sz w:val="22"/>
          <w:szCs w:val="22"/>
        </w:rPr>
        <w:t xml:space="preserve"> sobre todo, </w:t>
      </w:r>
      <w:r w:rsidR="00A4643D" w:rsidRPr="00835670">
        <w:rPr>
          <w:rFonts w:ascii="Montserrat Light" w:eastAsia="Batang" w:hAnsi="Montserrat Light"/>
          <w:sz w:val="22"/>
          <w:szCs w:val="22"/>
        </w:rPr>
        <w:t xml:space="preserve">acudir de inmediato a los servicios de Urgencias del IMSS ante signos como: </w:t>
      </w:r>
      <w:r w:rsidR="00A4643D" w:rsidRPr="00835670">
        <w:rPr>
          <w:rFonts w:ascii="Montserrat Light" w:eastAsia="Batang" w:hAnsi="Montserrat Light" w:cs="Times New Roman"/>
          <w:sz w:val="22"/>
          <w:szCs w:val="22"/>
        </w:rPr>
        <w:t xml:space="preserve">desviación de la boca, dificultad para hablar o entender lo que decimos y debilidad en la mitad del cuerpo. </w:t>
      </w:r>
    </w:p>
    <w:p w14:paraId="5E7E5275" w14:textId="2F2E3BC8" w:rsidR="006C1A68" w:rsidRPr="00835670" w:rsidRDefault="006C1A68" w:rsidP="00835670">
      <w:pPr>
        <w:tabs>
          <w:tab w:val="left" w:pos="5966"/>
        </w:tabs>
        <w:spacing w:line="240" w:lineRule="atLeast"/>
        <w:jc w:val="both"/>
        <w:rPr>
          <w:rFonts w:ascii="Montserrat Light" w:eastAsia="Batang" w:hAnsi="Montserrat Light"/>
          <w:sz w:val="22"/>
          <w:szCs w:val="22"/>
        </w:rPr>
      </w:pPr>
    </w:p>
    <w:p w14:paraId="6CBEC29F" w14:textId="69806788" w:rsidR="00854E39" w:rsidRPr="00835670" w:rsidRDefault="006C1A68" w:rsidP="00835670">
      <w:pPr>
        <w:tabs>
          <w:tab w:val="left" w:pos="5966"/>
        </w:tabs>
        <w:spacing w:line="240" w:lineRule="atLeast"/>
        <w:jc w:val="both"/>
        <w:rPr>
          <w:rFonts w:ascii="Montserrat Light" w:eastAsia="MS Mincho" w:hAnsi="Montserrat Light" w:cs="Arial"/>
          <w:bCs/>
          <w:sz w:val="22"/>
          <w:szCs w:val="22"/>
        </w:rPr>
      </w:pPr>
      <w:r w:rsidRPr="00835670">
        <w:rPr>
          <w:rFonts w:ascii="Montserrat Light" w:eastAsia="Batang" w:hAnsi="Montserrat Light"/>
          <w:sz w:val="22"/>
          <w:szCs w:val="22"/>
        </w:rPr>
        <w:t>“</w:t>
      </w:r>
      <w:r w:rsidR="001124CE" w:rsidRPr="00835670">
        <w:rPr>
          <w:rFonts w:ascii="Montserrat Light" w:eastAsia="Batang" w:hAnsi="Montserrat Light"/>
          <w:sz w:val="22"/>
          <w:szCs w:val="22"/>
        </w:rPr>
        <w:t>Lo más rápido que lleguemos a urgencias más probabilidad le estamos dando al paciente de que reciba un tratamiento</w:t>
      </w:r>
      <w:r w:rsidR="00A4643D" w:rsidRPr="00835670">
        <w:rPr>
          <w:rFonts w:ascii="Montserrat Light" w:eastAsia="Batang" w:hAnsi="Montserrat Light"/>
          <w:sz w:val="22"/>
          <w:szCs w:val="22"/>
        </w:rPr>
        <w:t xml:space="preserve"> oportuno y que no cause secuelas en el paciente”, concluyó.</w:t>
      </w:r>
      <w:bookmarkEnd w:id="0"/>
    </w:p>
    <w:p w14:paraId="65C58B7F" w14:textId="77777777" w:rsidR="00835670" w:rsidRDefault="00835670" w:rsidP="00835670">
      <w:pPr>
        <w:spacing w:line="240" w:lineRule="atLeast"/>
        <w:jc w:val="center"/>
        <w:rPr>
          <w:rFonts w:ascii="Montserrat Light" w:eastAsia="Batang" w:hAnsi="Montserrat Light" w:cs="Arial"/>
          <w:b/>
        </w:rPr>
      </w:pPr>
    </w:p>
    <w:p w14:paraId="7E6AB2A7" w14:textId="7E10CE41" w:rsidR="0085739C" w:rsidRPr="00CE083C" w:rsidRDefault="00CE083C" w:rsidP="00835670">
      <w:pPr>
        <w:spacing w:line="240" w:lineRule="atLeast"/>
        <w:jc w:val="center"/>
      </w:pPr>
      <w:r w:rsidRPr="00874D53">
        <w:rPr>
          <w:rFonts w:ascii="Montserrat Light" w:eastAsia="Batang" w:hAnsi="Montserrat Light" w:cs="Arial"/>
          <w:b/>
        </w:rPr>
        <w:t>---o0o---</w:t>
      </w:r>
    </w:p>
    <w:sectPr w:rsidR="0085739C" w:rsidRPr="00CE083C"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3DFB" w14:textId="77777777" w:rsidR="001A2753" w:rsidRDefault="001A2753" w:rsidP="00984A99">
      <w:r>
        <w:separator/>
      </w:r>
    </w:p>
  </w:endnote>
  <w:endnote w:type="continuationSeparator" w:id="0">
    <w:p w14:paraId="496A5D8B" w14:textId="77777777" w:rsidR="001A2753" w:rsidRDefault="001A2753"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9A3077" w:rsidRDefault="009A3077"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FEA4" w14:textId="77777777" w:rsidR="001A2753" w:rsidRDefault="001A2753" w:rsidP="00984A99">
      <w:r>
        <w:separator/>
      </w:r>
    </w:p>
  </w:footnote>
  <w:footnote w:type="continuationSeparator" w:id="0">
    <w:p w14:paraId="6406F007" w14:textId="77777777" w:rsidR="001A2753" w:rsidRDefault="001A2753"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9A3077" w:rsidRDefault="009A3077"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0BC215"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EC4ED6"/>
    <w:multiLevelType w:val="hybridMultilevel"/>
    <w:tmpl w:val="A93CDDC8"/>
    <w:lvl w:ilvl="0" w:tplc="8DF8F432">
      <w:numFmt w:val="bullet"/>
      <w:lvlText w:val="-"/>
      <w:lvlJc w:val="left"/>
      <w:pPr>
        <w:ind w:left="720" w:hanging="360"/>
      </w:pPr>
      <w:rPr>
        <w:rFonts w:ascii="Montserrat Light" w:eastAsia="Batang" w:hAnsi="Montserrat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94758821">
    <w:abstractNumId w:val="6"/>
  </w:num>
  <w:num w:numId="2" w16cid:durableId="1853686102">
    <w:abstractNumId w:val="0"/>
  </w:num>
  <w:num w:numId="3" w16cid:durableId="1454055669">
    <w:abstractNumId w:val="1"/>
  </w:num>
  <w:num w:numId="4" w16cid:durableId="1089037296">
    <w:abstractNumId w:val="3"/>
  </w:num>
  <w:num w:numId="5" w16cid:durableId="489371188">
    <w:abstractNumId w:val="8"/>
  </w:num>
  <w:num w:numId="6" w16cid:durableId="196546745">
    <w:abstractNumId w:val="4"/>
  </w:num>
  <w:num w:numId="7" w16cid:durableId="796529454">
    <w:abstractNumId w:val="2"/>
  </w:num>
  <w:num w:numId="8" w16cid:durableId="313460103">
    <w:abstractNumId w:val="5"/>
  </w:num>
  <w:num w:numId="9" w16cid:durableId="14234485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120DF"/>
    <w:rsid w:val="0002160E"/>
    <w:rsid w:val="00025794"/>
    <w:rsid w:val="00031B42"/>
    <w:rsid w:val="000547A7"/>
    <w:rsid w:val="000643E7"/>
    <w:rsid w:val="00073407"/>
    <w:rsid w:val="00092D3E"/>
    <w:rsid w:val="00095562"/>
    <w:rsid w:val="000A1F59"/>
    <w:rsid w:val="000A4B34"/>
    <w:rsid w:val="000A63AB"/>
    <w:rsid w:val="000D31E3"/>
    <w:rsid w:val="000D7830"/>
    <w:rsid w:val="000F6D75"/>
    <w:rsid w:val="00101B9E"/>
    <w:rsid w:val="00102434"/>
    <w:rsid w:val="00102472"/>
    <w:rsid w:val="001124CE"/>
    <w:rsid w:val="00116297"/>
    <w:rsid w:val="00117072"/>
    <w:rsid w:val="00133356"/>
    <w:rsid w:val="00134167"/>
    <w:rsid w:val="00136980"/>
    <w:rsid w:val="00161B35"/>
    <w:rsid w:val="00170F07"/>
    <w:rsid w:val="00173F73"/>
    <w:rsid w:val="0017407E"/>
    <w:rsid w:val="0017773D"/>
    <w:rsid w:val="00180C76"/>
    <w:rsid w:val="001A2753"/>
    <w:rsid w:val="001A72C3"/>
    <w:rsid w:val="001B06E8"/>
    <w:rsid w:val="001B4E55"/>
    <w:rsid w:val="001C3B91"/>
    <w:rsid w:val="001C3BA0"/>
    <w:rsid w:val="001D45E6"/>
    <w:rsid w:val="001E519B"/>
    <w:rsid w:val="00201CC3"/>
    <w:rsid w:val="002022BC"/>
    <w:rsid w:val="00212B06"/>
    <w:rsid w:val="00213C3B"/>
    <w:rsid w:val="00222E58"/>
    <w:rsid w:val="0022366C"/>
    <w:rsid w:val="002344EC"/>
    <w:rsid w:val="0024152E"/>
    <w:rsid w:val="00253115"/>
    <w:rsid w:val="002A5A09"/>
    <w:rsid w:val="002D09B9"/>
    <w:rsid w:val="00301A0E"/>
    <w:rsid w:val="00313CCC"/>
    <w:rsid w:val="00315AAC"/>
    <w:rsid w:val="00323BD2"/>
    <w:rsid w:val="003309BE"/>
    <w:rsid w:val="003350A9"/>
    <w:rsid w:val="003524E5"/>
    <w:rsid w:val="00356816"/>
    <w:rsid w:val="00365F3B"/>
    <w:rsid w:val="003663A3"/>
    <w:rsid w:val="003800EB"/>
    <w:rsid w:val="00380C9E"/>
    <w:rsid w:val="00392C2D"/>
    <w:rsid w:val="003B7F11"/>
    <w:rsid w:val="003D5417"/>
    <w:rsid w:val="003D5F8F"/>
    <w:rsid w:val="003F3DAE"/>
    <w:rsid w:val="003F50AB"/>
    <w:rsid w:val="003F7AD1"/>
    <w:rsid w:val="00404DBC"/>
    <w:rsid w:val="00413094"/>
    <w:rsid w:val="00420FF2"/>
    <w:rsid w:val="00421AC3"/>
    <w:rsid w:val="00436CB4"/>
    <w:rsid w:val="00447ADC"/>
    <w:rsid w:val="00452E5E"/>
    <w:rsid w:val="00467062"/>
    <w:rsid w:val="0046723D"/>
    <w:rsid w:val="00480944"/>
    <w:rsid w:val="004825E4"/>
    <w:rsid w:val="00492F1E"/>
    <w:rsid w:val="004A2217"/>
    <w:rsid w:val="004A4328"/>
    <w:rsid w:val="004C096E"/>
    <w:rsid w:val="004C3123"/>
    <w:rsid w:val="004E0722"/>
    <w:rsid w:val="004E139B"/>
    <w:rsid w:val="004F4318"/>
    <w:rsid w:val="004F5FD0"/>
    <w:rsid w:val="004F6150"/>
    <w:rsid w:val="005007CC"/>
    <w:rsid w:val="005026EB"/>
    <w:rsid w:val="0051623F"/>
    <w:rsid w:val="00520381"/>
    <w:rsid w:val="00522144"/>
    <w:rsid w:val="00552D7F"/>
    <w:rsid w:val="0056489B"/>
    <w:rsid w:val="005678BC"/>
    <w:rsid w:val="00570363"/>
    <w:rsid w:val="00571297"/>
    <w:rsid w:val="00574CC1"/>
    <w:rsid w:val="005832DF"/>
    <w:rsid w:val="00594C3E"/>
    <w:rsid w:val="005950B0"/>
    <w:rsid w:val="005A0D54"/>
    <w:rsid w:val="005B5D38"/>
    <w:rsid w:val="005D2364"/>
    <w:rsid w:val="005E0CBD"/>
    <w:rsid w:val="005F6742"/>
    <w:rsid w:val="005F7946"/>
    <w:rsid w:val="00606BA6"/>
    <w:rsid w:val="00613061"/>
    <w:rsid w:val="00620721"/>
    <w:rsid w:val="0062400C"/>
    <w:rsid w:val="00627F2D"/>
    <w:rsid w:val="00644E3F"/>
    <w:rsid w:val="00670426"/>
    <w:rsid w:val="00670A4E"/>
    <w:rsid w:val="006922A2"/>
    <w:rsid w:val="00696F4F"/>
    <w:rsid w:val="006A1B89"/>
    <w:rsid w:val="006A7866"/>
    <w:rsid w:val="006A7A6D"/>
    <w:rsid w:val="006B1FBB"/>
    <w:rsid w:val="006C1856"/>
    <w:rsid w:val="006C1A68"/>
    <w:rsid w:val="006C2855"/>
    <w:rsid w:val="006C4109"/>
    <w:rsid w:val="006C51BD"/>
    <w:rsid w:val="006C5283"/>
    <w:rsid w:val="006C56BB"/>
    <w:rsid w:val="006D1CA2"/>
    <w:rsid w:val="006F45E3"/>
    <w:rsid w:val="006F64F5"/>
    <w:rsid w:val="00700D78"/>
    <w:rsid w:val="00705EF9"/>
    <w:rsid w:val="00706951"/>
    <w:rsid w:val="00706B00"/>
    <w:rsid w:val="00716C13"/>
    <w:rsid w:val="00740508"/>
    <w:rsid w:val="00740C39"/>
    <w:rsid w:val="00746D65"/>
    <w:rsid w:val="00746F36"/>
    <w:rsid w:val="0075075F"/>
    <w:rsid w:val="007539B2"/>
    <w:rsid w:val="00753E78"/>
    <w:rsid w:val="00760D99"/>
    <w:rsid w:val="0076798C"/>
    <w:rsid w:val="007734B4"/>
    <w:rsid w:val="00780738"/>
    <w:rsid w:val="00791D81"/>
    <w:rsid w:val="007A5C1B"/>
    <w:rsid w:val="007B0A08"/>
    <w:rsid w:val="007B3E21"/>
    <w:rsid w:val="007C0A97"/>
    <w:rsid w:val="007E0D12"/>
    <w:rsid w:val="007E2104"/>
    <w:rsid w:val="007F3293"/>
    <w:rsid w:val="00825D0F"/>
    <w:rsid w:val="00833F55"/>
    <w:rsid w:val="00835670"/>
    <w:rsid w:val="008447B7"/>
    <w:rsid w:val="00854545"/>
    <w:rsid w:val="00854E39"/>
    <w:rsid w:val="0085739C"/>
    <w:rsid w:val="008619FD"/>
    <w:rsid w:val="008831E2"/>
    <w:rsid w:val="008908EB"/>
    <w:rsid w:val="00896A32"/>
    <w:rsid w:val="008A098F"/>
    <w:rsid w:val="008A5F8D"/>
    <w:rsid w:val="008B0930"/>
    <w:rsid w:val="008B35F2"/>
    <w:rsid w:val="008B442D"/>
    <w:rsid w:val="008C0E11"/>
    <w:rsid w:val="008D1BBB"/>
    <w:rsid w:val="008D254E"/>
    <w:rsid w:val="009046C7"/>
    <w:rsid w:val="009075A9"/>
    <w:rsid w:val="00911725"/>
    <w:rsid w:val="009128FE"/>
    <w:rsid w:val="009134E7"/>
    <w:rsid w:val="009165F5"/>
    <w:rsid w:val="00934404"/>
    <w:rsid w:val="00955BA8"/>
    <w:rsid w:val="00957F1D"/>
    <w:rsid w:val="00974D7C"/>
    <w:rsid w:val="00976C62"/>
    <w:rsid w:val="00976F6C"/>
    <w:rsid w:val="00980437"/>
    <w:rsid w:val="0098372D"/>
    <w:rsid w:val="009842BE"/>
    <w:rsid w:val="00984A99"/>
    <w:rsid w:val="009A2B42"/>
    <w:rsid w:val="009A2EF7"/>
    <w:rsid w:val="009A3077"/>
    <w:rsid w:val="009B5DBF"/>
    <w:rsid w:val="009C5B21"/>
    <w:rsid w:val="009D0F24"/>
    <w:rsid w:val="009F1919"/>
    <w:rsid w:val="009F7EDC"/>
    <w:rsid w:val="00A002DA"/>
    <w:rsid w:val="00A01420"/>
    <w:rsid w:val="00A24B0C"/>
    <w:rsid w:val="00A31368"/>
    <w:rsid w:val="00A3322D"/>
    <w:rsid w:val="00A356E5"/>
    <w:rsid w:val="00A36835"/>
    <w:rsid w:val="00A42DA2"/>
    <w:rsid w:val="00A42F43"/>
    <w:rsid w:val="00A4643D"/>
    <w:rsid w:val="00A46CAC"/>
    <w:rsid w:val="00A52A2C"/>
    <w:rsid w:val="00A564C4"/>
    <w:rsid w:val="00A6652A"/>
    <w:rsid w:val="00A7349D"/>
    <w:rsid w:val="00A85A5D"/>
    <w:rsid w:val="00AB43BB"/>
    <w:rsid w:val="00AD0775"/>
    <w:rsid w:val="00AD2EFA"/>
    <w:rsid w:val="00AD3302"/>
    <w:rsid w:val="00AE1551"/>
    <w:rsid w:val="00AE7683"/>
    <w:rsid w:val="00AF2C15"/>
    <w:rsid w:val="00AF3D90"/>
    <w:rsid w:val="00B01181"/>
    <w:rsid w:val="00B02A37"/>
    <w:rsid w:val="00B07C09"/>
    <w:rsid w:val="00B12748"/>
    <w:rsid w:val="00B21DE2"/>
    <w:rsid w:val="00B22C16"/>
    <w:rsid w:val="00B26078"/>
    <w:rsid w:val="00B37196"/>
    <w:rsid w:val="00B533C1"/>
    <w:rsid w:val="00B53B8C"/>
    <w:rsid w:val="00B846C5"/>
    <w:rsid w:val="00B8600F"/>
    <w:rsid w:val="00B96FEA"/>
    <w:rsid w:val="00BA2FA5"/>
    <w:rsid w:val="00BA322B"/>
    <w:rsid w:val="00BA3537"/>
    <w:rsid w:val="00BA6CB5"/>
    <w:rsid w:val="00BC56CC"/>
    <w:rsid w:val="00BC5D45"/>
    <w:rsid w:val="00BC6047"/>
    <w:rsid w:val="00BE7230"/>
    <w:rsid w:val="00BF1BF1"/>
    <w:rsid w:val="00C0036F"/>
    <w:rsid w:val="00C02B9D"/>
    <w:rsid w:val="00C06D60"/>
    <w:rsid w:val="00C16114"/>
    <w:rsid w:val="00C240CC"/>
    <w:rsid w:val="00C33C2D"/>
    <w:rsid w:val="00C604E5"/>
    <w:rsid w:val="00C666B6"/>
    <w:rsid w:val="00C73CDE"/>
    <w:rsid w:val="00C771F1"/>
    <w:rsid w:val="00C814E1"/>
    <w:rsid w:val="00C838AD"/>
    <w:rsid w:val="00C96A31"/>
    <w:rsid w:val="00CA14A6"/>
    <w:rsid w:val="00CB2C39"/>
    <w:rsid w:val="00CC1EB4"/>
    <w:rsid w:val="00CE0313"/>
    <w:rsid w:val="00CE083C"/>
    <w:rsid w:val="00CE76E2"/>
    <w:rsid w:val="00CF3B6D"/>
    <w:rsid w:val="00CF7277"/>
    <w:rsid w:val="00D06D73"/>
    <w:rsid w:val="00D11840"/>
    <w:rsid w:val="00D24BEB"/>
    <w:rsid w:val="00D31D49"/>
    <w:rsid w:val="00D44587"/>
    <w:rsid w:val="00D57DF4"/>
    <w:rsid w:val="00D758F6"/>
    <w:rsid w:val="00D77525"/>
    <w:rsid w:val="00D855E8"/>
    <w:rsid w:val="00D85F5F"/>
    <w:rsid w:val="00DB2515"/>
    <w:rsid w:val="00DB75A7"/>
    <w:rsid w:val="00DC24D3"/>
    <w:rsid w:val="00DD0587"/>
    <w:rsid w:val="00DD161D"/>
    <w:rsid w:val="00DD2F9F"/>
    <w:rsid w:val="00DE571C"/>
    <w:rsid w:val="00DF168E"/>
    <w:rsid w:val="00DF172C"/>
    <w:rsid w:val="00E0162F"/>
    <w:rsid w:val="00E0331B"/>
    <w:rsid w:val="00E034C4"/>
    <w:rsid w:val="00E16AFE"/>
    <w:rsid w:val="00E17316"/>
    <w:rsid w:val="00E2177E"/>
    <w:rsid w:val="00E30333"/>
    <w:rsid w:val="00E31798"/>
    <w:rsid w:val="00E40851"/>
    <w:rsid w:val="00E53148"/>
    <w:rsid w:val="00E5340A"/>
    <w:rsid w:val="00E56360"/>
    <w:rsid w:val="00E72F91"/>
    <w:rsid w:val="00E84379"/>
    <w:rsid w:val="00E86713"/>
    <w:rsid w:val="00E87CC7"/>
    <w:rsid w:val="00E93A57"/>
    <w:rsid w:val="00EA1E1B"/>
    <w:rsid w:val="00EB3F24"/>
    <w:rsid w:val="00EC4EF1"/>
    <w:rsid w:val="00EC5A78"/>
    <w:rsid w:val="00ED190E"/>
    <w:rsid w:val="00ED3A68"/>
    <w:rsid w:val="00EF156C"/>
    <w:rsid w:val="00F014BE"/>
    <w:rsid w:val="00F02900"/>
    <w:rsid w:val="00F12687"/>
    <w:rsid w:val="00F206D8"/>
    <w:rsid w:val="00F2342F"/>
    <w:rsid w:val="00F3368A"/>
    <w:rsid w:val="00F34F0C"/>
    <w:rsid w:val="00F44F3C"/>
    <w:rsid w:val="00F6777B"/>
    <w:rsid w:val="00F67C98"/>
    <w:rsid w:val="00F70072"/>
    <w:rsid w:val="00F76F14"/>
    <w:rsid w:val="00F830BF"/>
    <w:rsid w:val="00F962FC"/>
    <w:rsid w:val="00FA2C54"/>
    <w:rsid w:val="00FA45D3"/>
    <w:rsid w:val="00FB5337"/>
    <w:rsid w:val="00FC3196"/>
    <w:rsid w:val="00FC5B86"/>
    <w:rsid w:val="00FD2025"/>
    <w:rsid w:val="00FD7BD1"/>
    <w:rsid w:val="00FE0DCB"/>
    <w:rsid w:val="00FE4E58"/>
    <w:rsid w:val="00FE6BF0"/>
    <w:rsid w:val="00FF4C8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4C7D602E-714B-4C44-B341-EBE69DC5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 w:type="character" w:customStyle="1" w:styleId="Mencinsinresolver1">
    <w:name w:val="Mención sin resolver1"/>
    <w:basedOn w:val="Fuentedeprrafopredeter"/>
    <w:uiPriority w:val="99"/>
    <w:semiHidden/>
    <w:unhideWhenUsed/>
    <w:rsid w:val="00644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248658279">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FAB40889-E78F-4C13-907C-9AFBA1E3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3606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dc:creator>
  <cp:lastModifiedBy>Luz Maria Rico Jardon</cp:lastModifiedBy>
  <cp:revision>2</cp:revision>
  <cp:lastPrinted>2022-05-18T23:05:00Z</cp:lastPrinted>
  <dcterms:created xsi:type="dcterms:W3CDTF">2022-07-22T16:12:00Z</dcterms:created>
  <dcterms:modified xsi:type="dcterms:W3CDTF">2022-07-22T16:12:00Z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