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4" w:rsidRPr="00460F8F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460F8F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F13F25">
        <w:rPr>
          <w:rFonts w:ascii="Montserrat Light" w:eastAsia="Batang" w:hAnsi="Montserrat Light" w:cs="Arial"/>
          <w:sz w:val="24"/>
          <w:szCs w:val="24"/>
        </w:rPr>
        <w:t xml:space="preserve">jueves </w:t>
      </w:r>
      <w:r w:rsidR="000A77B6">
        <w:rPr>
          <w:rFonts w:ascii="Montserrat Light" w:eastAsia="Batang" w:hAnsi="Montserrat Light" w:cs="Arial"/>
          <w:sz w:val="24"/>
          <w:szCs w:val="24"/>
        </w:rPr>
        <w:t>29</w:t>
      </w:r>
      <w:r w:rsidR="00A45422" w:rsidRPr="00460F8F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B01ED3" w:rsidRPr="00460F8F">
        <w:rPr>
          <w:rFonts w:ascii="Montserrat Light" w:eastAsia="Batang" w:hAnsi="Montserrat Light" w:cs="Arial"/>
          <w:sz w:val="24"/>
          <w:szCs w:val="24"/>
        </w:rPr>
        <w:t>julio</w:t>
      </w:r>
      <w:r w:rsidRPr="00460F8F">
        <w:rPr>
          <w:rFonts w:ascii="Montserrat Light" w:eastAsia="Batang" w:hAnsi="Montserrat Light" w:cs="Arial"/>
          <w:sz w:val="24"/>
          <w:szCs w:val="24"/>
        </w:rPr>
        <w:t xml:space="preserve"> de 2021</w:t>
      </w:r>
    </w:p>
    <w:p w:rsidR="00987624" w:rsidRPr="00460F8F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460F8F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13F25">
        <w:rPr>
          <w:rFonts w:ascii="Montserrat Light" w:eastAsia="Batang" w:hAnsi="Montserrat Light" w:cs="Arial"/>
          <w:sz w:val="24"/>
          <w:szCs w:val="24"/>
        </w:rPr>
        <w:t>329</w:t>
      </w:r>
      <w:r w:rsidRPr="00460F8F">
        <w:rPr>
          <w:rFonts w:ascii="Montserrat Light" w:eastAsia="Batang" w:hAnsi="Montserrat Light" w:cs="Arial"/>
          <w:sz w:val="24"/>
          <w:szCs w:val="24"/>
        </w:rPr>
        <w:t>/2021</w:t>
      </w:r>
    </w:p>
    <w:p w:rsidR="00987624" w:rsidRPr="00460F8F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987624" w:rsidRPr="00460F8F" w:rsidRDefault="00987624" w:rsidP="0098762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460F8F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987624" w:rsidRPr="00460F8F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C6EC1" w:rsidRPr="00460F8F" w:rsidRDefault="003F75BF" w:rsidP="003C6EC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460F8F">
        <w:rPr>
          <w:rFonts w:ascii="Montserrat Light" w:eastAsia="Batang" w:hAnsi="Montserrat Light" w:cs="Arial"/>
          <w:b/>
          <w:sz w:val="28"/>
          <w:szCs w:val="28"/>
        </w:rPr>
        <w:t>Habilita IMSS plataformas electrónicas</w:t>
      </w:r>
      <w:r w:rsidR="001D4E8F" w:rsidRPr="00460F8F">
        <w:rPr>
          <w:rFonts w:ascii="Montserrat Light" w:eastAsia="Batang" w:hAnsi="Montserrat Light" w:cs="Arial"/>
          <w:b/>
          <w:sz w:val="28"/>
          <w:szCs w:val="28"/>
        </w:rPr>
        <w:t xml:space="preserve"> para tramitar incapacidad por COVID-19 para reducir traslados y evitar contagios</w:t>
      </w:r>
    </w:p>
    <w:p w:rsidR="00D76F1C" w:rsidRPr="00F13F25" w:rsidRDefault="00D76F1C" w:rsidP="00F13F25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8"/>
        </w:rPr>
      </w:pPr>
    </w:p>
    <w:p w:rsidR="00D76F1C" w:rsidRPr="00460F8F" w:rsidRDefault="005569EB" w:rsidP="00460F8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460F8F">
        <w:rPr>
          <w:rFonts w:ascii="Montserrat Light" w:eastAsia="Batang" w:hAnsi="Montserrat Light"/>
          <w:b/>
        </w:rPr>
        <w:t xml:space="preserve">A través de la página </w:t>
      </w:r>
      <w:hyperlink r:id="rId9" w:history="1">
        <w:r w:rsidR="00460F8F" w:rsidRPr="00460F8F">
          <w:rPr>
            <w:rStyle w:val="Hipervnculo"/>
            <w:rFonts w:ascii="Montserrat Light" w:hAnsi="Montserrat Light"/>
            <w:b/>
          </w:rPr>
          <w:t>http://www.imss.gob.mx/covid-19/permiso</w:t>
        </w:r>
      </w:hyperlink>
      <w:r w:rsidR="00460F8F" w:rsidRPr="00460F8F">
        <w:rPr>
          <w:rFonts w:ascii="Montserrat Light" w:hAnsi="Montserrat Light"/>
          <w:b/>
        </w:rPr>
        <w:t xml:space="preserve">, </w:t>
      </w:r>
      <w:r w:rsidRPr="00460F8F">
        <w:rPr>
          <w:rFonts w:ascii="Montserrat Light" w:eastAsia="Batang" w:hAnsi="Montserrat Light"/>
          <w:b/>
        </w:rPr>
        <w:t>o la app IMSS Digital, el paciente podrá tramitar su permiso COVID.</w:t>
      </w:r>
    </w:p>
    <w:p w:rsidR="00987624" w:rsidRPr="00460F8F" w:rsidRDefault="00530D1F" w:rsidP="00FA7AB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El asegurado debe contar con una prueba positiva de laboratorio, ya sea aplicada en el Instituto o en un laboratorio externo</w:t>
      </w:r>
      <w:r w:rsidR="006F66CC" w:rsidRPr="00460F8F">
        <w:rPr>
          <w:rFonts w:ascii="Montserrat Light" w:eastAsia="Batang" w:hAnsi="Montserrat Light"/>
          <w:b/>
        </w:rPr>
        <w:t>.</w:t>
      </w:r>
    </w:p>
    <w:p w:rsidR="00987624" w:rsidRPr="00F13F25" w:rsidRDefault="00987624" w:rsidP="0098762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/>
          <w:sz w:val="24"/>
          <w:szCs w:val="24"/>
        </w:rPr>
      </w:pPr>
    </w:p>
    <w:p w:rsidR="00323378" w:rsidRPr="00F13F25" w:rsidRDefault="001D4E8F" w:rsidP="007F73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13F25">
        <w:rPr>
          <w:rFonts w:ascii="Montserrat Light" w:eastAsia="Batang" w:hAnsi="Montserrat Light" w:cs="Arial"/>
          <w:sz w:val="24"/>
          <w:szCs w:val="24"/>
        </w:rPr>
        <w:t xml:space="preserve">Para reducir la movilidad y prevenir riesgos de contagios </w:t>
      </w:r>
      <w:r w:rsidR="00323378" w:rsidRPr="00F13F25">
        <w:rPr>
          <w:rFonts w:ascii="Montserrat Light" w:eastAsia="Batang" w:hAnsi="Montserrat Light" w:cs="Arial"/>
          <w:sz w:val="24"/>
          <w:szCs w:val="24"/>
        </w:rPr>
        <w:t xml:space="preserve">por COVID-19, el Instituto Mexicano del Seguro Social (IMSS) habilitó desde marzo de 2020 plataformas electrónicas para tramitar en línea </w:t>
      </w:r>
      <w:r w:rsidR="00530D1F" w:rsidRPr="00F13F25">
        <w:rPr>
          <w:rFonts w:ascii="Montserrat Light" w:eastAsia="Batang" w:hAnsi="Montserrat Light" w:cs="Arial"/>
          <w:sz w:val="24"/>
          <w:szCs w:val="24"/>
        </w:rPr>
        <w:t>el Permiso COVID-19, el cual es homologable a una incapacidad temporal para el trabajo.</w:t>
      </w:r>
    </w:p>
    <w:p w:rsidR="00323378" w:rsidRPr="00F13F25" w:rsidRDefault="00323378" w:rsidP="007F73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735C0" w:rsidRPr="00F13F25" w:rsidRDefault="00323378" w:rsidP="007F73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13F25">
        <w:rPr>
          <w:rFonts w:ascii="Montserrat Light" w:eastAsia="Batang" w:hAnsi="Montserrat Light" w:cs="Arial"/>
          <w:sz w:val="24"/>
          <w:szCs w:val="24"/>
        </w:rPr>
        <w:t>E</w:t>
      </w:r>
      <w:r w:rsidR="00F735C0" w:rsidRPr="00F13F25">
        <w:rPr>
          <w:rFonts w:ascii="Montserrat Light" w:eastAsia="Batang" w:hAnsi="Montserrat Light" w:cs="Arial"/>
          <w:sz w:val="24"/>
          <w:szCs w:val="24"/>
        </w:rPr>
        <w:t>ste permiso permite al trabajador protegerse ante el patrón por ausentarse de sus labores durante un periodo determinado</w:t>
      </w:r>
      <w:r w:rsidR="00530D1F" w:rsidRPr="00F13F25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9440D2" w:rsidRPr="00F13F25">
        <w:rPr>
          <w:rFonts w:ascii="Montserrat Light" w:eastAsia="Batang" w:hAnsi="Montserrat Light" w:cs="Arial"/>
          <w:sz w:val="24"/>
          <w:szCs w:val="24"/>
        </w:rPr>
        <w:t>recibir un subsidio cuando cumpla con los requisitos establecidos en la Ley del Seguro Social</w:t>
      </w:r>
      <w:r w:rsidR="00F735C0" w:rsidRPr="00F13F25">
        <w:rPr>
          <w:rFonts w:ascii="Montserrat Light" w:eastAsia="Batang" w:hAnsi="Montserrat Light" w:cs="Arial"/>
          <w:sz w:val="24"/>
          <w:szCs w:val="24"/>
        </w:rPr>
        <w:t>.</w:t>
      </w:r>
    </w:p>
    <w:p w:rsidR="00F735C0" w:rsidRPr="00F13F25" w:rsidRDefault="00F735C0" w:rsidP="007F73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735C0" w:rsidRPr="00F13F25" w:rsidRDefault="009440D2" w:rsidP="007F73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13F25">
        <w:rPr>
          <w:rFonts w:ascii="Montserrat Light" w:eastAsia="Batang" w:hAnsi="Montserrat Light" w:cs="Arial"/>
          <w:sz w:val="24"/>
          <w:szCs w:val="24"/>
        </w:rPr>
        <w:t>La solicitud del Permiso</w:t>
      </w:r>
      <w:r w:rsidR="00F735C0" w:rsidRPr="00F13F25">
        <w:rPr>
          <w:rFonts w:ascii="Montserrat Light" w:eastAsia="Batang" w:hAnsi="Montserrat Light" w:cs="Arial"/>
          <w:sz w:val="24"/>
          <w:szCs w:val="24"/>
        </w:rPr>
        <w:t xml:space="preserve"> COVID-19 se realiza en la página web del Instituto </w:t>
      </w:r>
      <w:hyperlink r:id="rId10" w:history="1">
        <w:r w:rsidR="00460F8F" w:rsidRPr="00F13F25">
          <w:rPr>
            <w:rStyle w:val="Hipervnculo"/>
            <w:rFonts w:ascii="Montserrat Light" w:hAnsi="Montserrat Light"/>
            <w:sz w:val="24"/>
            <w:szCs w:val="24"/>
          </w:rPr>
          <w:t>http://www.imss.gob.mx/covid-19/permiso</w:t>
        </w:r>
      </w:hyperlink>
      <w:r w:rsidR="00460F8F" w:rsidRPr="00F13F25">
        <w:rPr>
          <w:rFonts w:ascii="Montserrat Light" w:hAnsi="Montserrat Light"/>
          <w:sz w:val="24"/>
          <w:szCs w:val="24"/>
        </w:rPr>
        <w:t xml:space="preserve">, </w:t>
      </w:r>
      <w:r w:rsidR="00F735C0" w:rsidRPr="00F13F25">
        <w:rPr>
          <w:rFonts w:ascii="Montserrat Light" w:eastAsia="Batang" w:hAnsi="Montserrat Light" w:cs="Arial"/>
          <w:sz w:val="24"/>
          <w:szCs w:val="24"/>
        </w:rPr>
        <w:t>o bien por medio de la app IMSS Digital, seleccionando el cuestionario</w:t>
      </w:r>
      <w:r w:rsidR="00936E4C" w:rsidRPr="00F13F25">
        <w:rPr>
          <w:rFonts w:ascii="Montserrat Light" w:eastAsia="Batang" w:hAnsi="Montserrat Light" w:cs="Arial"/>
          <w:sz w:val="24"/>
          <w:szCs w:val="24"/>
        </w:rPr>
        <w:t xml:space="preserve"> Permiso COVID</w:t>
      </w:r>
      <w:r w:rsidR="00530D1F" w:rsidRPr="00F13F25">
        <w:rPr>
          <w:rFonts w:ascii="Montserrat Light" w:eastAsia="Batang" w:hAnsi="Montserrat Light" w:cs="Arial"/>
          <w:sz w:val="24"/>
          <w:szCs w:val="24"/>
        </w:rPr>
        <w:t>-19</w:t>
      </w:r>
      <w:r w:rsidR="00936E4C" w:rsidRPr="00F13F25">
        <w:rPr>
          <w:rFonts w:ascii="Montserrat Light" w:eastAsia="Batang" w:hAnsi="Montserrat Light" w:cs="Arial"/>
          <w:sz w:val="24"/>
          <w:szCs w:val="24"/>
        </w:rPr>
        <w:t xml:space="preserve">, ahora con la posibilidad de </w:t>
      </w:r>
      <w:r w:rsidRPr="00F13F25">
        <w:rPr>
          <w:rFonts w:ascii="Montserrat Light" w:eastAsia="Batang" w:hAnsi="Montserrat Light" w:cs="Arial"/>
          <w:sz w:val="24"/>
          <w:szCs w:val="24"/>
        </w:rPr>
        <w:t xml:space="preserve">tramitarlo </w:t>
      </w:r>
      <w:r w:rsidR="00936E4C" w:rsidRPr="00F13F25">
        <w:rPr>
          <w:rFonts w:ascii="Montserrat Light" w:eastAsia="Batang" w:hAnsi="Montserrat Light" w:cs="Arial"/>
          <w:sz w:val="24"/>
          <w:szCs w:val="24"/>
        </w:rPr>
        <w:t xml:space="preserve">con una prueba positiva </w:t>
      </w:r>
      <w:r w:rsidR="00530D1F" w:rsidRPr="00F13F25">
        <w:rPr>
          <w:rFonts w:ascii="Montserrat Light" w:eastAsia="Batang" w:hAnsi="Montserrat Light" w:cs="Arial"/>
          <w:sz w:val="24"/>
          <w:szCs w:val="24"/>
        </w:rPr>
        <w:t>de un laboratorio externo al IMSS</w:t>
      </w:r>
      <w:r w:rsidR="00936E4C" w:rsidRPr="00F13F25">
        <w:rPr>
          <w:rFonts w:ascii="Montserrat Light" w:eastAsia="Batang" w:hAnsi="Montserrat Light" w:cs="Arial"/>
          <w:sz w:val="24"/>
          <w:szCs w:val="24"/>
        </w:rPr>
        <w:t>.</w:t>
      </w:r>
    </w:p>
    <w:p w:rsidR="00936E4C" w:rsidRPr="00F13F25" w:rsidRDefault="00936E4C" w:rsidP="007F73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569EB" w:rsidRPr="00F13F25" w:rsidRDefault="00936E4C" w:rsidP="007F73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13F25">
        <w:rPr>
          <w:rFonts w:ascii="Montserrat Light" w:eastAsia="Batang" w:hAnsi="Montserrat Light" w:cs="Arial"/>
          <w:sz w:val="24"/>
          <w:szCs w:val="24"/>
        </w:rPr>
        <w:t>El mecanismo para obtener est</w:t>
      </w:r>
      <w:r w:rsidR="009440D2" w:rsidRPr="00F13F25">
        <w:rPr>
          <w:rFonts w:ascii="Montserrat Light" w:eastAsia="Batang" w:hAnsi="Montserrat Light" w:cs="Arial"/>
          <w:sz w:val="24"/>
          <w:szCs w:val="24"/>
        </w:rPr>
        <w:t>a nueva versión</w:t>
      </w:r>
      <w:r w:rsidRPr="00F13F2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440D2" w:rsidRPr="00F13F25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Pr="00F13F25">
        <w:rPr>
          <w:rFonts w:ascii="Montserrat Light" w:eastAsia="Batang" w:hAnsi="Montserrat Light" w:cs="Arial"/>
          <w:sz w:val="24"/>
          <w:szCs w:val="24"/>
        </w:rPr>
        <w:t>permiso por 10 días entró en vigor en enero d</w:t>
      </w:r>
      <w:r w:rsidR="005569EB" w:rsidRPr="00F13F25">
        <w:rPr>
          <w:rFonts w:ascii="Montserrat Light" w:eastAsia="Batang" w:hAnsi="Montserrat Light" w:cs="Arial"/>
          <w:sz w:val="24"/>
          <w:szCs w:val="24"/>
        </w:rPr>
        <w:t>e este año y consta en adjuntar</w:t>
      </w:r>
      <w:r w:rsidRPr="00F13F25">
        <w:rPr>
          <w:rFonts w:ascii="Montserrat Light" w:eastAsia="Batang" w:hAnsi="Montserrat Light" w:cs="Arial"/>
          <w:sz w:val="24"/>
          <w:szCs w:val="24"/>
        </w:rPr>
        <w:t xml:space="preserve"> la prueba positiva de COVID de un laboratorio externo al IMSS, </w:t>
      </w:r>
      <w:r w:rsidR="005569EB" w:rsidRPr="00F13F25">
        <w:rPr>
          <w:rFonts w:ascii="Montserrat Light" w:eastAsia="Batang" w:hAnsi="Montserrat Light" w:cs="Arial"/>
          <w:sz w:val="24"/>
          <w:szCs w:val="24"/>
        </w:rPr>
        <w:t>para validar esto, un grupo de médicos del Instituto revisarán la autenticidad de esta prueba</w:t>
      </w:r>
      <w:r w:rsidR="000D3950" w:rsidRPr="00F13F25">
        <w:rPr>
          <w:rFonts w:ascii="Montserrat Light" w:eastAsia="Batang" w:hAnsi="Montserrat Light" w:cs="Arial"/>
          <w:sz w:val="24"/>
          <w:szCs w:val="24"/>
        </w:rPr>
        <w:t>,</w:t>
      </w:r>
      <w:r w:rsidR="005569EB" w:rsidRPr="00F13F25">
        <w:rPr>
          <w:rFonts w:ascii="Montserrat Light" w:eastAsia="Batang" w:hAnsi="Montserrat Light" w:cs="Arial"/>
          <w:sz w:val="24"/>
          <w:szCs w:val="24"/>
        </w:rPr>
        <w:t xml:space="preserve"> así como la vigencia de la misma. </w:t>
      </w:r>
    </w:p>
    <w:p w:rsidR="005569EB" w:rsidRPr="00F13F25" w:rsidRDefault="005569EB" w:rsidP="007F73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569EB" w:rsidRPr="00F13F25" w:rsidRDefault="005569EB" w:rsidP="007F738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13F25">
        <w:rPr>
          <w:rFonts w:ascii="Montserrat Light" w:eastAsia="Batang" w:hAnsi="Montserrat Light" w:cs="Arial"/>
          <w:sz w:val="24"/>
          <w:szCs w:val="24"/>
        </w:rPr>
        <w:t>También deberá adjuntarse una identificación oficial por los dos lados y estado de cuenta con CLABE interbancaria no mayor a tres meses a donde se desea el depósito</w:t>
      </w:r>
      <w:r w:rsidR="00A15166" w:rsidRPr="00F13F25">
        <w:rPr>
          <w:rFonts w:ascii="Montserrat Light" w:eastAsia="Batang" w:hAnsi="Montserrat Light" w:cs="Arial"/>
          <w:sz w:val="24"/>
          <w:szCs w:val="24"/>
        </w:rPr>
        <w:t xml:space="preserve"> por parte del IMSS del subsidio que le corresponda, cuando el asegurado cuente con el derecho a recibirlo</w:t>
      </w:r>
      <w:r w:rsidRPr="00F13F25"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:rsidR="00936E4C" w:rsidRPr="00F13F25" w:rsidRDefault="00936E4C" w:rsidP="00936E4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36E4C" w:rsidRPr="00F13F25" w:rsidRDefault="00936E4C" w:rsidP="00936E4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13F25">
        <w:rPr>
          <w:rFonts w:ascii="Montserrat Light" w:eastAsia="Batang" w:hAnsi="Montserrat Light" w:cs="Arial"/>
          <w:sz w:val="24"/>
          <w:szCs w:val="24"/>
        </w:rPr>
        <w:lastRenderedPageBreak/>
        <w:t>En caso de que no s</w:t>
      </w:r>
      <w:r w:rsidR="0088133E" w:rsidRPr="00F13F25">
        <w:rPr>
          <w:rFonts w:ascii="Montserrat Light" w:eastAsia="Batang" w:hAnsi="Montserrat Light" w:cs="Arial"/>
          <w:sz w:val="24"/>
          <w:szCs w:val="24"/>
        </w:rPr>
        <w:t>e cuente con una prueba positiva</w:t>
      </w:r>
      <w:r w:rsidRPr="00F13F25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88133E" w:rsidRPr="00F13F25">
        <w:rPr>
          <w:rFonts w:ascii="Montserrat Light" w:eastAsia="Batang" w:hAnsi="Montserrat Light" w:cs="Arial"/>
          <w:sz w:val="24"/>
          <w:szCs w:val="24"/>
        </w:rPr>
        <w:t xml:space="preserve">un </w:t>
      </w:r>
      <w:r w:rsidRPr="00F13F25">
        <w:rPr>
          <w:rFonts w:ascii="Montserrat Light" w:eastAsia="Batang" w:hAnsi="Montserrat Light" w:cs="Arial"/>
          <w:sz w:val="24"/>
          <w:szCs w:val="24"/>
        </w:rPr>
        <w:t xml:space="preserve">laboratorio externo, </w:t>
      </w:r>
      <w:r w:rsidR="0088133E" w:rsidRPr="00F13F25">
        <w:rPr>
          <w:rFonts w:ascii="Montserrat Light" w:eastAsia="Batang" w:hAnsi="Montserrat Light" w:cs="Arial"/>
          <w:sz w:val="24"/>
          <w:szCs w:val="24"/>
        </w:rPr>
        <w:t xml:space="preserve">el paciente deberá resolver un cuestionario de tamizaje </w:t>
      </w:r>
      <w:r w:rsidRPr="00F13F25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110D93" w:rsidRPr="00F13F25">
        <w:rPr>
          <w:rFonts w:ascii="Montserrat Light" w:eastAsia="Batang" w:hAnsi="Montserrat Light" w:cs="Arial"/>
          <w:sz w:val="24"/>
          <w:szCs w:val="24"/>
        </w:rPr>
        <w:t xml:space="preserve">se le expedirá un certificado por incapacidad de un día, esto para que acuda a un Módulo de Atención Respiratoria del IMSS para hacerse una prueba. </w:t>
      </w:r>
    </w:p>
    <w:p w:rsidR="00936E4C" w:rsidRPr="00F13F25" w:rsidRDefault="00936E4C" w:rsidP="00936E4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36E4C" w:rsidRPr="00F13F25" w:rsidRDefault="00A15166" w:rsidP="00936E4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13F25">
        <w:rPr>
          <w:rFonts w:ascii="Montserrat Light" w:eastAsia="Batang" w:hAnsi="Montserrat Light" w:cs="Arial"/>
          <w:sz w:val="24"/>
          <w:szCs w:val="24"/>
        </w:rPr>
        <w:t>D</w:t>
      </w:r>
      <w:r w:rsidR="00110D93" w:rsidRPr="00F13F25">
        <w:rPr>
          <w:rFonts w:ascii="Montserrat Light" w:eastAsia="Batang" w:hAnsi="Montserrat Light" w:cs="Arial"/>
          <w:sz w:val="24"/>
          <w:szCs w:val="24"/>
        </w:rPr>
        <w:t xml:space="preserve">ependiendo del resultado de la prueba aplicada en el Módulo de Atención Respiratoria, se expide en ese momento </w:t>
      </w:r>
      <w:r w:rsidRPr="00F13F25">
        <w:rPr>
          <w:rFonts w:ascii="Montserrat Light" w:eastAsia="Batang" w:hAnsi="Montserrat Light" w:cs="Arial"/>
          <w:sz w:val="24"/>
          <w:szCs w:val="24"/>
        </w:rPr>
        <w:t>el Permiso COVID-19</w:t>
      </w:r>
      <w:r w:rsidR="00936E4C" w:rsidRPr="00F13F25">
        <w:rPr>
          <w:rFonts w:ascii="Montserrat Light" w:eastAsia="Batang" w:hAnsi="Montserrat Light" w:cs="Arial"/>
          <w:sz w:val="24"/>
          <w:szCs w:val="24"/>
        </w:rPr>
        <w:t xml:space="preserve"> para acumular el resto de los días </w:t>
      </w:r>
      <w:r w:rsidR="00110D93" w:rsidRPr="00F13F25">
        <w:rPr>
          <w:rFonts w:ascii="Montserrat Light" w:eastAsia="Batang" w:hAnsi="Montserrat Light" w:cs="Arial"/>
          <w:sz w:val="24"/>
          <w:szCs w:val="24"/>
        </w:rPr>
        <w:t>hasta</w:t>
      </w:r>
      <w:r w:rsidR="00936E4C" w:rsidRPr="00F13F25">
        <w:rPr>
          <w:rFonts w:ascii="Montserrat Light" w:eastAsia="Batang" w:hAnsi="Montserrat Light" w:cs="Arial"/>
          <w:sz w:val="24"/>
          <w:szCs w:val="24"/>
        </w:rPr>
        <w:t xml:space="preserve"> llegar a los 10.</w:t>
      </w:r>
    </w:p>
    <w:p w:rsidR="00110D93" w:rsidRPr="00F13F25" w:rsidRDefault="00110D93" w:rsidP="00936E4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E2750" w:rsidRPr="00F13F25" w:rsidRDefault="00460F8F" w:rsidP="00D76F1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13F25">
        <w:rPr>
          <w:rFonts w:ascii="Montserrat Light" w:eastAsia="Batang" w:hAnsi="Montserrat Light" w:cs="Arial"/>
          <w:sz w:val="24"/>
          <w:szCs w:val="24"/>
        </w:rPr>
        <w:t>E</w:t>
      </w:r>
      <w:r w:rsidR="00110D93" w:rsidRPr="00F13F25">
        <w:rPr>
          <w:rFonts w:ascii="Montserrat Light" w:eastAsia="Batang" w:hAnsi="Montserrat Light" w:cs="Arial"/>
          <w:sz w:val="24"/>
          <w:szCs w:val="24"/>
        </w:rPr>
        <w:t xml:space="preserve">n caso de que el paciente esté grave, intubado o reincidente ante la enfermedad del SARS-CoV-2, el médico tratante será el encargado de expedir la incapacidad correspondiente, ya que él determinará </w:t>
      </w:r>
      <w:r w:rsidR="00E07BE9" w:rsidRPr="00F13F25">
        <w:rPr>
          <w:rFonts w:ascii="Montserrat Light" w:eastAsia="Batang" w:hAnsi="Montserrat Light" w:cs="Arial"/>
          <w:sz w:val="24"/>
          <w:szCs w:val="24"/>
        </w:rPr>
        <w:t>la duración de la misma, y en caso de ser necesario, otorgar las incapacidades subsecuentes.</w:t>
      </w:r>
    </w:p>
    <w:p w:rsidR="001012BF" w:rsidRPr="00F13F25" w:rsidRDefault="001012BF" w:rsidP="00B81E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F13F25" w:rsidRDefault="00987624" w:rsidP="0068236C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F13F25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987624" w:rsidRPr="00F13F25" w:rsidSect="00987624">
      <w:headerReference w:type="default" r:id="rId11"/>
      <w:footerReference w:type="default" r:id="rId12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D5" w:rsidRDefault="009A29D5" w:rsidP="00B24F05">
      <w:pPr>
        <w:spacing w:after="0" w:line="240" w:lineRule="auto"/>
      </w:pPr>
      <w:r>
        <w:separator/>
      </w:r>
    </w:p>
  </w:endnote>
  <w:endnote w:type="continuationSeparator" w:id="0">
    <w:p w:rsidR="009A29D5" w:rsidRDefault="009A29D5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196E17" wp14:editId="7DA14377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D5" w:rsidRDefault="009A29D5" w:rsidP="00B24F05">
      <w:pPr>
        <w:spacing w:after="0" w:line="240" w:lineRule="auto"/>
      </w:pPr>
      <w:r>
        <w:separator/>
      </w:r>
    </w:p>
  </w:footnote>
  <w:footnote w:type="continuationSeparator" w:id="0">
    <w:p w:rsidR="009A29D5" w:rsidRDefault="009A29D5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A63270" wp14:editId="66E9B6DF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70DC7"/>
    <w:rsid w:val="000A5494"/>
    <w:rsid w:val="000A77B6"/>
    <w:rsid w:val="000B419C"/>
    <w:rsid w:val="000D3950"/>
    <w:rsid w:val="000D77DD"/>
    <w:rsid w:val="000E7AF7"/>
    <w:rsid w:val="000F72E3"/>
    <w:rsid w:val="001012BF"/>
    <w:rsid w:val="00110D93"/>
    <w:rsid w:val="0013427C"/>
    <w:rsid w:val="00143799"/>
    <w:rsid w:val="0015390C"/>
    <w:rsid w:val="00155FE0"/>
    <w:rsid w:val="001A783B"/>
    <w:rsid w:val="001D4E8F"/>
    <w:rsid w:val="002073A1"/>
    <w:rsid w:val="002922E1"/>
    <w:rsid w:val="002B2601"/>
    <w:rsid w:val="003037A8"/>
    <w:rsid w:val="00323378"/>
    <w:rsid w:val="003234FE"/>
    <w:rsid w:val="00327C78"/>
    <w:rsid w:val="003354FC"/>
    <w:rsid w:val="003527CF"/>
    <w:rsid w:val="003972F8"/>
    <w:rsid w:val="003C6EC1"/>
    <w:rsid w:val="003F75BF"/>
    <w:rsid w:val="00401E1E"/>
    <w:rsid w:val="004077BC"/>
    <w:rsid w:val="00417278"/>
    <w:rsid w:val="00420C36"/>
    <w:rsid w:val="004325D6"/>
    <w:rsid w:val="00460F8F"/>
    <w:rsid w:val="00467062"/>
    <w:rsid w:val="00487FCC"/>
    <w:rsid w:val="004902E8"/>
    <w:rsid w:val="00503F15"/>
    <w:rsid w:val="00507102"/>
    <w:rsid w:val="00530D1F"/>
    <w:rsid w:val="00543F2F"/>
    <w:rsid w:val="00550743"/>
    <w:rsid w:val="00551C15"/>
    <w:rsid w:val="005569EB"/>
    <w:rsid w:val="00561CA0"/>
    <w:rsid w:val="00571D4E"/>
    <w:rsid w:val="00583AD8"/>
    <w:rsid w:val="0059197A"/>
    <w:rsid w:val="005A54F1"/>
    <w:rsid w:val="005A732C"/>
    <w:rsid w:val="005A7928"/>
    <w:rsid w:val="005C451C"/>
    <w:rsid w:val="005F66FE"/>
    <w:rsid w:val="0063392B"/>
    <w:rsid w:val="00641562"/>
    <w:rsid w:val="00650E9D"/>
    <w:rsid w:val="0066087C"/>
    <w:rsid w:val="00661613"/>
    <w:rsid w:val="0068236C"/>
    <w:rsid w:val="006C0D04"/>
    <w:rsid w:val="006D7519"/>
    <w:rsid w:val="006E62AB"/>
    <w:rsid w:val="006F66CC"/>
    <w:rsid w:val="00706E36"/>
    <w:rsid w:val="0071605D"/>
    <w:rsid w:val="00733245"/>
    <w:rsid w:val="007411CD"/>
    <w:rsid w:val="00742391"/>
    <w:rsid w:val="007478E1"/>
    <w:rsid w:val="0076042A"/>
    <w:rsid w:val="007F2032"/>
    <w:rsid w:val="007F738A"/>
    <w:rsid w:val="008528AE"/>
    <w:rsid w:val="00871916"/>
    <w:rsid w:val="0088133E"/>
    <w:rsid w:val="008855F7"/>
    <w:rsid w:val="008B4F59"/>
    <w:rsid w:val="008C6C15"/>
    <w:rsid w:val="00917D15"/>
    <w:rsid w:val="00936E4C"/>
    <w:rsid w:val="009440D2"/>
    <w:rsid w:val="00954F13"/>
    <w:rsid w:val="00965540"/>
    <w:rsid w:val="009709FA"/>
    <w:rsid w:val="0097201B"/>
    <w:rsid w:val="00976F6C"/>
    <w:rsid w:val="00987624"/>
    <w:rsid w:val="00993E89"/>
    <w:rsid w:val="009A29D5"/>
    <w:rsid w:val="009B2D46"/>
    <w:rsid w:val="009C2A70"/>
    <w:rsid w:val="009D4EE4"/>
    <w:rsid w:val="00A15166"/>
    <w:rsid w:val="00A27D50"/>
    <w:rsid w:val="00A45422"/>
    <w:rsid w:val="00A521B5"/>
    <w:rsid w:val="00A75F07"/>
    <w:rsid w:val="00A97BF7"/>
    <w:rsid w:val="00AA7B76"/>
    <w:rsid w:val="00AB4940"/>
    <w:rsid w:val="00AC0130"/>
    <w:rsid w:val="00AC23F2"/>
    <w:rsid w:val="00AC6EB3"/>
    <w:rsid w:val="00AF3131"/>
    <w:rsid w:val="00B01ED3"/>
    <w:rsid w:val="00B04043"/>
    <w:rsid w:val="00B21627"/>
    <w:rsid w:val="00B24F05"/>
    <w:rsid w:val="00B638C1"/>
    <w:rsid w:val="00B63C19"/>
    <w:rsid w:val="00B81E39"/>
    <w:rsid w:val="00BE2750"/>
    <w:rsid w:val="00BF58B3"/>
    <w:rsid w:val="00C21AD2"/>
    <w:rsid w:val="00C30E8A"/>
    <w:rsid w:val="00CF1D9A"/>
    <w:rsid w:val="00D01624"/>
    <w:rsid w:val="00D12E4A"/>
    <w:rsid w:val="00D76F1C"/>
    <w:rsid w:val="00D851E0"/>
    <w:rsid w:val="00D915FA"/>
    <w:rsid w:val="00DA7BCD"/>
    <w:rsid w:val="00DC6119"/>
    <w:rsid w:val="00DE4A9E"/>
    <w:rsid w:val="00E0262F"/>
    <w:rsid w:val="00E07BE9"/>
    <w:rsid w:val="00E34800"/>
    <w:rsid w:val="00E4074F"/>
    <w:rsid w:val="00E628A2"/>
    <w:rsid w:val="00E631F8"/>
    <w:rsid w:val="00E66D3C"/>
    <w:rsid w:val="00E70E03"/>
    <w:rsid w:val="00E80E10"/>
    <w:rsid w:val="00E85698"/>
    <w:rsid w:val="00EB1043"/>
    <w:rsid w:val="00EB14A1"/>
    <w:rsid w:val="00EE4D2D"/>
    <w:rsid w:val="00F13F25"/>
    <w:rsid w:val="00F30539"/>
    <w:rsid w:val="00F454E0"/>
    <w:rsid w:val="00F477C4"/>
    <w:rsid w:val="00F5260E"/>
    <w:rsid w:val="00F566FF"/>
    <w:rsid w:val="00F73530"/>
    <w:rsid w:val="00F735C0"/>
    <w:rsid w:val="00F91918"/>
    <w:rsid w:val="00F951AA"/>
    <w:rsid w:val="00FA5BA5"/>
    <w:rsid w:val="00FA79E6"/>
    <w:rsid w:val="00FA7AB4"/>
    <w:rsid w:val="00FB4DAE"/>
    <w:rsid w:val="00FC121A"/>
    <w:rsid w:val="00FC48F2"/>
    <w:rsid w:val="00FE7E33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  <w:style w:type="character" w:styleId="Hipervnculo">
    <w:name w:val="Hyperlink"/>
    <w:basedOn w:val="Fuentedeprrafopredeter"/>
    <w:uiPriority w:val="99"/>
    <w:unhideWhenUsed/>
    <w:rsid w:val="003F75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D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  <w:style w:type="character" w:styleId="Hipervnculo">
    <w:name w:val="Hyperlink"/>
    <w:basedOn w:val="Fuentedeprrafopredeter"/>
    <w:uiPriority w:val="99"/>
    <w:unhideWhenUsed/>
    <w:rsid w:val="003F75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ss.gob.mx/covid-19/permi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covid-19/permis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90A5-38C1-48F6-8E49-C583BDD1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2020-05-14T22:24:00Z</cp:lastPrinted>
  <dcterms:created xsi:type="dcterms:W3CDTF">2021-07-29T15:36:00Z</dcterms:created>
  <dcterms:modified xsi:type="dcterms:W3CDTF">2021-07-29T15:36:00Z</dcterms:modified>
</cp:coreProperties>
</file>