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968" w14:textId="2F989DD4" w:rsidR="00225469" w:rsidRPr="00B86C93" w:rsidRDefault="00335A12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Ciudad de México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 xml:space="preserve">, </w:t>
      </w:r>
      <w:r w:rsidR="00073B7D">
        <w:rPr>
          <w:rFonts w:ascii="Montserrat Light" w:eastAsia="Batang" w:hAnsi="Montserrat Light" w:cs="Arial"/>
          <w:color w:val="000000" w:themeColor="text1"/>
        </w:rPr>
        <w:t>martes</w:t>
      </w:r>
      <w:r w:rsidR="00EF31DB">
        <w:rPr>
          <w:rFonts w:ascii="Montserrat Light" w:eastAsia="Batang" w:hAnsi="Montserrat Light" w:cs="Arial"/>
          <w:color w:val="000000" w:themeColor="text1"/>
        </w:rPr>
        <w:t xml:space="preserve"> </w:t>
      </w:r>
      <w:r w:rsidR="0043310F">
        <w:rPr>
          <w:rFonts w:ascii="Montserrat Light" w:eastAsia="Batang" w:hAnsi="Montserrat Light" w:cs="Arial"/>
          <w:color w:val="000000" w:themeColor="text1"/>
        </w:rPr>
        <w:t>7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 xml:space="preserve"> de </w:t>
      </w:r>
      <w:r w:rsidR="0043310F">
        <w:rPr>
          <w:rFonts w:ascii="Montserrat Light" w:eastAsia="Batang" w:hAnsi="Montserrat Light" w:cs="Arial"/>
          <w:color w:val="000000" w:themeColor="text1"/>
        </w:rPr>
        <w:t>juni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>o de 2022</w:t>
      </w:r>
    </w:p>
    <w:p w14:paraId="0D958C27" w14:textId="1FB7D10C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B86C93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25683A">
        <w:rPr>
          <w:rFonts w:ascii="Montserrat Light" w:eastAsia="Batang" w:hAnsi="Montserrat Light" w:cs="Arial"/>
          <w:color w:val="000000" w:themeColor="text1"/>
        </w:rPr>
        <w:t>2</w:t>
      </w:r>
      <w:r w:rsidR="00145746">
        <w:rPr>
          <w:rFonts w:ascii="Montserrat Light" w:eastAsia="Batang" w:hAnsi="Montserrat Light" w:cs="Arial"/>
          <w:color w:val="000000" w:themeColor="text1"/>
        </w:rPr>
        <w:t>85</w:t>
      </w:r>
      <w:r w:rsidRPr="00B86C93">
        <w:rPr>
          <w:rFonts w:ascii="Montserrat Light" w:eastAsia="Batang" w:hAnsi="Montserrat Light" w:cs="Arial"/>
          <w:color w:val="000000" w:themeColor="text1"/>
        </w:rPr>
        <w:t>/2022</w:t>
      </w:r>
    </w:p>
    <w:p w14:paraId="3D2E60E7" w14:textId="77777777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37484241" w14:textId="77777777" w:rsidR="00225469" w:rsidRPr="00B86C93" w:rsidRDefault="00225469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86C93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A228443" w14:textId="77777777" w:rsidR="00225469" w:rsidRPr="00B86C93" w:rsidRDefault="00225469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7646BBEA" w14:textId="49BE62DA" w:rsidR="00FD1744" w:rsidRDefault="00FB23D1" w:rsidP="00FD1744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Casi</w:t>
      </w:r>
      <w:r w:rsidR="0043310F" w:rsidRPr="0043310F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11</w:t>
      </w:r>
      <w:r w:rsidR="0043310F" w:rsidRPr="0043310F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mil médicos especialistas se registraron en la Jornada Nacional de Reclutamiento y Contratación</w:t>
      </w:r>
    </w:p>
    <w:p w14:paraId="5FC55494" w14:textId="77777777" w:rsidR="0043310F" w:rsidRDefault="0043310F" w:rsidP="00FD1744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</w:p>
    <w:p w14:paraId="1E601C8C" w14:textId="42A040D2" w:rsidR="007159C4" w:rsidRPr="00F716A6" w:rsidRDefault="00FE4646" w:rsidP="007159C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F716A6">
        <w:rPr>
          <w:rFonts w:ascii="Montserrat Light" w:eastAsia="Batang" w:hAnsi="Montserrat Light"/>
          <w:b/>
          <w:color w:val="000000" w:themeColor="text1"/>
        </w:rPr>
        <w:t xml:space="preserve">El </w:t>
      </w:r>
      <w:r w:rsidR="00F04744" w:rsidRPr="00F716A6">
        <w:rPr>
          <w:rFonts w:ascii="Montserrat Light" w:eastAsia="Batang" w:hAnsi="Montserrat Light"/>
          <w:b/>
          <w:color w:val="000000" w:themeColor="text1"/>
        </w:rPr>
        <w:t>director general del Seguro Social, Zoé Robledo,</w:t>
      </w:r>
      <w:r w:rsidR="00452781" w:rsidRPr="00F716A6">
        <w:rPr>
          <w:rFonts w:ascii="Montserrat Light" w:eastAsia="Batang" w:hAnsi="Montserrat Light"/>
          <w:b/>
          <w:color w:val="000000" w:themeColor="text1"/>
        </w:rPr>
        <w:t xml:space="preserve"> </w:t>
      </w:r>
      <w:r w:rsidR="0043310F" w:rsidRPr="00F716A6">
        <w:rPr>
          <w:rFonts w:ascii="Montserrat Light" w:eastAsia="Batang" w:hAnsi="Montserrat Light"/>
          <w:b/>
          <w:color w:val="000000" w:themeColor="text1"/>
        </w:rPr>
        <w:t>señaló que</w:t>
      </w:r>
      <w:r w:rsidR="00FB23D1" w:rsidRPr="00F716A6">
        <w:rPr>
          <w:rFonts w:ascii="Montserrat Light" w:eastAsia="Batang" w:hAnsi="Montserrat Light"/>
          <w:b/>
          <w:color w:val="000000" w:themeColor="text1"/>
        </w:rPr>
        <w:t xml:space="preserve"> es un esfuerzo para cubrir las 14 mil 323 vacantes de diversas instituciones del sector salud.</w:t>
      </w:r>
    </w:p>
    <w:p w14:paraId="62F73C60" w14:textId="019458B9" w:rsidR="00F716A6" w:rsidRPr="00F716A6" w:rsidRDefault="00F716A6" w:rsidP="00F716A6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 Light" w:eastAsia="Batang" w:hAnsi="Montserrat Light"/>
          <w:b/>
          <w:bCs/>
          <w:color w:val="000000" w:themeColor="text1"/>
          <w:spacing w:val="-2"/>
        </w:rPr>
      </w:pPr>
      <w:r w:rsidRPr="00F716A6">
        <w:rPr>
          <w:rFonts w:ascii="Montserrat Light" w:eastAsia="Batang" w:hAnsi="Montserrat Light"/>
          <w:b/>
          <w:bCs/>
          <w:color w:val="000000" w:themeColor="text1"/>
          <w:spacing w:val="-2"/>
        </w:rPr>
        <w:t>Informó que de las y los médicos registrados, cada uno pudo elegir hasta tres opciones, por lo que se cuenta con 23 mil 574 solicitudes.</w:t>
      </w:r>
    </w:p>
    <w:p w14:paraId="3E700615" w14:textId="0623D335" w:rsidR="00452781" w:rsidRPr="00F716A6" w:rsidRDefault="00FB23D1" w:rsidP="00FB23D1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F716A6">
        <w:rPr>
          <w:rFonts w:ascii="Montserrat Light" w:eastAsia="Batang" w:hAnsi="Montserrat Light"/>
          <w:b/>
          <w:color w:val="000000" w:themeColor="text1"/>
        </w:rPr>
        <w:t>Destacó que en entidades como Jalisco, Guanajuato, Querétaro, Nuevo León, Aguascalientes y la Ciudad de México el número de interesados supera al número de vacantes en por lo menos el doble.</w:t>
      </w:r>
    </w:p>
    <w:p w14:paraId="2DCDDAF2" w14:textId="77777777" w:rsidR="00FD1744" w:rsidRPr="00FB23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04B09B65" w14:textId="33A7E5DC" w:rsidR="00145746" w:rsidRDefault="0043310F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Del 24 de mayo al 3 de junio,</w:t>
      </w:r>
      <w:r w:rsidR="00FD1744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</w:t>
      </w:r>
      <w:r w:rsidR="00145746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se registraron </w:t>
      </w:r>
      <w:r w:rsidR="00FB23D1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10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mil</w:t>
      </w:r>
      <w:r w:rsidR="00FB23D1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920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</w:t>
      </w:r>
      <w:r w:rsidR="00145746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profesionales de la salud </w:t>
      </w:r>
      <w:r w:rsidR="00F04744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en la </w:t>
      </w:r>
      <w:r w:rsidR="0074684F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plataforma de la Jornada Nacional de Reclutamiento y Contratación de Médicas y Médicos Especialistas </w:t>
      </w:r>
      <w:r w:rsidR="0025683A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par</w:t>
      </w:r>
      <w:r w:rsidR="00EA1442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a ocupar </w:t>
      </w:r>
      <w:r w:rsidR="0025683A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alguna</w:t>
      </w:r>
      <w:r w:rsidR="00EA1442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de las 1</w:t>
      </w:r>
      <w:r w:rsidR="00FB23D1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4</w:t>
      </w:r>
      <w:r w:rsidR="00EA1442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mil </w:t>
      </w:r>
      <w:r w:rsidR="00FB23D1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323</w:t>
      </w:r>
      <w:r w:rsidR="00EA1442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plazas requeridas</w:t>
      </w:r>
      <w:r w:rsidR="00145746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en las instituciones de salud a nivel nacional.</w:t>
      </w:r>
    </w:p>
    <w:p w14:paraId="4D2C32DB" w14:textId="77777777" w:rsidR="00145746" w:rsidRDefault="00145746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</w:p>
    <w:p w14:paraId="5A7B6D0D" w14:textId="64A280FD" w:rsidR="00EA1442" w:rsidRPr="00D961AF" w:rsidRDefault="00145746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Durante la conferencia de prensa encabezada por el presidente de la República, Andrés Manuel López Obrador, en Palacio Nacional</w:t>
      </w:r>
      <w:r w:rsidR="00066935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, 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el director general del Instituto Mexicano del Seguro Social (IMSS), Zoé Robledo, resaltó que esta convocatoria fue un</w:t>
      </w:r>
      <w:r w:rsidR="00066935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esfuerzo inédito 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de </w:t>
      </w:r>
      <w:r w:rsidR="0025683A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las instituciones del sector salud, </w:t>
      </w:r>
      <w:r w:rsidR="00EA1442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Institutos Nacionales de Salud y los gobiernos de los estados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,</w:t>
      </w:r>
      <w:r w:rsidR="00EA1442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que </w:t>
      </w:r>
      <w:r w:rsidR="00EA1442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a través del Instituto de Salud para el Bienestar (I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nsabi</w:t>
      </w:r>
      <w:r w:rsidR="00EA1442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)</w:t>
      </w:r>
      <w:r w:rsidR="00066935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pusieron todas sus vacantes en un mismo lugar</w:t>
      </w:r>
      <w:r w:rsidR="00EA1442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.</w:t>
      </w:r>
    </w:p>
    <w:p w14:paraId="6E7E0200" w14:textId="6902478B" w:rsidR="00EA1442" w:rsidRPr="00D961AF" w:rsidRDefault="00EA1442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</w:p>
    <w:p w14:paraId="6CBEBE8C" w14:textId="1D1FA479" w:rsidR="00145746" w:rsidRPr="00D961AF" w:rsidRDefault="00145746" w:rsidP="0014574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Señaló que la convocatoria original pasó de 13 mil 765 a 14 mil 323 debido a que Insabi 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a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umentó el número de plazas; de estas, 6 mil 963 tuvieron por lo menos una postulación de un médico o médica, en tanto que 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7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mil 360 no tienen ninguna.</w:t>
      </w:r>
    </w:p>
    <w:p w14:paraId="6CA0E2DD" w14:textId="77777777" w:rsidR="00145746" w:rsidRPr="00D961AF" w:rsidRDefault="00145746" w:rsidP="0014574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</w:p>
    <w:p w14:paraId="5F175C46" w14:textId="77777777" w:rsidR="00F716A6" w:rsidRDefault="00F716A6" w:rsidP="00F716A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Z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oé Robledo informó que de las y los médicos registrados, cada uno pudo elegir hasta tres opciones, por lo que se cuenta con 23 mil 574 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solicitudes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.</w:t>
      </w:r>
    </w:p>
    <w:p w14:paraId="1E3BD973" w14:textId="77777777" w:rsidR="00F716A6" w:rsidRPr="00D961AF" w:rsidRDefault="00F716A6" w:rsidP="00F716A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</w:p>
    <w:p w14:paraId="732C289A" w14:textId="5D12140B" w:rsidR="00145746" w:rsidRDefault="00145746" w:rsidP="0014574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Detalló que de las vacantes 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solicitadas, 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los Institutos Nacionales 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tenían 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28 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y se cubrió el 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92.6 por ciento; Petróleos Mexicanos </w:t>
      </w:r>
      <w:r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(Pemex) ofreció 133 y 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registró 83.6 por ciento; el 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IMSS en su 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R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égimen 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O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rdinario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ofertó 2 mil 684 plazas y alcanzó el</w:t>
      </w:r>
      <w:r w:rsidR="00B724DF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53.1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por ciento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; </w:t>
      </w:r>
      <w:r w:rsidR="00B724DF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Insabi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, de un total de 8 mil 736 vacantes, 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logró el </w:t>
      </w:r>
      <w:r w:rsidR="00B724DF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55.5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por ciento; en</w:t>
      </w:r>
      <w:r w:rsidR="00B724DF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IMSS-BIENESTAR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había 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mil 765 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y se dio cobertura al</w:t>
      </w:r>
      <w:r w:rsidR="00B724DF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28.9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por ciento; mientras que el 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Instituto de Seguridad y Servicios Sociales de los Trabajadores del Estado (</w:t>
      </w:r>
      <w:r w:rsidR="00B724DF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Issste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) 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tuvo 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mil 77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y el </w:t>
      </w:r>
      <w:r w:rsidR="00B724DF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17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por ciento de solicitudes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.</w:t>
      </w:r>
    </w:p>
    <w:p w14:paraId="78FB56E6" w14:textId="77777777" w:rsidR="00145746" w:rsidRPr="00D961AF" w:rsidRDefault="00145746" w:rsidP="0014574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</w:p>
    <w:p w14:paraId="251EE1B7" w14:textId="77777777" w:rsidR="00FB23D1" w:rsidRPr="00D961AF" w:rsidRDefault="00FB23D1" w:rsidP="00FB23D1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</w:p>
    <w:p w14:paraId="2CC5F5C2" w14:textId="4140038D" w:rsidR="00FB23D1" w:rsidRPr="00D961AF" w:rsidRDefault="00FB23D1" w:rsidP="00FB23D1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</w:pP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lastRenderedPageBreak/>
        <w:t>El director general del IMSS dijo que la mayor cantidad de postulaciones se d</w:t>
      </w:r>
      <w:r w:rsidR="00066935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io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entre los grupos </w:t>
      </w:r>
      <w:r w:rsidR="00066935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de edad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de 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30 y 39 años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,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con un 72 por ciento; </w:t>
      </w:r>
      <w:r w:rsidR="007567DE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del total, 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51.5 por ciento son hombres y 48.5 por ciento son mujeres. Mil 93</w:t>
      </w:r>
      <w:r w:rsidR="007567DE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3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vacantes </w:t>
      </w:r>
      <w:r w:rsidR="00066935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tuvieron por lo menos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un</w:t>
      </w:r>
      <w:r w:rsidR="00B724D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registro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, 870 </w:t>
      </w:r>
      <w:r w:rsidR="00066935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con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dos, 561 con tres y 183 vacantes </w:t>
      </w:r>
      <w:r w:rsidR="007567DE"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>con</w:t>
      </w:r>
      <w:r w:rsidRPr="00D961AF">
        <w:rPr>
          <w:rFonts w:ascii="Montserrat Light" w:eastAsia="Batang" w:hAnsi="Montserrat Light"/>
          <w:bCs/>
          <w:color w:val="000000" w:themeColor="text1"/>
          <w:spacing w:val="-2"/>
          <w:sz w:val="22"/>
          <w:szCs w:val="22"/>
        </w:rPr>
        <w:t xml:space="preserve"> más de 21 postulaciones.</w:t>
      </w:r>
    </w:p>
    <w:p w14:paraId="3394ED86" w14:textId="77777777" w:rsidR="00452781" w:rsidRPr="00D961AF" w:rsidRDefault="00452781" w:rsidP="00FB23D1">
      <w:pPr>
        <w:spacing w:line="240" w:lineRule="atLeast"/>
        <w:rPr>
          <w:rFonts w:ascii="Montserrat Light" w:eastAsia="Batang" w:hAnsi="Montserrat Light" w:cs="Arial"/>
          <w:spacing w:val="-2"/>
          <w:sz w:val="22"/>
          <w:szCs w:val="22"/>
        </w:rPr>
      </w:pPr>
    </w:p>
    <w:p w14:paraId="65C52520" w14:textId="6B2725B1" w:rsidR="00FB23D1" w:rsidRPr="00D961AF" w:rsidRDefault="00FB23D1" w:rsidP="00137549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E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>xplicó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que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en la convocatoria se </w:t>
      </w:r>
      <w:r w:rsidR="00066935" w:rsidRPr="00D961AF">
        <w:rPr>
          <w:rFonts w:ascii="Montserrat Light" w:eastAsia="Batang" w:hAnsi="Montserrat Light" w:cs="Arial"/>
          <w:spacing w:val="-2"/>
          <w:sz w:val="22"/>
          <w:szCs w:val="22"/>
        </w:rPr>
        <w:t>incluyeron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95 especialidades</w:t>
      </w:r>
      <w:r w:rsidR="007567DE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y subespecialidades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>,</w:t>
      </w:r>
      <w:r w:rsidR="007567DE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y en </w:t>
      </w:r>
      <w:r w:rsidR="00066935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seis </w:t>
      </w:r>
      <w:r w:rsidR="00B724DF">
        <w:rPr>
          <w:rFonts w:ascii="Montserrat Light" w:eastAsia="Batang" w:hAnsi="Montserrat Light" w:cs="Arial"/>
          <w:spacing w:val="-2"/>
          <w:sz w:val="22"/>
          <w:szCs w:val="22"/>
        </w:rPr>
        <w:t xml:space="preserve">de éstas se </w:t>
      </w:r>
      <w:r w:rsidR="00066935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concentra el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66 por ciento de la oferta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>. En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Medicina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Interna 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hubo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404 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registros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de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mil 806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que se necesitan;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Urgencia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>s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>M</w:t>
      </w:r>
      <w:r w:rsidRPr="00D961AF">
        <w:rPr>
          <w:rFonts w:ascii="Montserrat Light" w:eastAsia="Batang" w:hAnsi="Montserrat Light" w:cs="Montserrat Light"/>
          <w:spacing w:val="-2"/>
          <w:sz w:val="22"/>
          <w:szCs w:val="22"/>
        </w:rPr>
        <w:t>é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dico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>Q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uir</w:t>
      </w:r>
      <w:r w:rsidRPr="00D961AF">
        <w:rPr>
          <w:rFonts w:ascii="Montserrat Light" w:eastAsia="Batang" w:hAnsi="Montserrat Light" w:cs="Montserrat Light"/>
          <w:spacing w:val="-2"/>
          <w:sz w:val="22"/>
          <w:szCs w:val="22"/>
        </w:rPr>
        <w:t>ú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rgicas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 tuvo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526 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solicitudes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de mil 801 vacantes; en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Ginecolog</w:t>
      </w:r>
      <w:r w:rsidRPr="00D961AF">
        <w:rPr>
          <w:rFonts w:ascii="Montserrat Light" w:eastAsia="Batang" w:hAnsi="Montserrat Light" w:cs="Montserrat Light"/>
          <w:spacing w:val="-2"/>
          <w:sz w:val="22"/>
          <w:szCs w:val="22"/>
        </w:rPr>
        <w:t>í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a se necesitan mil 579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y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se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 apuntaron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mil 115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; en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Pediatr</w:t>
      </w:r>
      <w:r w:rsidRPr="00D961AF">
        <w:rPr>
          <w:rFonts w:ascii="Montserrat Light" w:eastAsia="Batang" w:hAnsi="Montserrat Light" w:cs="Montserrat Light"/>
          <w:spacing w:val="-2"/>
          <w:sz w:val="22"/>
          <w:szCs w:val="22"/>
        </w:rPr>
        <w:t>í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a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el registro fue de mil 98 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y se requieren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mil 548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>;</w:t>
      </w:r>
      <w:r w:rsidR="00137549" w:rsidRPr="00D961AF">
        <w:rPr>
          <w:rFonts w:ascii="Montserrat Light" w:eastAsia="Batang" w:hAnsi="Montserrat Light" w:cs="Times New Roman"/>
          <w:spacing w:val="-2"/>
          <w:sz w:val="22"/>
          <w:szCs w:val="22"/>
        </w:rPr>
        <w:t xml:space="preserve">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>en Cirug</w:t>
      </w:r>
      <w:r w:rsidR="00137549" w:rsidRPr="00D961AF">
        <w:rPr>
          <w:rFonts w:ascii="Montserrat Light" w:eastAsia="Batang" w:hAnsi="Montserrat Light" w:cs="Montserrat Light"/>
          <w:spacing w:val="-2"/>
          <w:sz w:val="22"/>
          <w:szCs w:val="22"/>
        </w:rPr>
        <w:t>í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a </w:t>
      </w:r>
      <w:r w:rsidR="00066935" w:rsidRPr="00D961AF">
        <w:rPr>
          <w:rFonts w:ascii="Montserrat Light" w:eastAsia="Batang" w:hAnsi="Montserrat Light" w:cs="Arial"/>
          <w:spacing w:val="-2"/>
          <w:sz w:val="22"/>
          <w:szCs w:val="22"/>
        </w:rPr>
        <w:t>G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eneral 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se postularon 617 de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mil 107 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>plazas;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y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Anestesiolog</w:t>
      </w:r>
      <w:r w:rsidRPr="00D961AF">
        <w:rPr>
          <w:rFonts w:ascii="Montserrat Light" w:eastAsia="Batang" w:hAnsi="Montserrat Light" w:cs="Montserrat Light"/>
          <w:spacing w:val="-2"/>
          <w:sz w:val="22"/>
          <w:szCs w:val="22"/>
        </w:rPr>
        <w:t>í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a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>,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de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mil 297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vacantes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 hubo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mil 464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, la cual fue </w:t>
      </w:r>
      <w:r w:rsidR="00066935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la única que superó 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>la oferta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>.</w:t>
      </w:r>
    </w:p>
    <w:p w14:paraId="7E421F5B" w14:textId="77777777" w:rsidR="00FB23D1" w:rsidRPr="00D961AF" w:rsidRDefault="00FB23D1" w:rsidP="00137549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</w:p>
    <w:p w14:paraId="48CBB4FF" w14:textId="4EB86D9C" w:rsidR="00137549" w:rsidRPr="00D961AF" w:rsidRDefault="00137549" w:rsidP="00137549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Zoé Robledo indicó que las especialidades con mayor sobredemanda fueron </w:t>
      </w:r>
      <w:r w:rsidR="00D961AF" w:rsidRPr="00D961AF">
        <w:rPr>
          <w:rFonts w:ascii="Montserrat Light" w:eastAsia="Batang" w:hAnsi="Montserrat Light" w:cs="Arial"/>
          <w:spacing w:val="-2"/>
          <w:sz w:val="22"/>
          <w:szCs w:val="22"/>
        </w:rPr>
        <w:t>Medicina F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amiliar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>,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con 279 vacantes y mil 463 médicos registrados; Calidad de la Atención </w:t>
      </w:r>
      <w:r w:rsidR="00D961AF" w:rsidRPr="00D961AF">
        <w:rPr>
          <w:rFonts w:ascii="Montserrat Light" w:eastAsia="Batang" w:hAnsi="Montserrat Light" w:cs="Arial"/>
          <w:spacing w:val="-2"/>
          <w:sz w:val="22"/>
          <w:szCs w:val="22"/>
        </w:rPr>
        <w:t>Médica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>, dos plazas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y 28 médicos registrados, y Nefrología pediátrica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>,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con dos 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 xml:space="preserve">espacios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y 28 médicos </w:t>
      </w:r>
      <w:r w:rsidR="00B41697">
        <w:rPr>
          <w:rFonts w:ascii="Montserrat Light" w:eastAsia="Batang" w:hAnsi="Montserrat Light" w:cs="Arial"/>
          <w:spacing w:val="-2"/>
          <w:sz w:val="22"/>
          <w:szCs w:val="22"/>
        </w:rPr>
        <w:t>interesados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.</w:t>
      </w:r>
    </w:p>
    <w:p w14:paraId="4071F26B" w14:textId="77777777" w:rsidR="00137549" w:rsidRPr="00D961AF" w:rsidRDefault="00137549" w:rsidP="00137549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</w:p>
    <w:p w14:paraId="6E6DBA20" w14:textId="07D55494" w:rsidR="00137549" w:rsidRPr="00D961AF" w:rsidRDefault="00137549" w:rsidP="00137549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Resaltó que se presentó una disparidad en el interés de los postulantes</w:t>
      </w:r>
      <w:r w:rsidR="00D961AF" w:rsidRPr="00D961AF">
        <w:rPr>
          <w:rFonts w:ascii="Montserrat Light" w:eastAsia="Batang" w:hAnsi="Montserrat Light" w:cs="Arial"/>
          <w:spacing w:val="-2"/>
          <w:sz w:val="22"/>
          <w:szCs w:val="22"/>
        </w:rPr>
        <w:t>, ya que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en entidades que concentran gran parte de la población urbana como Jalisco, Guanajuato, Querétaro, Nuevo León, Aguascalientes y la Ciudad de México el número de interesados supera las vacantes en por lo menos el doble. Por otro lado, en Chiapas, Veracruz, Guerrero, Nayarit, Durango, Chihuahua, Sonora y O</w:t>
      </w:r>
      <w:r w:rsidR="00D961AF" w:rsidRPr="00D961AF">
        <w:rPr>
          <w:rFonts w:ascii="Montserrat Light" w:eastAsia="Batang" w:hAnsi="Montserrat Light" w:cs="Arial"/>
          <w:spacing w:val="-2"/>
          <w:sz w:val="22"/>
          <w:szCs w:val="22"/>
        </w:rPr>
        <w:t>axaca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 </w:t>
      </w:r>
      <w:r w:rsidR="00D961AF" w:rsidRPr="00D961AF">
        <w:rPr>
          <w:rFonts w:ascii="Montserrat Light" w:eastAsia="Batang" w:hAnsi="Montserrat Light" w:cs="Arial"/>
          <w:spacing w:val="-2"/>
          <w:sz w:val="22"/>
          <w:szCs w:val="22"/>
        </w:rPr>
        <w:t>“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ni contratando a todos los postulantes </w:t>
      </w:r>
      <w:r w:rsidR="00D961AF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llegaríamos al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46 por ciento </w:t>
      </w:r>
      <w:r w:rsidR="00D961AF" w:rsidRPr="00D961AF">
        <w:rPr>
          <w:rFonts w:ascii="Montserrat Light" w:eastAsia="Batang" w:hAnsi="Montserrat Light" w:cs="Arial"/>
          <w:spacing w:val="-2"/>
          <w:sz w:val="22"/>
          <w:szCs w:val="22"/>
        </w:rPr>
        <w:t xml:space="preserve">y ahí es donde queda el mayor número de 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vacantes</w:t>
      </w:r>
      <w:r w:rsidR="00D961AF">
        <w:rPr>
          <w:rFonts w:ascii="Montserrat Light" w:eastAsia="Batang" w:hAnsi="Montserrat Light" w:cs="Arial"/>
          <w:spacing w:val="-2"/>
          <w:sz w:val="22"/>
          <w:szCs w:val="22"/>
        </w:rPr>
        <w:t>”</w:t>
      </w:r>
      <w:r w:rsidRPr="00D961AF">
        <w:rPr>
          <w:rFonts w:ascii="Montserrat Light" w:eastAsia="Batang" w:hAnsi="Montserrat Light" w:cs="Arial"/>
          <w:spacing w:val="-2"/>
          <w:sz w:val="22"/>
          <w:szCs w:val="22"/>
        </w:rPr>
        <w:t>.</w:t>
      </w:r>
    </w:p>
    <w:p w14:paraId="49EB7E5E" w14:textId="77777777" w:rsidR="00137549" w:rsidRPr="00D961AF" w:rsidRDefault="00137549" w:rsidP="00137549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</w:p>
    <w:p w14:paraId="0E0C6EF7" w14:textId="4E285409" w:rsidR="00137549" w:rsidRPr="00F716A6" w:rsidRDefault="00137549" w:rsidP="00137549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Expuso que hubo </w:t>
      </w:r>
      <w:r w:rsidR="00066935"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plazas </w:t>
      </w:r>
      <w:r w:rsidR="00B41697"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sin </w:t>
      </w:r>
      <w:r w:rsidR="00D961AF"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postulaciones, tres 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mil 287 </w:t>
      </w:r>
      <w:r w:rsidR="00D961AF"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están 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>localizadas en municipios con poblaci</w:t>
      </w:r>
      <w:r w:rsidRPr="00F716A6">
        <w:rPr>
          <w:rFonts w:ascii="Montserrat Light" w:eastAsia="Batang" w:hAnsi="Montserrat Light" w:cs="Montserrat Light"/>
          <w:spacing w:val="-2"/>
          <w:sz w:val="22"/>
          <w:szCs w:val="22"/>
        </w:rPr>
        <w:t>ó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n menor a 200 mil </w:t>
      </w:r>
      <w:r w:rsidR="00D961AF" w:rsidRPr="00F716A6">
        <w:rPr>
          <w:rFonts w:ascii="Montserrat Light" w:eastAsia="Batang" w:hAnsi="Montserrat Light" w:cs="Arial"/>
          <w:spacing w:val="-2"/>
          <w:sz w:val="22"/>
          <w:szCs w:val="22"/>
        </w:rPr>
        <w:t>habitantes, de los cuales el 38 por ciento se encuentran en Chiapas, Michoacán y Veracruz;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 764 vacantes est</w:t>
      </w:r>
      <w:r w:rsidRPr="00F716A6">
        <w:rPr>
          <w:rFonts w:ascii="Montserrat Light" w:eastAsia="Batang" w:hAnsi="Montserrat Light" w:cs="Montserrat Light"/>
          <w:spacing w:val="-2"/>
          <w:sz w:val="22"/>
          <w:szCs w:val="22"/>
        </w:rPr>
        <w:t>á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n en </w:t>
      </w:r>
      <w:r w:rsidR="00D961AF"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los 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>municipios con rezago social de medio a muy alto</w:t>
      </w:r>
      <w:r w:rsidR="00D961AF"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, 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57 por ciento </w:t>
      </w:r>
      <w:r w:rsidR="00D961AF"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están en </w:t>
      </w:r>
      <w:r w:rsidR="00CD617B"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Chiapas, Oaxaca y Veracruz; 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>573 en municipios ind</w:t>
      </w:r>
      <w:r w:rsidRPr="00F716A6">
        <w:rPr>
          <w:rFonts w:ascii="Montserrat Light" w:eastAsia="Batang" w:hAnsi="Montserrat Light" w:cs="Montserrat Light"/>
          <w:spacing w:val="-2"/>
          <w:sz w:val="22"/>
          <w:szCs w:val="22"/>
        </w:rPr>
        <w:t>í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>genas</w:t>
      </w:r>
      <w:r w:rsidR="00CD617B"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, de las cuales 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50 por ciento se encuentran en </w:t>
      </w:r>
      <w:r w:rsidR="00CD617B" w:rsidRPr="00F716A6">
        <w:rPr>
          <w:rFonts w:ascii="Montserrat Light" w:eastAsia="Batang" w:hAnsi="Montserrat Light" w:cs="Arial"/>
          <w:spacing w:val="-2"/>
          <w:sz w:val="22"/>
          <w:szCs w:val="22"/>
        </w:rPr>
        <w:t>Chiapas, Hidalgo y Veracruz; y m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il 223 en municipios con un porcentaje de pobreza mayor a la media nacional, 59 por ciento </w:t>
      </w:r>
      <w:r w:rsidR="00CD617B"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están 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>en Chiapas, Puebla y Veracruz.</w:t>
      </w:r>
    </w:p>
    <w:p w14:paraId="6A5BACEB" w14:textId="77777777" w:rsidR="00137549" w:rsidRDefault="00137549" w:rsidP="00137549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</w:p>
    <w:p w14:paraId="44BBEF9A" w14:textId="51ECED1E" w:rsidR="00CD617B" w:rsidRDefault="00CD617B" w:rsidP="00CD617B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El director general del IMSS indicó que el 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miércoles </w:t>
      </w:r>
      <w:r w:rsidR="00F716A6" w:rsidRPr="00F716A6">
        <w:rPr>
          <w:rFonts w:ascii="Montserrat Light" w:eastAsia="Batang" w:hAnsi="Montserrat Light" w:cs="Arial"/>
          <w:spacing w:val="-2"/>
          <w:sz w:val="22"/>
          <w:szCs w:val="22"/>
        </w:rPr>
        <w:t>8</w:t>
      </w:r>
      <w:r w:rsidRPr="00F716A6">
        <w:rPr>
          <w:rFonts w:ascii="Montserrat Light" w:eastAsia="Batang" w:hAnsi="Montserrat Light" w:cs="Arial"/>
          <w:spacing w:val="-2"/>
          <w:sz w:val="22"/>
          <w:szCs w:val="22"/>
        </w:rPr>
        <w:t xml:space="preserve"> de junio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 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se enviarán correos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electrónicos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de cita a los médicos especialistas para que se presenten el sábado 11 de junio en las mesas receptoras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,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por lo menos una en cada estado del país,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donde 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>entregar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án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identificación oficial, título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y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cédula de la licenciatura en medicina, título de cédula de la especialidad o diploma de la especialidad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, 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>y currículum vitae actualizado.</w:t>
      </w:r>
    </w:p>
    <w:p w14:paraId="6001DDA7" w14:textId="77777777" w:rsidR="00CD617B" w:rsidRPr="00CD617B" w:rsidRDefault="00CD617B" w:rsidP="00CD617B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</w:p>
    <w:p w14:paraId="7ABBE7F4" w14:textId="63F6752A" w:rsidR="00CD617B" w:rsidRDefault="00145746" w:rsidP="00CD617B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  <w:r>
        <w:rPr>
          <w:rFonts w:ascii="Montserrat Light" w:eastAsia="Batang" w:hAnsi="Montserrat Light" w:cs="Arial"/>
          <w:spacing w:val="-2"/>
          <w:sz w:val="22"/>
          <w:szCs w:val="22"/>
        </w:rPr>
        <w:t>Detalló que l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>a cita se hará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en bloques dependiendo del n</w:t>
      </w:r>
      <w:r w:rsidR="00CD617B" w:rsidRPr="00CD617B">
        <w:rPr>
          <w:rFonts w:ascii="Montserrat Light" w:eastAsia="Batang" w:hAnsi="Montserrat Light" w:cs="Montserrat Light"/>
          <w:spacing w:val="-2"/>
          <w:sz w:val="22"/>
          <w:szCs w:val="22"/>
        </w:rPr>
        <w:t>ú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>mero de folio, por ejemplo,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a las 9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>: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00 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de la mañana 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>se citar</w:t>
      </w:r>
      <w:r w:rsidR="00CD617B" w:rsidRPr="00CD617B">
        <w:rPr>
          <w:rFonts w:ascii="Montserrat Light" w:eastAsia="Batang" w:hAnsi="Montserrat Light" w:cs="Montserrat Light"/>
          <w:spacing w:val="-2"/>
          <w:sz w:val="22"/>
          <w:szCs w:val="22"/>
        </w:rPr>
        <w:t>á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a nivel nacional a 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>los folios del 001 al 1,500,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>e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sto 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con independencia 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de la especialidad o la 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>i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>nstitución en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la que se hace la postulación; e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>n las mesas receptoras participar</w:t>
      </w:r>
      <w:r w:rsidR="00CD617B" w:rsidRPr="00CD617B">
        <w:rPr>
          <w:rFonts w:ascii="Montserrat Light" w:eastAsia="Batang" w:hAnsi="Montserrat Light" w:cs="Montserrat Light"/>
          <w:spacing w:val="-2"/>
          <w:sz w:val="22"/>
          <w:szCs w:val="22"/>
        </w:rPr>
        <w:t>á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un representante de cada 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>i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>nstituci</w:t>
      </w:r>
      <w:r w:rsidR="00CD617B" w:rsidRPr="00CD617B">
        <w:rPr>
          <w:rFonts w:ascii="Montserrat Light" w:eastAsia="Batang" w:hAnsi="Montserrat Light" w:cs="Montserrat Light"/>
          <w:spacing w:val="-2"/>
          <w:sz w:val="22"/>
          <w:szCs w:val="22"/>
        </w:rPr>
        <w:t>ó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>n de s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>alud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>.</w:t>
      </w:r>
    </w:p>
    <w:p w14:paraId="15BE7660" w14:textId="77777777" w:rsidR="00CD617B" w:rsidRDefault="00CD617B" w:rsidP="00137549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</w:p>
    <w:p w14:paraId="612CA90C" w14:textId="77777777" w:rsidR="002A123C" w:rsidRDefault="00CD617B" w:rsidP="00CD617B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  <w:r>
        <w:rPr>
          <w:rFonts w:ascii="Montserrat Light" w:eastAsia="Batang" w:hAnsi="Montserrat Light" w:cs="Arial"/>
          <w:spacing w:val="-2"/>
          <w:sz w:val="22"/>
          <w:szCs w:val="22"/>
        </w:rPr>
        <w:t>Agregó que d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>el 13 al 15 de junio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 se integrarán los expedientes,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se segmentan por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i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>nstitución de primera opción y por especialidad, pa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ra su entrega a las diferentes i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nstituciones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y así 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iniciar 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lastRenderedPageBreak/>
        <w:t>con sus procesos selectivos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; a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>l concluir el proceso, los candidatos que no sean co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ntratados en su primera opción, en una primera ronda,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serán remitidos a la segunda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que puede ser en otra institución, </w:t>
      </w:r>
      <w:r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y posteriormente a su tercera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opción</w:t>
      </w:r>
      <w:r w:rsidR="002A123C">
        <w:rPr>
          <w:rFonts w:ascii="Montserrat Light" w:eastAsia="Batang" w:hAnsi="Montserrat Light" w:cs="Arial"/>
          <w:spacing w:val="-2"/>
          <w:sz w:val="22"/>
          <w:szCs w:val="22"/>
        </w:rPr>
        <w:t>.</w:t>
      </w:r>
    </w:p>
    <w:p w14:paraId="7930C611" w14:textId="77777777" w:rsidR="002A123C" w:rsidRDefault="002A123C" w:rsidP="00CD617B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</w:p>
    <w:p w14:paraId="00CF79B3" w14:textId="1E143C8A" w:rsidR="00CD617B" w:rsidRDefault="002A123C" w:rsidP="00CD617B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“Y 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así hasta </w:t>
      </w:r>
      <w:r w:rsidR="00CD617B">
        <w:rPr>
          <w:rFonts w:ascii="Montserrat Light" w:eastAsia="Batang" w:hAnsi="Montserrat Light" w:cs="Arial"/>
          <w:spacing w:val="-2"/>
          <w:sz w:val="22"/>
          <w:szCs w:val="22"/>
        </w:rPr>
        <w:t>contar con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el mayor número 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de médicos especialistas en la mayor cantidad de plazas vacantes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en 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cada una de las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i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nstituciones de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salud, a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 xml:space="preserve">l finalizar cada una de las rondas, se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van a 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>realizar</w:t>
      </w:r>
      <w:r>
        <w:rPr>
          <w:rFonts w:ascii="Montserrat Light" w:eastAsia="Batang" w:hAnsi="Montserrat Light" w:cs="Montserrat Light"/>
          <w:spacing w:val="-2"/>
          <w:sz w:val="22"/>
          <w:szCs w:val="22"/>
        </w:rPr>
        <w:t xml:space="preserve"> los procesos de 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>contrataci</w:t>
      </w:r>
      <w:r w:rsidR="00CD617B" w:rsidRPr="00CD617B">
        <w:rPr>
          <w:rFonts w:ascii="Montserrat Light" w:eastAsia="Batang" w:hAnsi="Montserrat Light" w:cs="Montserrat Light"/>
          <w:spacing w:val="-2"/>
          <w:sz w:val="22"/>
          <w:szCs w:val="22"/>
        </w:rPr>
        <w:t>ó</w:t>
      </w:r>
      <w:r w:rsidR="00CD617B" w:rsidRPr="00CD617B">
        <w:rPr>
          <w:rFonts w:ascii="Montserrat Light" w:eastAsia="Batang" w:hAnsi="Montserrat Light" w:cs="Arial"/>
          <w:spacing w:val="-2"/>
          <w:sz w:val="22"/>
          <w:szCs w:val="22"/>
        </w:rPr>
        <w:t>n de las plazas vacantes de cada una de las instituciones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”, enfatizó.</w:t>
      </w:r>
    </w:p>
    <w:p w14:paraId="2C3F93C2" w14:textId="77777777" w:rsidR="002A123C" w:rsidRDefault="002A123C" w:rsidP="00CD617B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</w:p>
    <w:p w14:paraId="0963436B" w14:textId="62C1C3E0" w:rsidR="002A123C" w:rsidRDefault="002A123C" w:rsidP="002A123C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  <w:r>
        <w:rPr>
          <w:rFonts w:ascii="Montserrat Light" w:eastAsia="Batang" w:hAnsi="Montserrat Light" w:cs="Arial"/>
          <w:spacing w:val="-2"/>
          <w:sz w:val="22"/>
          <w:szCs w:val="22"/>
        </w:rPr>
        <w:t>Zoé Robledo señaló respecto al pago de sobresueldos y estímulos económicos, que en el caso del Seguro Social se conocen como Zona Aislada o Alto Costo de Vida,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 xml:space="preserve">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y 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>va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n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 xml:space="preserve"> de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l 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>1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0 al 50 por ciento, por ejemplo, en 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>Baja California Sur otorga el 50 por ciento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 de sobresueldo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 xml:space="preserve">;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en 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>Ciudad Acuña y Piedras Negras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, Coahuila, se entrega el 10 por ciento; e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>n Chiapas, en la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s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 xml:space="preserve"> localidad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es de Reforma, Malpaso y Peñitas, es del 30 por ciento, y en 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>Chihuahua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,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 xml:space="preserve"> en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Ciudad Juárez, Ojinaga y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 xml:space="preserve"> Guadalupe Distrito Bravo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,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 xml:space="preserve"> el 46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 por ciento. Además, e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 xml:space="preserve">n el Programa IMSS-BIENESTAR,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en zonas rurales se otorgan 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>sobresueldo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s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 xml:space="preserve"> que va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n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 xml:space="preserve"> 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del </w:t>
      </w:r>
      <w:r w:rsidRPr="002A123C">
        <w:rPr>
          <w:rFonts w:ascii="Montserrat Light" w:eastAsia="Batang" w:hAnsi="Montserrat Light" w:cs="Arial"/>
          <w:spacing w:val="-2"/>
          <w:sz w:val="22"/>
          <w:szCs w:val="22"/>
        </w:rPr>
        <w:t>cinco al 20 por ciento.</w:t>
      </w:r>
    </w:p>
    <w:p w14:paraId="327C7F8D" w14:textId="77777777" w:rsidR="00CD617B" w:rsidRDefault="00CD617B" w:rsidP="00137549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</w:p>
    <w:p w14:paraId="58BFBC0F" w14:textId="2C98D1C3" w:rsidR="00137549" w:rsidRPr="00D961AF" w:rsidRDefault="002A123C" w:rsidP="002A123C">
      <w:pPr>
        <w:spacing w:line="240" w:lineRule="atLeast"/>
        <w:jc w:val="both"/>
        <w:rPr>
          <w:rFonts w:ascii="Montserrat Light" w:eastAsia="Batang" w:hAnsi="Montserrat Light" w:cs="Arial"/>
          <w:spacing w:val="-2"/>
          <w:sz w:val="22"/>
          <w:szCs w:val="22"/>
        </w:rPr>
      </w:pPr>
      <w:r>
        <w:rPr>
          <w:rFonts w:ascii="Montserrat Light" w:eastAsia="Batang" w:hAnsi="Montserrat Light" w:cs="Arial"/>
          <w:spacing w:val="-2"/>
          <w:sz w:val="22"/>
          <w:szCs w:val="22"/>
        </w:rPr>
        <w:t xml:space="preserve">“Pronto daremos a conocer qué otras estrategias vamos a hacer, porque a final de cuentas, más allá de lo laboral están los derechos de la gente a ser atendidos por médicos especialistas, sin importar en dónde vivan o en qué municipio estén, tenemos que garantizarles que la atención siempre 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>sea de la mejor calidad e igual que en las ciudades</w:t>
      </w:r>
      <w:r>
        <w:rPr>
          <w:rFonts w:ascii="Montserrat Light" w:eastAsia="Batang" w:hAnsi="Montserrat Light" w:cs="Arial"/>
          <w:spacing w:val="-2"/>
          <w:sz w:val="22"/>
          <w:szCs w:val="22"/>
        </w:rPr>
        <w:t>”, enfatizó</w:t>
      </w:r>
      <w:r w:rsidR="00137549" w:rsidRPr="00D961AF">
        <w:rPr>
          <w:rFonts w:ascii="Montserrat Light" w:eastAsia="Batang" w:hAnsi="Montserrat Light" w:cs="Arial"/>
          <w:spacing w:val="-2"/>
          <w:sz w:val="22"/>
          <w:szCs w:val="22"/>
        </w:rPr>
        <w:t>.</w:t>
      </w:r>
    </w:p>
    <w:p w14:paraId="4E9E607E" w14:textId="77777777" w:rsidR="00137549" w:rsidRPr="00FB23D1" w:rsidRDefault="00137549" w:rsidP="00FB23D1">
      <w:pPr>
        <w:spacing w:line="240" w:lineRule="atLeast"/>
        <w:rPr>
          <w:rFonts w:ascii="Montserrat Light" w:eastAsia="Batang" w:hAnsi="Montserrat Light" w:cs="Arial"/>
          <w:sz w:val="22"/>
          <w:szCs w:val="22"/>
        </w:rPr>
      </w:pPr>
    </w:p>
    <w:p w14:paraId="7B928C5B" w14:textId="77777777" w:rsidR="00FB23D1" w:rsidRPr="00FB23D1" w:rsidRDefault="00FB23D1" w:rsidP="00FB23D1">
      <w:pPr>
        <w:spacing w:line="240" w:lineRule="atLeast"/>
        <w:rPr>
          <w:rFonts w:ascii="Montserrat Light" w:eastAsia="Batang" w:hAnsi="Montserrat Light" w:cs="Arial"/>
          <w:sz w:val="22"/>
          <w:szCs w:val="22"/>
        </w:rPr>
      </w:pPr>
    </w:p>
    <w:p w14:paraId="730DFE41" w14:textId="1513CC65" w:rsidR="00225469" w:rsidRPr="00AD1918" w:rsidRDefault="00225469" w:rsidP="00FD1744">
      <w:pPr>
        <w:spacing w:line="240" w:lineRule="atLeast"/>
        <w:jc w:val="center"/>
        <w:rPr>
          <w:rFonts w:ascii="Montserrat Light" w:hAnsi="Montserrat Light"/>
          <w:color w:val="000000"/>
        </w:rPr>
      </w:pPr>
      <w:r>
        <w:rPr>
          <w:rFonts w:ascii="Montserrat Light" w:eastAsia="Batang" w:hAnsi="Montserrat Light" w:cs="Arial"/>
          <w:b/>
        </w:rPr>
        <w:t>-</w:t>
      </w:r>
      <w:r w:rsidRPr="00E468B2">
        <w:rPr>
          <w:rFonts w:ascii="Montserrat Light" w:eastAsia="Batang" w:hAnsi="Montserrat Light" w:cs="Arial"/>
          <w:b/>
        </w:rPr>
        <w:t>-- o0o ---</w:t>
      </w:r>
    </w:p>
    <w:sectPr w:rsidR="00225469" w:rsidRPr="00AD1918" w:rsidSect="00066935">
      <w:headerReference w:type="default" r:id="rId8"/>
      <w:footerReference w:type="default" r:id="rId9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F0D1" w14:textId="77777777" w:rsidR="009A5EC9" w:rsidRDefault="009A5EC9">
      <w:r>
        <w:separator/>
      </w:r>
    </w:p>
  </w:endnote>
  <w:endnote w:type="continuationSeparator" w:id="0">
    <w:p w14:paraId="37E2D92B" w14:textId="77777777" w:rsidR="009A5EC9" w:rsidRDefault="009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0F79" w14:textId="77777777" w:rsidR="004C01E7" w:rsidRDefault="004C01E7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2FA68945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D9D5" w14:textId="77777777" w:rsidR="009A5EC9" w:rsidRDefault="009A5EC9">
      <w:r>
        <w:separator/>
      </w:r>
    </w:p>
  </w:footnote>
  <w:footnote w:type="continuationSeparator" w:id="0">
    <w:p w14:paraId="237043E5" w14:textId="77777777" w:rsidR="009A5EC9" w:rsidRDefault="009A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BFED" w14:textId="77777777" w:rsidR="004C01E7" w:rsidRDefault="004C01E7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58BC0B2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4C01E7" w:rsidRPr="0085739C" w:rsidRDefault="004C01E7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4C01E7" w:rsidRPr="00C0299D" w:rsidRDefault="004C01E7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063785DC" w14:textId="77777777" w:rsidR="004C01E7" w:rsidRPr="0085739C" w:rsidRDefault="004C01E7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4C01E7" w:rsidRPr="00C0299D" w:rsidRDefault="004C01E7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7CB416C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C96E2D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BF6C71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7572"/>
    <w:multiLevelType w:val="hybridMultilevel"/>
    <w:tmpl w:val="71D8E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36282"/>
    <w:multiLevelType w:val="hybridMultilevel"/>
    <w:tmpl w:val="3B361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3A"/>
    <w:rsid w:val="00000AEC"/>
    <w:rsid w:val="00043F04"/>
    <w:rsid w:val="000452EF"/>
    <w:rsid w:val="00046327"/>
    <w:rsid w:val="00052D03"/>
    <w:rsid w:val="00066935"/>
    <w:rsid w:val="000721C6"/>
    <w:rsid w:val="00073B7D"/>
    <w:rsid w:val="00080954"/>
    <w:rsid w:val="00085249"/>
    <w:rsid w:val="00085909"/>
    <w:rsid w:val="00086136"/>
    <w:rsid w:val="000B126B"/>
    <w:rsid w:val="000C3016"/>
    <w:rsid w:val="000C5D60"/>
    <w:rsid w:val="000D494E"/>
    <w:rsid w:val="000D71AD"/>
    <w:rsid w:val="000E001D"/>
    <w:rsid w:val="000F11C1"/>
    <w:rsid w:val="000F4AA6"/>
    <w:rsid w:val="001046CA"/>
    <w:rsid w:val="00112207"/>
    <w:rsid w:val="00116D91"/>
    <w:rsid w:val="001357BC"/>
    <w:rsid w:val="0013737F"/>
    <w:rsid w:val="00137549"/>
    <w:rsid w:val="0014066C"/>
    <w:rsid w:val="00142871"/>
    <w:rsid w:val="001439D8"/>
    <w:rsid w:val="00144961"/>
    <w:rsid w:val="00144A2A"/>
    <w:rsid w:val="00145746"/>
    <w:rsid w:val="00154F28"/>
    <w:rsid w:val="0015710E"/>
    <w:rsid w:val="00161D74"/>
    <w:rsid w:val="00177526"/>
    <w:rsid w:val="00180583"/>
    <w:rsid w:val="001B3A19"/>
    <w:rsid w:val="001B5ABF"/>
    <w:rsid w:val="001E0D02"/>
    <w:rsid w:val="001E6810"/>
    <w:rsid w:val="001E7680"/>
    <w:rsid w:val="00225469"/>
    <w:rsid w:val="00230B26"/>
    <w:rsid w:val="0025683A"/>
    <w:rsid w:val="0026030F"/>
    <w:rsid w:val="00276B87"/>
    <w:rsid w:val="00290266"/>
    <w:rsid w:val="00290819"/>
    <w:rsid w:val="00294A06"/>
    <w:rsid w:val="002A123C"/>
    <w:rsid w:val="002B3198"/>
    <w:rsid w:val="002B6593"/>
    <w:rsid w:val="002D7730"/>
    <w:rsid w:val="00304C80"/>
    <w:rsid w:val="00307CC4"/>
    <w:rsid w:val="003109BC"/>
    <w:rsid w:val="00331F47"/>
    <w:rsid w:val="00332FAF"/>
    <w:rsid w:val="00335A12"/>
    <w:rsid w:val="003534FD"/>
    <w:rsid w:val="00367E04"/>
    <w:rsid w:val="00392E20"/>
    <w:rsid w:val="00397DEC"/>
    <w:rsid w:val="003A6691"/>
    <w:rsid w:val="003C5ABB"/>
    <w:rsid w:val="003D57C6"/>
    <w:rsid w:val="003D6748"/>
    <w:rsid w:val="003E77BE"/>
    <w:rsid w:val="003F403B"/>
    <w:rsid w:val="0040560E"/>
    <w:rsid w:val="004067B3"/>
    <w:rsid w:val="00406B4F"/>
    <w:rsid w:val="00413754"/>
    <w:rsid w:val="00425813"/>
    <w:rsid w:val="0043310F"/>
    <w:rsid w:val="00442399"/>
    <w:rsid w:val="00452781"/>
    <w:rsid w:val="00455045"/>
    <w:rsid w:val="00472C90"/>
    <w:rsid w:val="00477201"/>
    <w:rsid w:val="004C01E7"/>
    <w:rsid w:val="004E4870"/>
    <w:rsid w:val="004E4B4C"/>
    <w:rsid w:val="004F7B6F"/>
    <w:rsid w:val="005013B3"/>
    <w:rsid w:val="005303C1"/>
    <w:rsid w:val="00532465"/>
    <w:rsid w:val="00542C0B"/>
    <w:rsid w:val="00561546"/>
    <w:rsid w:val="00563D3F"/>
    <w:rsid w:val="005755AA"/>
    <w:rsid w:val="00580AF4"/>
    <w:rsid w:val="00586F73"/>
    <w:rsid w:val="00592630"/>
    <w:rsid w:val="005C631C"/>
    <w:rsid w:val="005C75B3"/>
    <w:rsid w:val="00616233"/>
    <w:rsid w:val="00634258"/>
    <w:rsid w:val="00642278"/>
    <w:rsid w:val="00642845"/>
    <w:rsid w:val="00645C4F"/>
    <w:rsid w:val="00655AD9"/>
    <w:rsid w:val="00656115"/>
    <w:rsid w:val="006621BE"/>
    <w:rsid w:val="00666B6D"/>
    <w:rsid w:val="006735B2"/>
    <w:rsid w:val="00677BA8"/>
    <w:rsid w:val="00694F8C"/>
    <w:rsid w:val="006A7485"/>
    <w:rsid w:val="006A7FF3"/>
    <w:rsid w:val="006B70DC"/>
    <w:rsid w:val="006D1143"/>
    <w:rsid w:val="00704BB1"/>
    <w:rsid w:val="007159C4"/>
    <w:rsid w:val="00732E9B"/>
    <w:rsid w:val="00736075"/>
    <w:rsid w:val="00743C53"/>
    <w:rsid w:val="0074684F"/>
    <w:rsid w:val="0074712A"/>
    <w:rsid w:val="007538FA"/>
    <w:rsid w:val="007567DE"/>
    <w:rsid w:val="00765B48"/>
    <w:rsid w:val="00784F20"/>
    <w:rsid w:val="00785C93"/>
    <w:rsid w:val="00797A08"/>
    <w:rsid w:val="00797D43"/>
    <w:rsid w:val="007B36C1"/>
    <w:rsid w:val="007C7716"/>
    <w:rsid w:val="007D5FE5"/>
    <w:rsid w:val="007E0ABB"/>
    <w:rsid w:val="008051D1"/>
    <w:rsid w:val="00831C6B"/>
    <w:rsid w:val="00842E1D"/>
    <w:rsid w:val="00866914"/>
    <w:rsid w:val="00893101"/>
    <w:rsid w:val="008F06A1"/>
    <w:rsid w:val="008F2A58"/>
    <w:rsid w:val="008F50AF"/>
    <w:rsid w:val="008F6D90"/>
    <w:rsid w:val="008F6FF8"/>
    <w:rsid w:val="0090263F"/>
    <w:rsid w:val="00914B6E"/>
    <w:rsid w:val="00942D5D"/>
    <w:rsid w:val="00982264"/>
    <w:rsid w:val="0099663A"/>
    <w:rsid w:val="009A5EC9"/>
    <w:rsid w:val="009A72BC"/>
    <w:rsid w:val="009E45FE"/>
    <w:rsid w:val="009E6444"/>
    <w:rsid w:val="009F63A5"/>
    <w:rsid w:val="00A0449E"/>
    <w:rsid w:val="00A14295"/>
    <w:rsid w:val="00A2750B"/>
    <w:rsid w:val="00A32DE5"/>
    <w:rsid w:val="00A510EB"/>
    <w:rsid w:val="00A66800"/>
    <w:rsid w:val="00A75329"/>
    <w:rsid w:val="00A80419"/>
    <w:rsid w:val="00A807D0"/>
    <w:rsid w:val="00A83602"/>
    <w:rsid w:val="00AA04DC"/>
    <w:rsid w:val="00AB1D55"/>
    <w:rsid w:val="00AB3747"/>
    <w:rsid w:val="00AC388F"/>
    <w:rsid w:val="00AC66A4"/>
    <w:rsid w:val="00AE2229"/>
    <w:rsid w:val="00B0019D"/>
    <w:rsid w:val="00B240C8"/>
    <w:rsid w:val="00B41697"/>
    <w:rsid w:val="00B65543"/>
    <w:rsid w:val="00B724DF"/>
    <w:rsid w:val="00B86C93"/>
    <w:rsid w:val="00BB5E66"/>
    <w:rsid w:val="00BC071A"/>
    <w:rsid w:val="00BC179A"/>
    <w:rsid w:val="00BF59B6"/>
    <w:rsid w:val="00C07FD0"/>
    <w:rsid w:val="00C3251F"/>
    <w:rsid w:val="00C364BB"/>
    <w:rsid w:val="00C36770"/>
    <w:rsid w:val="00C5129C"/>
    <w:rsid w:val="00C86984"/>
    <w:rsid w:val="00C93A20"/>
    <w:rsid w:val="00C96E40"/>
    <w:rsid w:val="00CD617B"/>
    <w:rsid w:val="00CE3CA5"/>
    <w:rsid w:val="00D0222B"/>
    <w:rsid w:val="00D02821"/>
    <w:rsid w:val="00D0553A"/>
    <w:rsid w:val="00D15A11"/>
    <w:rsid w:val="00D21323"/>
    <w:rsid w:val="00D30C7D"/>
    <w:rsid w:val="00D316E5"/>
    <w:rsid w:val="00D35543"/>
    <w:rsid w:val="00D46310"/>
    <w:rsid w:val="00D50DB5"/>
    <w:rsid w:val="00D63FB3"/>
    <w:rsid w:val="00D67897"/>
    <w:rsid w:val="00D727C3"/>
    <w:rsid w:val="00D816F0"/>
    <w:rsid w:val="00D961AF"/>
    <w:rsid w:val="00DB59B3"/>
    <w:rsid w:val="00DE7DCE"/>
    <w:rsid w:val="00DF3A20"/>
    <w:rsid w:val="00DF7F0C"/>
    <w:rsid w:val="00E01FFC"/>
    <w:rsid w:val="00E229FF"/>
    <w:rsid w:val="00E305B9"/>
    <w:rsid w:val="00E3733F"/>
    <w:rsid w:val="00E45877"/>
    <w:rsid w:val="00E536BD"/>
    <w:rsid w:val="00E6323D"/>
    <w:rsid w:val="00E81511"/>
    <w:rsid w:val="00E87651"/>
    <w:rsid w:val="00EA1442"/>
    <w:rsid w:val="00EC0484"/>
    <w:rsid w:val="00EC2B9C"/>
    <w:rsid w:val="00EC501C"/>
    <w:rsid w:val="00ED3DBB"/>
    <w:rsid w:val="00EF31DB"/>
    <w:rsid w:val="00F04744"/>
    <w:rsid w:val="00F716A6"/>
    <w:rsid w:val="00F7568C"/>
    <w:rsid w:val="00F93E95"/>
    <w:rsid w:val="00F95B52"/>
    <w:rsid w:val="00FA1138"/>
    <w:rsid w:val="00FA31D1"/>
    <w:rsid w:val="00FB23D1"/>
    <w:rsid w:val="00FC7715"/>
    <w:rsid w:val="00FD1744"/>
    <w:rsid w:val="00FD42EE"/>
    <w:rsid w:val="00FD5CD7"/>
    <w:rsid w:val="00FE1CD0"/>
    <w:rsid w:val="00FE448A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633"/>
  <w15:docId w15:val="{AC8D5DE9-65B6-428A-B734-3207D1AF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B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8B2E-2133-4FAE-BA2A-381EBFF5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cp:lastPrinted>2022-06-07T14:06:00Z</cp:lastPrinted>
  <dcterms:created xsi:type="dcterms:W3CDTF">2022-06-07T15:32:00Z</dcterms:created>
  <dcterms:modified xsi:type="dcterms:W3CDTF">2022-06-07T15:32:00Z</dcterms:modified>
</cp:coreProperties>
</file>