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C661" w14:textId="309A48BF" w:rsidR="003721AF" w:rsidRPr="001536C6" w:rsidRDefault="003721AF" w:rsidP="003827F0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Ciudad de México, </w:t>
      </w:r>
      <w:r w:rsidR="005B61B4">
        <w:rPr>
          <w:rFonts w:ascii="Montserrat Light" w:eastAsia="Montserrat" w:hAnsi="Montserrat Light" w:cs="Montserrat"/>
          <w:sz w:val="24"/>
          <w:szCs w:val="24"/>
        </w:rPr>
        <w:t>jueves 13</w:t>
      </w:r>
      <w:bookmarkStart w:id="0" w:name="_GoBack"/>
      <w:bookmarkEnd w:id="0"/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 de mayo de 2021</w:t>
      </w:r>
    </w:p>
    <w:p w14:paraId="35915845" w14:textId="11F118F6" w:rsidR="003721AF" w:rsidRPr="001536C6" w:rsidRDefault="003721AF" w:rsidP="003827F0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9F51B4">
        <w:rPr>
          <w:rFonts w:ascii="Montserrat Light" w:eastAsia="Montserrat" w:hAnsi="Montserrat Light" w:cs="Montserrat"/>
          <w:sz w:val="24"/>
          <w:szCs w:val="24"/>
        </w:rPr>
        <w:t>199</w:t>
      </w:r>
      <w:r w:rsidRPr="001536C6">
        <w:rPr>
          <w:rFonts w:ascii="Montserrat Light" w:eastAsia="Montserrat" w:hAnsi="Montserrat Light" w:cs="Montserrat"/>
          <w:sz w:val="24"/>
          <w:szCs w:val="24"/>
        </w:rPr>
        <w:t>/2021</w:t>
      </w:r>
    </w:p>
    <w:p w14:paraId="23F43186" w14:textId="77777777" w:rsidR="003721AF" w:rsidRPr="001536C6" w:rsidRDefault="003827F0" w:rsidP="003721AF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ab/>
      </w:r>
      <w:r>
        <w:rPr>
          <w:rFonts w:ascii="Montserrat Light" w:eastAsia="Montserrat" w:hAnsi="Montserrat Light" w:cs="Montserrat"/>
          <w:sz w:val="24"/>
          <w:szCs w:val="24"/>
        </w:rPr>
        <w:tab/>
      </w:r>
      <w:r>
        <w:rPr>
          <w:rFonts w:ascii="Montserrat Light" w:eastAsia="Montserrat" w:hAnsi="Montserrat Light" w:cs="Montserrat"/>
          <w:sz w:val="24"/>
          <w:szCs w:val="24"/>
        </w:rPr>
        <w:tab/>
      </w:r>
      <w:r>
        <w:rPr>
          <w:rFonts w:ascii="Montserrat Light" w:eastAsia="Montserrat" w:hAnsi="Montserrat Light" w:cs="Montserrat"/>
          <w:sz w:val="24"/>
          <w:szCs w:val="24"/>
        </w:rPr>
        <w:tab/>
      </w:r>
    </w:p>
    <w:p w14:paraId="6A1CAF14" w14:textId="77777777" w:rsidR="003721AF" w:rsidRPr="001536C6" w:rsidRDefault="003721AF" w:rsidP="003721AF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32"/>
          <w:szCs w:val="32"/>
        </w:rPr>
      </w:pPr>
      <w:r w:rsidRPr="001536C6">
        <w:rPr>
          <w:rFonts w:ascii="Montserrat Light" w:eastAsia="Montserrat" w:hAnsi="Montserrat Light" w:cs="Montserrat"/>
          <w:b/>
          <w:sz w:val="32"/>
          <w:szCs w:val="32"/>
        </w:rPr>
        <w:t>BOLETÍN DE PRENSA</w:t>
      </w:r>
    </w:p>
    <w:p w14:paraId="69758474" w14:textId="77777777" w:rsidR="003721AF" w:rsidRPr="001536C6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5C674F73" w14:textId="1EA76224" w:rsidR="003721AF" w:rsidRPr="003721AF" w:rsidRDefault="003721AF" w:rsidP="003721AF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8"/>
          <w:szCs w:val="32"/>
        </w:rPr>
      </w:pPr>
      <w:r w:rsidRPr="003721AF">
        <w:rPr>
          <w:rFonts w:ascii="Montserrat Light" w:eastAsia="Montserrat" w:hAnsi="Montserrat Light" w:cs="Montserrat"/>
          <w:b/>
          <w:sz w:val="28"/>
          <w:szCs w:val="32"/>
        </w:rPr>
        <w:t xml:space="preserve">Especialistas del </w:t>
      </w:r>
      <w:r w:rsidR="00B850C9">
        <w:rPr>
          <w:rFonts w:ascii="Montserrat Light" w:eastAsia="Montserrat" w:hAnsi="Montserrat Light" w:cs="Montserrat"/>
          <w:b/>
          <w:sz w:val="28"/>
          <w:szCs w:val="32"/>
        </w:rPr>
        <w:t>IMSS realizan segundo trasplante</w:t>
      </w:r>
      <w:r w:rsidR="003827F0">
        <w:rPr>
          <w:rFonts w:ascii="Montserrat Light" w:eastAsia="Montserrat" w:hAnsi="Montserrat Light" w:cs="Montserrat"/>
          <w:b/>
          <w:sz w:val="28"/>
          <w:szCs w:val="32"/>
        </w:rPr>
        <w:t xml:space="preserve"> de corazón de</w:t>
      </w:r>
      <w:r w:rsidR="00B85037">
        <w:rPr>
          <w:rFonts w:ascii="Montserrat Light" w:eastAsia="Montserrat" w:hAnsi="Montserrat Light" w:cs="Montserrat"/>
          <w:b/>
          <w:sz w:val="28"/>
          <w:szCs w:val="32"/>
        </w:rPr>
        <w:t>l</w:t>
      </w:r>
      <w:r w:rsidR="003827F0">
        <w:rPr>
          <w:rFonts w:ascii="Montserrat Light" w:eastAsia="Montserrat" w:hAnsi="Montserrat Light" w:cs="Montserrat"/>
          <w:b/>
          <w:sz w:val="28"/>
          <w:szCs w:val="32"/>
        </w:rPr>
        <w:t xml:space="preserve"> 2021 en</w:t>
      </w:r>
      <w:r w:rsidR="00B850C9">
        <w:rPr>
          <w:rFonts w:ascii="Montserrat Light" w:eastAsia="Montserrat" w:hAnsi="Montserrat Light" w:cs="Montserrat"/>
          <w:b/>
          <w:sz w:val="28"/>
          <w:szCs w:val="32"/>
        </w:rPr>
        <w:t xml:space="preserve"> </w:t>
      </w:r>
      <w:r w:rsidR="003827F0">
        <w:rPr>
          <w:rFonts w:ascii="Montserrat Light" w:eastAsia="Montserrat" w:hAnsi="Montserrat Light" w:cs="Montserrat"/>
          <w:b/>
          <w:sz w:val="28"/>
          <w:szCs w:val="32"/>
        </w:rPr>
        <w:t xml:space="preserve">el </w:t>
      </w:r>
      <w:r w:rsidRPr="003721AF">
        <w:rPr>
          <w:rFonts w:ascii="Montserrat Light" w:eastAsia="Montserrat" w:hAnsi="Montserrat Light" w:cs="Montserrat"/>
          <w:b/>
          <w:sz w:val="28"/>
          <w:szCs w:val="32"/>
        </w:rPr>
        <w:t>Hospital General de La Raza</w:t>
      </w:r>
    </w:p>
    <w:p w14:paraId="025FCB8B" w14:textId="77777777" w:rsidR="003721AF" w:rsidRPr="001536C6" w:rsidRDefault="003721AF" w:rsidP="003721AF">
      <w:pPr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</w:p>
    <w:p w14:paraId="30104207" w14:textId="77777777" w:rsidR="003721AF" w:rsidRPr="00284878" w:rsidRDefault="003721AF" w:rsidP="00284878">
      <w:pPr>
        <w:pStyle w:val="Prrafodelista"/>
        <w:numPr>
          <w:ilvl w:val="0"/>
          <w:numId w:val="3"/>
        </w:numPr>
        <w:spacing w:after="0" w:line="240" w:lineRule="atLeast"/>
        <w:ind w:left="709" w:hanging="283"/>
        <w:jc w:val="both"/>
        <w:rPr>
          <w:rFonts w:ascii="Montserrat Light" w:hAnsi="Montserrat Light"/>
          <w:b/>
        </w:rPr>
      </w:pPr>
      <w:r w:rsidRPr="00284878">
        <w:rPr>
          <w:rFonts w:ascii="Montserrat Light" w:eastAsia="Montserrat" w:hAnsi="Montserrat Light" w:cs="Montserrat"/>
          <w:b/>
        </w:rPr>
        <w:t>El receptor es un paciente en lista de espera atendido en la UMAE Hospital General del CMN La Raza.</w:t>
      </w:r>
    </w:p>
    <w:p w14:paraId="7AC1D8AA" w14:textId="77777777" w:rsidR="003721AF" w:rsidRPr="00284878" w:rsidRDefault="00B850C9" w:rsidP="00284878">
      <w:pPr>
        <w:pStyle w:val="Prrafodelista"/>
        <w:numPr>
          <w:ilvl w:val="0"/>
          <w:numId w:val="3"/>
        </w:numPr>
        <w:spacing w:after="0" w:line="240" w:lineRule="atLeast"/>
        <w:ind w:left="709" w:hanging="283"/>
        <w:jc w:val="both"/>
        <w:rPr>
          <w:rFonts w:ascii="Montserrat Light" w:hAnsi="Montserrat Light"/>
          <w:b/>
        </w:rPr>
      </w:pPr>
      <w:bookmarkStart w:id="1" w:name="_gjdgxs" w:colFirst="0" w:colLast="0"/>
      <w:bookmarkEnd w:id="1"/>
      <w:r w:rsidRPr="00284878">
        <w:rPr>
          <w:rFonts w:ascii="Montserrat Light" w:eastAsia="Montserrat" w:hAnsi="Montserrat Light" w:cs="Montserrat"/>
          <w:b/>
        </w:rPr>
        <w:t>E</w:t>
      </w:r>
      <w:r w:rsidR="003721AF" w:rsidRPr="00284878">
        <w:rPr>
          <w:rFonts w:ascii="Montserrat Light" w:eastAsia="Montserrat" w:hAnsi="Montserrat Light" w:cs="Montserrat"/>
          <w:b/>
        </w:rPr>
        <w:t>n el Hospital General de Zona con Unidad Médica de Atención Ambulatoria No. 1 del IMSS “Dr. Emilio Varela Luján”, de Zacatecas</w:t>
      </w:r>
      <w:r w:rsidRPr="00284878">
        <w:rPr>
          <w:rFonts w:ascii="Montserrat Light" w:eastAsia="Montserrat" w:hAnsi="Montserrat Light" w:cs="Montserrat"/>
          <w:b/>
        </w:rPr>
        <w:t>, se obtuvieron seis órganos</w:t>
      </w:r>
      <w:r w:rsidR="003721AF" w:rsidRPr="00284878">
        <w:rPr>
          <w:rFonts w:ascii="Montserrat Light" w:eastAsia="Montserrat" w:hAnsi="Montserrat Light" w:cs="Montserrat"/>
          <w:b/>
        </w:rPr>
        <w:t>.</w:t>
      </w:r>
    </w:p>
    <w:p w14:paraId="79A1E598" w14:textId="77777777" w:rsidR="003721AF" w:rsidRPr="001536C6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52F1F187" w14:textId="7CD1C774" w:rsidR="003721AF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En seguimiento al Programa de Trasplantes de la Unidad Médica de Alta Especialidad </w:t>
      </w:r>
      <w:r>
        <w:rPr>
          <w:rFonts w:ascii="Montserrat Light" w:eastAsia="Montserrat" w:hAnsi="Montserrat Light" w:cs="Montserrat"/>
          <w:sz w:val="24"/>
          <w:szCs w:val="24"/>
        </w:rPr>
        <w:t xml:space="preserve">(UMAE) </w:t>
      </w:r>
      <w:r w:rsidRPr="001536C6">
        <w:rPr>
          <w:rFonts w:ascii="Montserrat Light" w:eastAsia="Montserrat" w:hAnsi="Montserrat Light" w:cs="Montserrat"/>
          <w:sz w:val="24"/>
          <w:szCs w:val="24"/>
        </w:rPr>
        <w:t>Hospital General “Dr. Gaudencio González Garza” del</w:t>
      </w:r>
      <w:r>
        <w:rPr>
          <w:rFonts w:ascii="Montserrat Light" w:eastAsia="Montserrat" w:hAnsi="Montserrat Light" w:cs="Montserrat"/>
          <w:sz w:val="24"/>
          <w:szCs w:val="24"/>
        </w:rPr>
        <w:t xml:space="preserve"> Centro Médico Nacional La Raza,</w:t>
      </w: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7D1CFA">
        <w:rPr>
          <w:rFonts w:ascii="Montserrat Light" w:eastAsia="Montserrat" w:hAnsi="Montserrat Light" w:cs="Montserrat"/>
          <w:sz w:val="24"/>
          <w:szCs w:val="24"/>
        </w:rPr>
        <w:t xml:space="preserve">la tarde de ayer </w:t>
      </w: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miércoles </w:t>
      </w:r>
      <w:r>
        <w:rPr>
          <w:rFonts w:ascii="Montserrat Light" w:eastAsia="Montserrat" w:hAnsi="Montserrat Light" w:cs="Montserrat"/>
          <w:sz w:val="24"/>
          <w:szCs w:val="24"/>
        </w:rPr>
        <w:t xml:space="preserve">un </w:t>
      </w: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equipo de especialistas de la UMAE </w:t>
      </w:r>
      <w:r w:rsidR="00B850C9">
        <w:rPr>
          <w:rFonts w:ascii="Montserrat Light" w:eastAsia="Montserrat" w:hAnsi="Montserrat Light" w:cs="Montserrat"/>
          <w:sz w:val="24"/>
          <w:szCs w:val="24"/>
        </w:rPr>
        <w:t xml:space="preserve">realizó el segundo trasplante de </w:t>
      </w: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corazón del </w:t>
      </w:r>
      <w:r w:rsidR="00B850C9">
        <w:rPr>
          <w:rFonts w:ascii="Montserrat Light" w:eastAsia="Montserrat" w:hAnsi="Montserrat Light" w:cs="Montserrat"/>
          <w:sz w:val="24"/>
          <w:szCs w:val="24"/>
        </w:rPr>
        <w:t>2021</w:t>
      </w:r>
      <w:r w:rsidRPr="001536C6">
        <w:rPr>
          <w:rFonts w:ascii="Montserrat Light" w:eastAsia="Montserrat" w:hAnsi="Montserrat Light" w:cs="Montserrat"/>
          <w:sz w:val="24"/>
          <w:szCs w:val="24"/>
        </w:rPr>
        <w:t>.</w:t>
      </w:r>
    </w:p>
    <w:p w14:paraId="26CBA4E2" w14:textId="77777777" w:rsidR="003721AF" w:rsidRPr="001536C6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6D812799" w14:textId="38C2CE3E" w:rsidR="003721AF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1536C6">
        <w:rPr>
          <w:rFonts w:ascii="Montserrat Light" w:eastAsia="Montserrat" w:hAnsi="Montserrat Light" w:cs="Montserrat"/>
          <w:sz w:val="24"/>
          <w:szCs w:val="24"/>
        </w:rPr>
        <w:t>La intervención de órganos se realizó con las medidas de salud y seguridad sanitaria implementadas para reducir cadenas de contagio por COVID-19</w:t>
      </w:r>
      <w:r w:rsidR="009B53FB">
        <w:rPr>
          <w:rFonts w:ascii="Montserrat Light" w:eastAsia="Montserrat" w:hAnsi="Montserrat Light" w:cs="Montserrat"/>
          <w:sz w:val="24"/>
          <w:szCs w:val="24"/>
        </w:rPr>
        <w:t>,</w:t>
      </w:r>
      <w:r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en el Hospital General de Zona con Unidad Médica de Atención Ambulatoria No. 1 del IMSS “Dr. Emilio Varela Luján” </w:t>
      </w:r>
      <w:r w:rsidR="009B53FB">
        <w:rPr>
          <w:rFonts w:ascii="Montserrat Light" w:eastAsia="Montserrat" w:hAnsi="Montserrat Light" w:cs="Montserrat"/>
          <w:sz w:val="24"/>
          <w:szCs w:val="24"/>
        </w:rPr>
        <w:t>d</w:t>
      </w:r>
      <w:r w:rsidRPr="001536C6">
        <w:rPr>
          <w:rFonts w:ascii="Montserrat Light" w:eastAsia="Montserrat" w:hAnsi="Montserrat Light" w:cs="Montserrat"/>
          <w:sz w:val="24"/>
          <w:szCs w:val="24"/>
        </w:rPr>
        <w:t>el estado de Zacatecas</w:t>
      </w:r>
      <w:r>
        <w:rPr>
          <w:rFonts w:ascii="Montserrat Light" w:eastAsia="Montserrat" w:hAnsi="Montserrat Light" w:cs="Montserrat"/>
          <w:sz w:val="24"/>
          <w:szCs w:val="24"/>
        </w:rPr>
        <w:t>,</w:t>
      </w: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 a una mujer de 39 años que presentó muerte encefálica por accidente vascular cerebral.</w:t>
      </w:r>
    </w:p>
    <w:p w14:paraId="0ED90CF3" w14:textId="77777777" w:rsidR="003721AF" w:rsidRPr="001536C6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37D27D33" w14:textId="663A3EA0" w:rsidR="003721AF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De esta procuración </w:t>
      </w:r>
      <w:r>
        <w:rPr>
          <w:rFonts w:ascii="Montserrat Light" w:eastAsia="Montserrat" w:hAnsi="Montserrat Light" w:cs="Montserrat"/>
          <w:sz w:val="24"/>
          <w:szCs w:val="24"/>
        </w:rPr>
        <w:t xml:space="preserve">también </w:t>
      </w: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se obtuvieron dos riñones </w:t>
      </w:r>
      <w:r w:rsidR="009B53FB">
        <w:rPr>
          <w:rFonts w:ascii="Montserrat Light" w:eastAsia="Montserrat" w:hAnsi="Montserrat Light" w:cs="Montserrat"/>
          <w:sz w:val="24"/>
          <w:szCs w:val="24"/>
        </w:rPr>
        <w:t xml:space="preserve">y el </w:t>
      </w:r>
      <w:r w:rsidRPr="001536C6">
        <w:rPr>
          <w:rFonts w:ascii="Montserrat Light" w:eastAsia="Montserrat" w:hAnsi="Montserrat Light" w:cs="Montserrat"/>
          <w:sz w:val="24"/>
          <w:szCs w:val="24"/>
        </w:rPr>
        <w:t>hígado</w:t>
      </w:r>
      <w:r>
        <w:rPr>
          <w:rFonts w:ascii="Montserrat Light" w:eastAsia="Montserrat" w:hAnsi="Montserrat Light" w:cs="Montserrat"/>
          <w:sz w:val="24"/>
          <w:szCs w:val="24"/>
        </w:rPr>
        <w:t>,</w:t>
      </w: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 que se destinaron a la UMAE Hospital</w:t>
      </w:r>
      <w:r w:rsidR="009B53FB">
        <w:rPr>
          <w:rFonts w:ascii="Montserrat Light" w:eastAsia="Montserrat" w:hAnsi="Montserrat Light" w:cs="Montserrat"/>
          <w:sz w:val="24"/>
          <w:szCs w:val="24"/>
        </w:rPr>
        <w:t xml:space="preserve"> de Especialidades</w:t>
      </w: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 No. 25 de Monterrey, Nuevo León y córneas</w:t>
      </w:r>
      <w:r>
        <w:rPr>
          <w:rFonts w:ascii="Montserrat Light" w:eastAsia="Montserrat" w:hAnsi="Montserrat Light" w:cs="Montserrat"/>
          <w:sz w:val="24"/>
          <w:szCs w:val="24"/>
        </w:rPr>
        <w:t xml:space="preserve"> las cuales </w:t>
      </w: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se </w:t>
      </w:r>
      <w:r w:rsidR="009B53FB">
        <w:rPr>
          <w:rFonts w:ascii="Montserrat Light" w:eastAsia="Montserrat" w:hAnsi="Montserrat Light" w:cs="Montserrat"/>
          <w:sz w:val="24"/>
          <w:szCs w:val="24"/>
        </w:rPr>
        <w:t>enviaran a la UMAE Hospital de Especialidades 71 de Torreón Coahuila.</w:t>
      </w:r>
    </w:p>
    <w:p w14:paraId="2119ECD7" w14:textId="77777777" w:rsidR="003721AF" w:rsidRPr="001536C6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7A9FA960" w14:textId="77777777" w:rsidR="003721AF" w:rsidRDefault="003827F0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Por la tarde del miércoles</w:t>
      </w:r>
      <w:r w:rsidR="003721AF" w:rsidRPr="001536C6">
        <w:rPr>
          <w:rFonts w:ascii="Montserrat Light" w:eastAsia="Montserrat" w:hAnsi="Montserrat Light" w:cs="Montserrat"/>
          <w:sz w:val="24"/>
          <w:szCs w:val="24"/>
        </w:rPr>
        <w:t xml:space="preserve">, el </w:t>
      </w:r>
      <w:r w:rsidR="003721AF">
        <w:rPr>
          <w:rFonts w:ascii="Montserrat Light" w:eastAsia="Montserrat" w:hAnsi="Montserrat Light" w:cs="Montserrat"/>
          <w:sz w:val="24"/>
          <w:szCs w:val="24"/>
        </w:rPr>
        <w:t xml:space="preserve">corazón </w:t>
      </w:r>
      <w:r w:rsidR="003721AF" w:rsidRPr="001536C6">
        <w:rPr>
          <w:rFonts w:ascii="Montserrat Light" w:eastAsia="Montserrat" w:hAnsi="Montserrat Light" w:cs="Montserrat"/>
          <w:sz w:val="24"/>
          <w:szCs w:val="24"/>
        </w:rPr>
        <w:t>fue trasladado del aeropuerto de Toluca, Estado de México</w:t>
      </w:r>
      <w:r w:rsidR="003721AF">
        <w:rPr>
          <w:rFonts w:ascii="Montserrat Light" w:eastAsia="Montserrat" w:hAnsi="Montserrat Light" w:cs="Montserrat"/>
          <w:sz w:val="24"/>
          <w:szCs w:val="24"/>
        </w:rPr>
        <w:t>,</w:t>
      </w:r>
      <w:r w:rsidR="003721AF" w:rsidRPr="001536C6">
        <w:rPr>
          <w:rFonts w:ascii="Montserrat Light" w:eastAsia="Montserrat" w:hAnsi="Montserrat Light" w:cs="Montserrat"/>
          <w:sz w:val="24"/>
          <w:szCs w:val="24"/>
        </w:rPr>
        <w:t xml:space="preserve"> en un helicóptero del Grupo de Rescate Aéreo Relámpagos al helipuerto de la UMAE Hospital de Traumatología, Ortopedia y Rehabilitación en Magdalena de las Salinas. De ahí se transportó en ambulancia vía terrestre al CMN La Raza, donde un paciente se benefició con el trasplante.</w:t>
      </w:r>
    </w:p>
    <w:p w14:paraId="5A31CDB2" w14:textId="77777777" w:rsidR="003721AF" w:rsidRPr="001536C6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43AD0F63" w14:textId="77777777" w:rsidR="003721AF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1536C6">
        <w:rPr>
          <w:rFonts w:ascii="Montserrat Light" w:eastAsia="Montserrat" w:hAnsi="Montserrat Light" w:cs="Montserrat"/>
          <w:sz w:val="24"/>
          <w:szCs w:val="24"/>
        </w:rPr>
        <w:t>Durante el 2020 en plena emergencia sanitaria por COVID-19, el Hospital General realizó 19 trasplantes renales de cadáver, un hígado y 142 de córneas por asignaciones prioritarias de urgencias. En lo que va del 2021 se han trasplantado dos corazones, cinco riñones y 19 córneas.</w:t>
      </w:r>
    </w:p>
    <w:p w14:paraId="61342E1E" w14:textId="77777777" w:rsidR="003721AF" w:rsidRPr="001536C6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29DA16FB" w14:textId="77777777" w:rsidR="003721AF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1536C6">
        <w:rPr>
          <w:rFonts w:ascii="Montserrat Light" w:eastAsia="Montserrat" w:hAnsi="Montserrat Light" w:cs="Montserrat"/>
          <w:sz w:val="24"/>
          <w:szCs w:val="24"/>
        </w:rPr>
        <w:t>Antes de la pandemia la UMAE Hospital General del Centro Médico Nacional La Raza llegó  a realizar más de 10 trasplantes de corazón al año, por lo que esta unidad médica es considerada centro de referencia a nivel internacional en trasplante cardiaco en adultos y niños. Su Programa de Trasplante Cardiaco se ha consolidado como el más exitoso y productivo del país y Latinoamérica.</w:t>
      </w:r>
    </w:p>
    <w:p w14:paraId="2EB06C1C" w14:textId="77777777" w:rsidR="003721AF" w:rsidRPr="001536C6" w:rsidRDefault="003721AF" w:rsidP="003721AF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4130283E" w14:textId="77777777" w:rsidR="003721AF" w:rsidRPr="001536C6" w:rsidRDefault="003721AF" w:rsidP="003721AF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Para ser donador voluntario de órganos y tejidos, cualquier persona que así lo desee puede consultar la página de internet del Centro Nacional de Trasplantes: </w:t>
      </w:r>
      <w:hyperlink r:id="rId9" w:history="1">
        <w:r w:rsidRPr="003721AF">
          <w:rPr>
            <w:rStyle w:val="Hipervnculo"/>
            <w:rFonts w:ascii="Montserrat Light" w:eastAsia="Montserrat" w:hAnsi="Montserrat Light" w:cs="Montserrat"/>
            <w:sz w:val="24"/>
            <w:szCs w:val="24"/>
          </w:rPr>
          <w:t>https//www.gob.mx/cenatra</w:t>
        </w:r>
      </w:hyperlink>
      <w:r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Pr="001536C6">
        <w:rPr>
          <w:rFonts w:ascii="Montserrat Light" w:eastAsia="Montserrat" w:hAnsi="Montserrat Light" w:cs="Montserrat"/>
          <w:sz w:val="24"/>
          <w:szCs w:val="24"/>
        </w:rPr>
        <w:t xml:space="preserve"> o visitar la página del IMSS en la liga: </w:t>
      </w:r>
      <w:hyperlink r:id="rId10" w:history="1">
        <w:r w:rsidRPr="003721AF">
          <w:rPr>
            <w:rStyle w:val="Hipervnculo"/>
            <w:rFonts w:ascii="Montserrat Light" w:eastAsia="Montserrat" w:hAnsi="Montserrat Light" w:cs="Montserrat"/>
            <w:sz w:val="24"/>
            <w:szCs w:val="24"/>
          </w:rPr>
          <w:t>http//www.imss.gob.mx/salud-en-linea/donacion-organos</w:t>
        </w:r>
      </w:hyperlink>
      <w:r w:rsidRPr="001536C6">
        <w:rPr>
          <w:rFonts w:ascii="Montserrat Light" w:eastAsia="Montserrat" w:hAnsi="Montserrat Light" w:cs="Montserrat"/>
          <w:sz w:val="24"/>
          <w:szCs w:val="24"/>
        </w:rPr>
        <w:t>, se podrá registrar la persona interesada para acreditarse como donadora voluntaria.</w:t>
      </w:r>
    </w:p>
    <w:p w14:paraId="6F84A398" w14:textId="77777777" w:rsidR="00391F95" w:rsidRPr="00391F95" w:rsidRDefault="00391F95" w:rsidP="00391F9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4E84EC96" w14:textId="77777777" w:rsidR="008033DE" w:rsidRPr="00391F95" w:rsidRDefault="00391F95" w:rsidP="008033DE">
      <w:pPr>
        <w:spacing w:after="0" w:line="240" w:lineRule="atLeast"/>
        <w:jc w:val="center"/>
        <w:rPr>
          <w:rFonts w:ascii="Montserrat Light" w:hAnsi="Montserrat Light"/>
          <w:b/>
          <w:sz w:val="24"/>
          <w:lang w:val="es-ES"/>
        </w:rPr>
      </w:pPr>
      <w:r w:rsidRPr="00391F95">
        <w:rPr>
          <w:rFonts w:ascii="Montserrat Light" w:eastAsia="Batang" w:hAnsi="Montserrat Light" w:cs="Arial"/>
          <w:b/>
          <w:sz w:val="24"/>
          <w:szCs w:val="24"/>
          <w:lang w:val="es-ES"/>
        </w:rPr>
        <w:t>--- o0o ---</w:t>
      </w:r>
    </w:p>
    <w:sectPr w:rsidR="008033DE" w:rsidRPr="00391F95" w:rsidSect="00C9138B">
      <w:headerReference w:type="default" r:id="rId11"/>
      <w:footerReference w:type="default" r:id="rId12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CED4" w14:textId="77777777" w:rsidR="009A78FB" w:rsidRDefault="009A78FB" w:rsidP="00B24F05">
      <w:pPr>
        <w:spacing w:after="0" w:line="240" w:lineRule="auto"/>
      </w:pPr>
      <w:r>
        <w:separator/>
      </w:r>
    </w:p>
  </w:endnote>
  <w:endnote w:type="continuationSeparator" w:id="0">
    <w:p w14:paraId="55857977" w14:textId="77777777" w:rsidR="009A78FB" w:rsidRDefault="009A78FB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96CA9" w14:textId="77777777"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859506" wp14:editId="69B2DAA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4B4A2" w14:textId="77777777" w:rsidR="009A78FB" w:rsidRDefault="009A78FB" w:rsidP="00B24F05">
      <w:pPr>
        <w:spacing w:after="0" w:line="240" w:lineRule="auto"/>
      </w:pPr>
      <w:r>
        <w:separator/>
      </w:r>
    </w:p>
  </w:footnote>
  <w:footnote w:type="continuationSeparator" w:id="0">
    <w:p w14:paraId="28BDD8CC" w14:textId="77777777" w:rsidR="009A78FB" w:rsidRDefault="009A78FB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A5BEF" w14:textId="77777777"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C44904B" wp14:editId="5D604D62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56F"/>
    <w:multiLevelType w:val="multilevel"/>
    <w:tmpl w:val="B5948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2330E5"/>
    <w:multiLevelType w:val="hybridMultilevel"/>
    <w:tmpl w:val="E9089D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A27E7"/>
    <w:rsid w:val="000A5494"/>
    <w:rsid w:val="0013427C"/>
    <w:rsid w:val="0015390C"/>
    <w:rsid w:val="00155FE0"/>
    <w:rsid w:val="001E07A8"/>
    <w:rsid w:val="00280748"/>
    <w:rsid w:val="00284878"/>
    <w:rsid w:val="002922E1"/>
    <w:rsid w:val="002B2601"/>
    <w:rsid w:val="00327C78"/>
    <w:rsid w:val="003527CF"/>
    <w:rsid w:val="003721AF"/>
    <w:rsid w:val="00376B99"/>
    <w:rsid w:val="003827F0"/>
    <w:rsid w:val="00391F95"/>
    <w:rsid w:val="003F2ED2"/>
    <w:rsid w:val="00401E1E"/>
    <w:rsid w:val="004077BC"/>
    <w:rsid w:val="00417278"/>
    <w:rsid w:val="00420C36"/>
    <w:rsid w:val="004325D6"/>
    <w:rsid w:val="00467062"/>
    <w:rsid w:val="00487FCC"/>
    <w:rsid w:val="004902E8"/>
    <w:rsid w:val="00503F15"/>
    <w:rsid w:val="00507102"/>
    <w:rsid w:val="00550743"/>
    <w:rsid w:val="00561CA0"/>
    <w:rsid w:val="00595EBC"/>
    <w:rsid w:val="005A54F1"/>
    <w:rsid w:val="005A7928"/>
    <w:rsid w:val="005B61B4"/>
    <w:rsid w:val="005C451C"/>
    <w:rsid w:val="005F66FE"/>
    <w:rsid w:val="0063392B"/>
    <w:rsid w:val="0066044F"/>
    <w:rsid w:val="00661613"/>
    <w:rsid w:val="00665E83"/>
    <w:rsid w:val="006C2496"/>
    <w:rsid w:val="00706E36"/>
    <w:rsid w:val="007D1CFA"/>
    <w:rsid w:val="007F2032"/>
    <w:rsid w:val="008033DE"/>
    <w:rsid w:val="008855F7"/>
    <w:rsid w:val="008B4D57"/>
    <w:rsid w:val="008D1EBC"/>
    <w:rsid w:val="00954F13"/>
    <w:rsid w:val="009618EB"/>
    <w:rsid w:val="00976F6C"/>
    <w:rsid w:val="00993E89"/>
    <w:rsid w:val="009A3736"/>
    <w:rsid w:val="009A78FB"/>
    <w:rsid w:val="009B2D46"/>
    <w:rsid w:val="009B53FB"/>
    <w:rsid w:val="009C2A70"/>
    <w:rsid w:val="009F51B4"/>
    <w:rsid w:val="00A668A7"/>
    <w:rsid w:val="00A75F07"/>
    <w:rsid w:val="00A771E7"/>
    <w:rsid w:val="00AA7B76"/>
    <w:rsid w:val="00AB4940"/>
    <w:rsid w:val="00AC0130"/>
    <w:rsid w:val="00AC6EB3"/>
    <w:rsid w:val="00AD3723"/>
    <w:rsid w:val="00AF3131"/>
    <w:rsid w:val="00B04043"/>
    <w:rsid w:val="00B07E5F"/>
    <w:rsid w:val="00B24F05"/>
    <w:rsid w:val="00B638C1"/>
    <w:rsid w:val="00B75E15"/>
    <w:rsid w:val="00B847C5"/>
    <w:rsid w:val="00B85037"/>
    <w:rsid w:val="00B850C9"/>
    <w:rsid w:val="00BC497D"/>
    <w:rsid w:val="00BD4FD4"/>
    <w:rsid w:val="00BF58B3"/>
    <w:rsid w:val="00C21AD2"/>
    <w:rsid w:val="00C30E8A"/>
    <w:rsid w:val="00C46920"/>
    <w:rsid w:val="00C9138B"/>
    <w:rsid w:val="00CF1D9A"/>
    <w:rsid w:val="00D01624"/>
    <w:rsid w:val="00D12E4A"/>
    <w:rsid w:val="00DE4A9E"/>
    <w:rsid w:val="00E13783"/>
    <w:rsid w:val="00E34800"/>
    <w:rsid w:val="00E628A2"/>
    <w:rsid w:val="00E66D3C"/>
    <w:rsid w:val="00E70E03"/>
    <w:rsid w:val="00E85698"/>
    <w:rsid w:val="00EB1043"/>
    <w:rsid w:val="00EB2049"/>
    <w:rsid w:val="00EE4BE6"/>
    <w:rsid w:val="00EE4D2D"/>
    <w:rsid w:val="00F2028F"/>
    <w:rsid w:val="00F439FE"/>
    <w:rsid w:val="00F5260E"/>
    <w:rsid w:val="00F8724F"/>
    <w:rsid w:val="00FA5BA5"/>
    <w:rsid w:val="00FA79E6"/>
    <w:rsid w:val="00FB3936"/>
    <w:rsid w:val="00FB4DAE"/>
    <w:rsid w:val="00FC121A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1C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2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2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rogelio.ruiz\Desktop\Papeler&#237;a%20IMSS%202021\http\www.imss.gob.mx\salud-en-linea\donacion-organ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rogelio.ruiz\Desktop\Papeler&#237;a%20IMSS%202021\https\www.gob.mx\cenatr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47B2-FA93-4FA9-AE1E-C6AD881A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5</cp:revision>
  <cp:lastPrinted>2020-05-14T22:24:00Z</cp:lastPrinted>
  <dcterms:created xsi:type="dcterms:W3CDTF">2021-05-13T15:49:00Z</dcterms:created>
  <dcterms:modified xsi:type="dcterms:W3CDTF">2021-05-13T16:08:00Z</dcterms:modified>
</cp:coreProperties>
</file>