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6A3B9" w14:textId="49CEFEFD" w:rsidR="005E23E0" w:rsidRPr="00503B00" w:rsidRDefault="005E23E0" w:rsidP="005E23E0">
      <w:pPr>
        <w:jc w:val="right"/>
        <w:rPr>
          <w:rFonts w:ascii="Montserrat Light" w:hAnsi="Montserrat Light"/>
        </w:rPr>
      </w:pPr>
      <w:bookmarkStart w:id="0" w:name="_GoBack"/>
      <w:bookmarkEnd w:id="0"/>
      <w:r>
        <w:rPr>
          <w:rFonts w:ascii="Montserrat Light" w:hAnsi="Montserrat Light"/>
        </w:rPr>
        <w:t>Mérida, Yucatán, miércoles 20 de abril de 2022</w:t>
      </w:r>
    </w:p>
    <w:p w14:paraId="2ED3EF36" w14:textId="356FA015" w:rsidR="005E23E0" w:rsidRPr="00503B00" w:rsidRDefault="005E23E0" w:rsidP="005E23E0">
      <w:pPr>
        <w:jc w:val="right"/>
        <w:rPr>
          <w:rFonts w:ascii="Montserrat Light" w:hAnsi="Montserrat Light"/>
        </w:rPr>
      </w:pPr>
      <w:bookmarkStart w:id="1" w:name="_gjdgxs" w:colFirst="0" w:colLast="0"/>
      <w:bookmarkEnd w:id="1"/>
      <w:r>
        <w:rPr>
          <w:rFonts w:ascii="Montserrat Light" w:hAnsi="Montserrat Light"/>
        </w:rPr>
        <w:t>No.</w:t>
      </w:r>
      <w:r w:rsidRPr="00503B00">
        <w:rPr>
          <w:rFonts w:ascii="Montserrat Light" w:hAnsi="Montserrat Light"/>
        </w:rPr>
        <w:t xml:space="preserve"> </w:t>
      </w:r>
      <w:r>
        <w:rPr>
          <w:rFonts w:ascii="Montserrat Light" w:hAnsi="Montserrat Light"/>
        </w:rPr>
        <w:t>188/2022</w:t>
      </w:r>
    </w:p>
    <w:p w14:paraId="138CBFF7" w14:textId="77777777" w:rsidR="005E23E0" w:rsidRPr="00503B00" w:rsidRDefault="005E23E0" w:rsidP="005E23E0">
      <w:pPr>
        <w:jc w:val="center"/>
        <w:rPr>
          <w:rFonts w:ascii="Montserrat Light" w:hAnsi="Montserrat Light"/>
          <w:b/>
          <w:sz w:val="36"/>
          <w:szCs w:val="36"/>
        </w:rPr>
      </w:pPr>
      <w:r>
        <w:rPr>
          <w:rFonts w:ascii="Montserrat Light" w:hAnsi="Montserrat Light"/>
          <w:b/>
          <w:sz w:val="36"/>
          <w:szCs w:val="36"/>
        </w:rPr>
        <w:t>BOLETÍN DE PRENSA</w:t>
      </w:r>
    </w:p>
    <w:p w14:paraId="19AD15F0" w14:textId="77777777" w:rsidR="005E23E0" w:rsidRPr="001573E5" w:rsidRDefault="005E23E0" w:rsidP="005E23E0">
      <w:pPr>
        <w:jc w:val="both"/>
        <w:rPr>
          <w:rFonts w:ascii="Montserrat Light" w:eastAsia="Arial Unicode MS" w:hAnsi="Montserrat Light" w:cs="Arial"/>
          <w:spacing w:val="-2"/>
          <w:shd w:val="clear" w:color="auto" w:fill="FFFFFF"/>
        </w:rPr>
      </w:pPr>
    </w:p>
    <w:p w14:paraId="202F5C4D" w14:textId="77777777" w:rsidR="005E23E0" w:rsidRDefault="005E23E0" w:rsidP="005E23E0">
      <w:pPr>
        <w:jc w:val="center"/>
        <w:rPr>
          <w:rFonts w:ascii="Montserrat Light" w:hAnsi="Montserrat Light"/>
          <w:b/>
          <w:bCs/>
          <w:sz w:val="28"/>
          <w:szCs w:val="28"/>
        </w:rPr>
      </w:pPr>
      <w:r>
        <w:rPr>
          <w:rFonts w:ascii="Montserrat Light" w:hAnsi="Montserrat Light"/>
          <w:b/>
          <w:bCs/>
          <w:sz w:val="28"/>
          <w:szCs w:val="28"/>
        </w:rPr>
        <w:t xml:space="preserve">Especialistas de la UMAE del IMSS Yucatán realizan exitoso trasplante </w:t>
      </w:r>
      <w:r w:rsidRPr="00A251E7">
        <w:rPr>
          <w:rFonts w:ascii="Montserrat Light" w:hAnsi="Montserrat Light"/>
          <w:b/>
          <w:bCs/>
          <w:sz w:val="28"/>
          <w:szCs w:val="28"/>
        </w:rPr>
        <w:t xml:space="preserve">a </w:t>
      </w:r>
      <w:r>
        <w:rPr>
          <w:rFonts w:ascii="Montserrat Light" w:hAnsi="Montserrat Light"/>
          <w:b/>
          <w:bCs/>
          <w:sz w:val="28"/>
          <w:szCs w:val="28"/>
        </w:rPr>
        <w:t xml:space="preserve">adolescente </w:t>
      </w:r>
      <w:r w:rsidRPr="00A251E7">
        <w:rPr>
          <w:rFonts w:ascii="Montserrat Light" w:hAnsi="Montserrat Light"/>
          <w:b/>
          <w:bCs/>
          <w:sz w:val="28"/>
          <w:szCs w:val="28"/>
        </w:rPr>
        <w:t xml:space="preserve">de 15 años </w:t>
      </w:r>
    </w:p>
    <w:p w14:paraId="53F4ADB8" w14:textId="77777777" w:rsidR="005E23E0" w:rsidRDefault="005E23E0" w:rsidP="005E23E0">
      <w:pPr>
        <w:jc w:val="center"/>
        <w:rPr>
          <w:rFonts w:ascii="Montserrat Light" w:hAnsi="Montserrat Light"/>
          <w:b/>
          <w:bCs/>
          <w:sz w:val="28"/>
          <w:szCs w:val="28"/>
        </w:rPr>
      </w:pPr>
    </w:p>
    <w:p w14:paraId="6CB94B13" w14:textId="05CE16AD" w:rsidR="005E23E0" w:rsidRPr="002241BF" w:rsidRDefault="005E23E0" w:rsidP="005E23E0">
      <w:pPr>
        <w:pStyle w:val="Prrafodelista"/>
        <w:numPr>
          <w:ilvl w:val="0"/>
          <w:numId w:val="8"/>
        </w:numPr>
        <w:suppressAutoHyphens/>
        <w:spacing w:after="0" w:line="240" w:lineRule="atLeast"/>
        <w:jc w:val="both"/>
        <w:rPr>
          <w:rFonts w:ascii="Montserrat Light" w:eastAsia="Arial Unicode MS" w:hAnsi="Montserrat Light" w:cs="Arial"/>
          <w:b/>
          <w:spacing w:val="-2"/>
          <w:shd w:val="clear" w:color="auto" w:fill="FFFFFF"/>
          <w:lang w:eastAsia="es-MX"/>
        </w:rPr>
      </w:pPr>
      <w:r w:rsidRPr="002241BF">
        <w:rPr>
          <w:rFonts w:ascii="Montserrat Light" w:eastAsia="Arial Unicode MS" w:hAnsi="Montserrat Light" w:cs="Arial"/>
          <w:b/>
          <w:spacing w:val="-2"/>
          <w:shd w:val="clear" w:color="auto" w:fill="FFFFFF"/>
          <w:lang w:eastAsia="es-MX"/>
        </w:rPr>
        <w:t>La madre fue quien donó el riñón a su hija para salvarle la vida</w:t>
      </w:r>
      <w:r w:rsidR="002241BF">
        <w:rPr>
          <w:rFonts w:ascii="Montserrat Light" w:eastAsia="Arial Unicode MS" w:hAnsi="Montserrat Light" w:cs="Arial"/>
          <w:b/>
          <w:spacing w:val="-2"/>
          <w:shd w:val="clear" w:color="auto" w:fill="FFFFFF"/>
          <w:lang w:eastAsia="es-MX"/>
        </w:rPr>
        <w:t>.</w:t>
      </w:r>
      <w:r w:rsidRPr="002241BF">
        <w:rPr>
          <w:rFonts w:ascii="Montserrat Light" w:eastAsia="Arial Unicode MS" w:hAnsi="Montserrat Light" w:cs="Arial"/>
          <w:b/>
          <w:spacing w:val="-2"/>
          <w:shd w:val="clear" w:color="auto" w:fill="FFFFFF"/>
          <w:lang w:eastAsia="es-MX"/>
        </w:rPr>
        <w:t xml:space="preserve"> </w:t>
      </w:r>
    </w:p>
    <w:p w14:paraId="1B8212F0" w14:textId="383D9AE0" w:rsidR="005E23E0" w:rsidRPr="002241BF" w:rsidRDefault="005E23E0" w:rsidP="005E23E0">
      <w:pPr>
        <w:pStyle w:val="Prrafodelista"/>
        <w:numPr>
          <w:ilvl w:val="0"/>
          <w:numId w:val="8"/>
        </w:numPr>
        <w:suppressAutoHyphens/>
        <w:spacing w:after="0" w:line="240" w:lineRule="atLeast"/>
        <w:jc w:val="both"/>
        <w:rPr>
          <w:rFonts w:ascii="Montserrat Light" w:eastAsia="Arial Unicode MS" w:hAnsi="Montserrat Light" w:cs="Arial"/>
          <w:b/>
          <w:spacing w:val="-2"/>
          <w:shd w:val="clear" w:color="auto" w:fill="FFFFFF"/>
          <w:lang w:eastAsia="es-MX"/>
        </w:rPr>
      </w:pPr>
      <w:r w:rsidRPr="002241BF">
        <w:rPr>
          <w:rFonts w:ascii="Montserrat Light" w:eastAsia="Arial Unicode MS" w:hAnsi="Montserrat Light" w:cs="Arial"/>
          <w:b/>
          <w:spacing w:val="-2"/>
          <w:shd w:val="clear" w:color="auto" w:fill="FFFFFF"/>
          <w:lang w:eastAsia="es-MX"/>
        </w:rPr>
        <w:t>El trasplante renal se llevó a cabo el pasado jueves 31 de marzo del 2022</w:t>
      </w:r>
      <w:r w:rsidR="002241BF">
        <w:rPr>
          <w:rFonts w:ascii="Montserrat Light" w:eastAsia="Arial Unicode MS" w:hAnsi="Montserrat Light" w:cs="Arial"/>
          <w:b/>
          <w:spacing w:val="-2"/>
          <w:shd w:val="clear" w:color="auto" w:fill="FFFFFF"/>
          <w:lang w:eastAsia="es-MX"/>
        </w:rPr>
        <w:t>.</w:t>
      </w:r>
    </w:p>
    <w:p w14:paraId="681D3E67" w14:textId="77777777" w:rsidR="005E23E0" w:rsidRPr="004246A8" w:rsidRDefault="005E23E0" w:rsidP="005E23E0">
      <w:pPr>
        <w:suppressAutoHyphens/>
        <w:spacing w:line="240" w:lineRule="atLeast"/>
        <w:jc w:val="both"/>
        <w:rPr>
          <w:rFonts w:ascii="Montserrat Light" w:eastAsia="Arial Unicode MS" w:hAnsi="Montserrat Light" w:cs="Arial"/>
          <w:spacing w:val="-2"/>
          <w:shd w:val="clear" w:color="auto" w:fill="FFFFFF"/>
          <w:lang w:val="es-MX"/>
        </w:rPr>
      </w:pPr>
    </w:p>
    <w:p w14:paraId="44EFDE9E" w14:textId="77777777" w:rsidR="005E23E0" w:rsidRDefault="005E23E0" w:rsidP="005E23E0">
      <w:pPr>
        <w:jc w:val="both"/>
        <w:rPr>
          <w:rFonts w:ascii="Montserrat Light" w:eastAsia="Arial Unicode MS" w:hAnsi="Montserrat Light" w:cs="Arial"/>
          <w:spacing w:val="-2"/>
          <w:shd w:val="clear" w:color="auto" w:fill="FFFFFF"/>
        </w:rPr>
      </w:pPr>
      <w:r>
        <w:rPr>
          <w:rFonts w:ascii="Montserrat Light" w:eastAsia="Arial Unicode MS" w:hAnsi="Montserrat Light" w:cs="Arial"/>
          <w:spacing w:val="-2"/>
          <w:shd w:val="clear" w:color="auto" w:fill="FFFFFF"/>
        </w:rPr>
        <w:t>Fernanda,</w:t>
      </w:r>
      <w:r w:rsidRPr="00A251E7">
        <w:rPr>
          <w:rFonts w:ascii="Montserrat Light" w:eastAsia="Arial Unicode MS" w:hAnsi="Montserrat Light" w:cs="Arial"/>
          <w:spacing w:val="-2"/>
          <w:shd w:val="clear" w:color="auto" w:fill="FFFFFF"/>
        </w:rPr>
        <w:t xml:space="preserve"> una joven de 15 años </w:t>
      </w:r>
      <w:r>
        <w:rPr>
          <w:rFonts w:ascii="Montserrat Light" w:eastAsia="Arial Unicode MS" w:hAnsi="Montserrat Light" w:cs="Arial"/>
          <w:spacing w:val="-2"/>
          <w:shd w:val="clear" w:color="auto" w:fill="FFFFFF"/>
        </w:rPr>
        <w:t xml:space="preserve">que </w:t>
      </w:r>
      <w:r w:rsidRPr="00A251E7">
        <w:rPr>
          <w:rFonts w:ascii="Montserrat Light" w:eastAsia="Arial Unicode MS" w:hAnsi="Montserrat Light" w:cs="Arial"/>
          <w:spacing w:val="-2"/>
          <w:shd w:val="clear" w:color="auto" w:fill="FFFFFF"/>
        </w:rPr>
        <w:t>requería de manera urgente un trasplante de riñón debido a</w:t>
      </w:r>
      <w:r>
        <w:rPr>
          <w:rFonts w:ascii="Montserrat Light" w:eastAsia="Arial Unicode MS" w:hAnsi="Montserrat Light" w:cs="Arial"/>
          <w:spacing w:val="-2"/>
          <w:shd w:val="clear" w:color="auto" w:fill="FFFFFF"/>
        </w:rPr>
        <w:t xml:space="preserve"> insuficiencia renal crónica y una condición hereditaria que generaba una mayor predisposición a desarrollar coágulos, llamada “trombofilia”, fue trasplantada con éxito en </w:t>
      </w:r>
      <w:r w:rsidRPr="00A251E7">
        <w:rPr>
          <w:rFonts w:ascii="Montserrat Light" w:eastAsia="Arial Unicode MS" w:hAnsi="Montserrat Light" w:cs="Arial"/>
          <w:spacing w:val="-2"/>
          <w:shd w:val="clear" w:color="auto" w:fill="FFFFFF"/>
        </w:rPr>
        <w:t>la Unidad Médica de Alta Especialidad (UMAE) del Instituto Mexicano del Seguro Social (IMSS) en Yucatán</w:t>
      </w:r>
      <w:r>
        <w:rPr>
          <w:rFonts w:ascii="Montserrat Light" w:eastAsia="Arial Unicode MS" w:hAnsi="Montserrat Light" w:cs="Arial"/>
          <w:spacing w:val="-2"/>
          <w:shd w:val="clear" w:color="auto" w:fill="FFFFFF"/>
        </w:rPr>
        <w:t>.</w:t>
      </w:r>
    </w:p>
    <w:p w14:paraId="413C2E23" w14:textId="77777777" w:rsidR="005E23E0" w:rsidRDefault="005E23E0" w:rsidP="005E23E0">
      <w:pPr>
        <w:jc w:val="both"/>
        <w:rPr>
          <w:rFonts w:ascii="Montserrat Light" w:eastAsia="Arial Unicode MS" w:hAnsi="Montserrat Light" w:cs="Arial"/>
          <w:spacing w:val="-2"/>
          <w:shd w:val="clear" w:color="auto" w:fill="FFFFFF"/>
        </w:rPr>
      </w:pPr>
    </w:p>
    <w:p w14:paraId="3CC2CD48" w14:textId="659F32C6" w:rsidR="005E23E0" w:rsidRDefault="002241BF" w:rsidP="005E23E0">
      <w:pPr>
        <w:jc w:val="both"/>
        <w:rPr>
          <w:rFonts w:ascii="Montserrat Light" w:eastAsia="Arial Unicode MS" w:hAnsi="Montserrat Light" w:cs="Arial"/>
          <w:spacing w:val="-2"/>
          <w:shd w:val="clear" w:color="auto" w:fill="FFFFFF"/>
        </w:rPr>
      </w:pPr>
      <w:r>
        <w:rPr>
          <w:rFonts w:ascii="Montserrat Light" w:eastAsia="Arial Unicode MS" w:hAnsi="Montserrat Light" w:cs="Arial"/>
          <w:spacing w:val="-2"/>
          <w:shd w:val="clear" w:color="auto" w:fill="FFFFFF"/>
        </w:rPr>
        <w:t>S</w:t>
      </w:r>
      <w:r w:rsidR="005E23E0">
        <w:rPr>
          <w:rFonts w:ascii="Montserrat Light" w:eastAsia="Arial Unicode MS" w:hAnsi="Montserrat Light" w:cs="Arial"/>
          <w:spacing w:val="-2"/>
          <w:shd w:val="clear" w:color="auto" w:fill="FFFFFF"/>
        </w:rPr>
        <w:t xml:space="preserve">u madre, </w:t>
      </w:r>
      <w:r w:rsidR="005E23E0" w:rsidRPr="00A251E7">
        <w:rPr>
          <w:rFonts w:ascii="Montserrat Light" w:eastAsia="Arial Unicode MS" w:hAnsi="Montserrat Light" w:cs="Arial"/>
          <w:spacing w:val="-2"/>
          <w:shd w:val="clear" w:color="auto" w:fill="FFFFFF"/>
        </w:rPr>
        <w:t xml:space="preserve">Ana Gabriela </w:t>
      </w:r>
      <w:r w:rsidR="005E23E0">
        <w:rPr>
          <w:rFonts w:ascii="Montserrat Light" w:eastAsia="Arial Unicode MS" w:hAnsi="Montserrat Light" w:cs="Arial"/>
          <w:spacing w:val="-2"/>
          <w:shd w:val="clear" w:color="auto" w:fill="FFFFFF"/>
        </w:rPr>
        <w:t>“N”,</w:t>
      </w:r>
      <w:r w:rsidR="005E23E0" w:rsidRPr="00A251E7">
        <w:rPr>
          <w:rFonts w:ascii="Montserrat Light" w:eastAsia="Arial Unicode MS" w:hAnsi="Montserrat Light" w:cs="Arial"/>
          <w:spacing w:val="-2"/>
          <w:shd w:val="clear" w:color="auto" w:fill="FFFFFF"/>
        </w:rPr>
        <w:t xml:space="preserve"> </w:t>
      </w:r>
      <w:r w:rsidR="005E23E0">
        <w:rPr>
          <w:rFonts w:ascii="Montserrat Light" w:eastAsia="Arial Unicode MS" w:hAnsi="Montserrat Light" w:cs="Arial"/>
          <w:spacing w:val="-2"/>
          <w:shd w:val="clear" w:color="auto" w:fill="FFFFFF"/>
        </w:rPr>
        <w:t xml:space="preserve">fue compatible y se encontraba en buen estado de salud para realizar </w:t>
      </w:r>
      <w:r w:rsidR="005E23E0" w:rsidRPr="00A251E7">
        <w:rPr>
          <w:rFonts w:ascii="Montserrat Light" w:eastAsia="Arial Unicode MS" w:hAnsi="Montserrat Light" w:cs="Arial"/>
          <w:spacing w:val="-2"/>
          <w:shd w:val="clear" w:color="auto" w:fill="FFFFFF"/>
        </w:rPr>
        <w:t>la don</w:t>
      </w:r>
      <w:r w:rsidR="005E23E0">
        <w:rPr>
          <w:rFonts w:ascii="Montserrat Light" w:eastAsia="Arial Unicode MS" w:hAnsi="Montserrat Light" w:cs="Arial"/>
          <w:spacing w:val="-2"/>
          <w:shd w:val="clear" w:color="auto" w:fill="FFFFFF"/>
        </w:rPr>
        <w:t>ación de dicho órgano,</w:t>
      </w:r>
      <w:r w:rsidR="005E23E0" w:rsidRPr="00A251E7">
        <w:rPr>
          <w:rFonts w:ascii="Montserrat Light" w:eastAsia="Arial Unicode MS" w:hAnsi="Montserrat Light" w:cs="Arial"/>
          <w:spacing w:val="-2"/>
          <w:shd w:val="clear" w:color="auto" w:fill="FFFFFF"/>
        </w:rPr>
        <w:t xml:space="preserve"> lo que hizo posible que</w:t>
      </w:r>
      <w:r w:rsidR="005E23E0">
        <w:rPr>
          <w:rFonts w:ascii="Montserrat Light" w:eastAsia="Arial Unicode MS" w:hAnsi="Montserrat Light" w:cs="Arial"/>
          <w:spacing w:val="-2"/>
          <w:shd w:val="clear" w:color="auto" w:fill="FFFFFF"/>
        </w:rPr>
        <w:t xml:space="preserve"> los </w:t>
      </w:r>
      <w:r w:rsidR="005E23E0" w:rsidRPr="00A251E7">
        <w:rPr>
          <w:rFonts w:ascii="Montserrat Light" w:eastAsia="Arial Unicode MS" w:hAnsi="Montserrat Light" w:cs="Arial"/>
          <w:spacing w:val="-2"/>
          <w:shd w:val="clear" w:color="auto" w:fill="FFFFFF"/>
        </w:rPr>
        <w:t>especialistas de</w:t>
      </w:r>
      <w:r w:rsidR="005E23E0">
        <w:rPr>
          <w:rFonts w:ascii="Montserrat Light" w:eastAsia="Arial Unicode MS" w:hAnsi="Montserrat Light" w:cs="Arial"/>
          <w:spacing w:val="-2"/>
          <w:shd w:val="clear" w:color="auto" w:fill="FFFFFF"/>
        </w:rPr>
        <w:t xml:space="preserve"> la UMAE</w:t>
      </w:r>
      <w:r w:rsidR="005E23E0" w:rsidRPr="00A251E7">
        <w:rPr>
          <w:rFonts w:ascii="Montserrat Light" w:eastAsia="Arial Unicode MS" w:hAnsi="Montserrat Light" w:cs="Arial"/>
          <w:spacing w:val="-2"/>
          <w:shd w:val="clear" w:color="auto" w:fill="FFFFFF"/>
        </w:rPr>
        <w:t xml:space="preserve"> </w:t>
      </w:r>
      <w:r w:rsidR="005E23E0">
        <w:rPr>
          <w:rFonts w:ascii="Montserrat Light" w:eastAsia="Arial Unicode MS" w:hAnsi="Montserrat Light" w:cs="Arial"/>
          <w:spacing w:val="-2"/>
          <w:shd w:val="clear" w:color="auto" w:fill="FFFFFF"/>
        </w:rPr>
        <w:t xml:space="preserve">llevaran a cabo </w:t>
      </w:r>
      <w:r w:rsidR="005E23E0" w:rsidRPr="00A251E7">
        <w:rPr>
          <w:rFonts w:ascii="Montserrat Light" w:eastAsia="Arial Unicode MS" w:hAnsi="Montserrat Light" w:cs="Arial"/>
          <w:spacing w:val="-2"/>
          <w:shd w:val="clear" w:color="auto" w:fill="FFFFFF"/>
        </w:rPr>
        <w:t xml:space="preserve">los protocolos y el seguimiento correspondiente para </w:t>
      </w:r>
      <w:r w:rsidR="005E23E0">
        <w:rPr>
          <w:rFonts w:ascii="Montserrat Light" w:eastAsia="Arial Unicode MS" w:hAnsi="Montserrat Light" w:cs="Arial"/>
          <w:spacing w:val="-2"/>
          <w:shd w:val="clear" w:color="auto" w:fill="FFFFFF"/>
        </w:rPr>
        <w:t>realizar</w:t>
      </w:r>
      <w:r w:rsidR="005E23E0" w:rsidRPr="00A251E7">
        <w:rPr>
          <w:rFonts w:ascii="Montserrat Light" w:eastAsia="Arial Unicode MS" w:hAnsi="Montserrat Light" w:cs="Arial"/>
          <w:spacing w:val="-2"/>
          <w:shd w:val="clear" w:color="auto" w:fill="FFFFFF"/>
        </w:rPr>
        <w:t xml:space="preserve"> con </w:t>
      </w:r>
      <w:r w:rsidR="005E23E0">
        <w:rPr>
          <w:rFonts w:ascii="Montserrat Light" w:eastAsia="Arial Unicode MS" w:hAnsi="Montserrat Light" w:cs="Arial"/>
          <w:spacing w:val="-2"/>
          <w:shd w:val="clear" w:color="auto" w:fill="FFFFFF"/>
        </w:rPr>
        <w:t xml:space="preserve">excelentes resultados el trasplante renal. </w:t>
      </w:r>
    </w:p>
    <w:p w14:paraId="184A1176" w14:textId="77777777" w:rsidR="005E23E0" w:rsidRDefault="005E23E0" w:rsidP="005E23E0">
      <w:pPr>
        <w:jc w:val="both"/>
        <w:rPr>
          <w:rFonts w:ascii="Montserrat Light" w:eastAsia="Arial Unicode MS" w:hAnsi="Montserrat Light" w:cs="Arial"/>
          <w:spacing w:val="-2"/>
          <w:shd w:val="clear" w:color="auto" w:fill="FFFFFF"/>
        </w:rPr>
      </w:pPr>
    </w:p>
    <w:p w14:paraId="6C8C8839" w14:textId="77777777" w:rsidR="005E23E0" w:rsidRDefault="005E23E0" w:rsidP="005E23E0">
      <w:pPr>
        <w:jc w:val="both"/>
        <w:rPr>
          <w:rFonts w:ascii="Montserrat Light" w:eastAsia="Arial Unicode MS" w:hAnsi="Montserrat Light" w:cs="Arial"/>
          <w:spacing w:val="-2"/>
          <w:shd w:val="clear" w:color="auto" w:fill="FFFFFF"/>
        </w:rPr>
      </w:pPr>
      <w:r>
        <w:rPr>
          <w:rFonts w:ascii="Montserrat Light" w:eastAsia="Arial Unicode MS" w:hAnsi="Montserrat Light" w:cs="Arial"/>
          <w:spacing w:val="-2"/>
          <w:shd w:val="clear" w:color="auto" w:fill="FFFFFF"/>
        </w:rPr>
        <w:t xml:space="preserve">El jefe de departamento de la Unidad de Trasplantes </w:t>
      </w:r>
      <w:r w:rsidRPr="00A251E7">
        <w:rPr>
          <w:rFonts w:ascii="Montserrat Light" w:eastAsia="Arial Unicode MS" w:hAnsi="Montserrat Light" w:cs="Arial"/>
          <w:spacing w:val="-2"/>
          <w:shd w:val="clear" w:color="auto" w:fill="FFFFFF"/>
        </w:rPr>
        <w:t xml:space="preserve">en </w:t>
      </w:r>
      <w:r>
        <w:rPr>
          <w:rFonts w:ascii="Montserrat Light" w:eastAsia="Arial Unicode MS" w:hAnsi="Montserrat Light" w:cs="Arial"/>
          <w:spacing w:val="-2"/>
          <w:shd w:val="clear" w:color="auto" w:fill="FFFFFF"/>
        </w:rPr>
        <w:t>dicha unidad, doctor Jorge Martínez Ulloa,</w:t>
      </w:r>
      <w:r w:rsidRPr="00A251E7">
        <w:rPr>
          <w:rFonts w:ascii="Montserrat Light" w:eastAsia="Arial Unicode MS" w:hAnsi="Montserrat Light" w:cs="Arial"/>
          <w:spacing w:val="-2"/>
          <w:shd w:val="clear" w:color="auto" w:fill="FFFFFF"/>
        </w:rPr>
        <w:t xml:space="preserve"> explicó que el trasplante renal de donante vivo relacionado a Fernanda se </w:t>
      </w:r>
      <w:r>
        <w:rPr>
          <w:rFonts w:ascii="Montserrat Light" w:eastAsia="Arial Unicode MS" w:hAnsi="Montserrat Light" w:cs="Arial"/>
          <w:spacing w:val="-2"/>
          <w:shd w:val="clear" w:color="auto" w:fill="FFFFFF"/>
        </w:rPr>
        <w:t>realizó</w:t>
      </w:r>
      <w:r w:rsidRPr="00A251E7">
        <w:rPr>
          <w:rFonts w:ascii="Montserrat Light" w:eastAsia="Arial Unicode MS" w:hAnsi="Montserrat Light" w:cs="Arial"/>
          <w:spacing w:val="-2"/>
          <w:shd w:val="clear" w:color="auto" w:fill="FFFFFF"/>
        </w:rPr>
        <w:t xml:space="preserve"> el pasa</w:t>
      </w:r>
      <w:r>
        <w:rPr>
          <w:rFonts w:ascii="Montserrat Light" w:eastAsia="Arial Unicode MS" w:hAnsi="Montserrat Light" w:cs="Arial"/>
          <w:spacing w:val="-2"/>
          <w:shd w:val="clear" w:color="auto" w:fill="FFFFFF"/>
        </w:rPr>
        <w:t xml:space="preserve">do jueves 31 de marzo del 2022. </w:t>
      </w:r>
    </w:p>
    <w:p w14:paraId="6652E0ED" w14:textId="77777777" w:rsidR="005E23E0" w:rsidRDefault="005E23E0" w:rsidP="005E23E0">
      <w:pPr>
        <w:jc w:val="both"/>
        <w:rPr>
          <w:rFonts w:ascii="Montserrat Light" w:eastAsia="Arial Unicode MS" w:hAnsi="Montserrat Light" w:cs="Arial"/>
          <w:spacing w:val="-2"/>
          <w:shd w:val="clear" w:color="auto" w:fill="FFFFFF"/>
        </w:rPr>
      </w:pPr>
    </w:p>
    <w:p w14:paraId="148BC56F" w14:textId="77777777" w:rsidR="005E23E0" w:rsidRDefault="005E23E0" w:rsidP="005E23E0">
      <w:pPr>
        <w:jc w:val="both"/>
        <w:rPr>
          <w:rFonts w:ascii="Montserrat Light" w:eastAsia="Arial Unicode MS" w:hAnsi="Montserrat Light" w:cs="Arial"/>
          <w:spacing w:val="-2"/>
          <w:shd w:val="clear" w:color="auto" w:fill="FFFFFF"/>
        </w:rPr>
      </w:pPr>
      <w:r w:rsidRPr="00A251E7">
        <w:rPr>
          <w:rFonts w:ascii="Montserrat Light" w:eastAsia="Arial Unicode MS" w:hAnsi="Montserrat Light" w:cs="Arial"/>
          <w:spacing w:val="-2"/>
          <w:shd w:val="clear" w:color="auto" w:fill="FFFFFF"/>
        </w:rPr>
        <w:t xml:space="preserve">Este hecho es considerado un caso de éxito porque la paciente estuvo en </w:t>
      </w:r>
      <w:r>
        <w:rPr>
          <w:rFonts w:ascii="Montserrat Light" w:eastAsia="Arial Unicode MS" w:hAnsi="Montserrat Light" w:cs="Arial"/>
          <w:spacing w:val="-2"/>
          <w:shd w:val="clear" w:color="auto" w:fill="FFFFFF"/>
        </w:rPr>
        <w:t xml:space="preserve">sesiones </w:t>
      </w:r>
      <w:r w:rsidRPr="00A251E7">
        <w:rPr>
          <w:rFonts w:ascii="Montserrat Light" w:eastAsia="Arial Unicode MS" w:hAnsi="Montserrat Light" w:cs="Arial"/>
          <w:spacing w:val="-2"/>
          <w:shd w:val="clear" w:color="auto" w:fill="FFFFFF"/>
        </w:rPr>
        <w:t xml:space="preserve">de </w:t>
      </w:r>
      <w:r>
        <w:rPr>
          <w:rFonts w:ascii="Montserrat Light" w:eastAsia="Arial Unicode MS" w:hAnsi="Montserrat Light" w:cs="Arial"/>
          <w:spacing w:val="-2"/>
          <w:shd w:val="clear" w:color="auto" w:fill="FFFFFF"/>
        </w:rPr>
        <w:t>h</w:t>
      </w:r>
      <w:r w:rsidRPr="00A251E7">
        <w:rPr>
          <w:rFonts w:ascii="Montserrat Light" w:eastAsia="Arial Unicode MS" w:hAnsi="Montserrat Light" w:cs="Arial"/>
          <w:spacing w:val="-2"/>
          <w:shd w:val="clear" w:color="auto" w:fill="FFFFFF"/>
        </w:rPr>
        <w:t>emodiálisis</w:t>
      </w:r>
      <w:r>
        <w:rPr>
          <w:rFonts w:ascii="Montserrat Light" w:eastAsia="Arial Unicode MS" w:hAnsi="Montserrat Light" w:cs="Arial"/>
          <w:spacing w:val="-2"/>
          <w:shd w:val="clear" w:color="auto" w:fill="FFFFFF"/>
        </w:rPr>
        <w:t xml:space="preserve">, sin embargo, </w:t>
      </w:r>
      <w:r w:rsidRPr="00A251E7">
        <w:rPr>
          <w:rFonts w:ascii="Montserrat Light" w:eastAsia="Arial Unicode MS" w:hAnsi="Montserrat Light" w:cs="Arial"/>
          <w:spacing w:val="-2"/>
          <w:shd w:val="clear" w:color="auto" w:fill="FFFFFF"/>
        </w:rPr>
        <w:t>presentaba complicaciones en su estado de salud</w:t>
      </w:r>
      <w:r>
        <w:rPr>
          <w:rFonts w:ascii="Montserrat Light" w:eastAsia="Arial Unicode MS" w:hAnsi="Montserrat Light" w:cs="Arial"/>
          <w:spacing w:val="-2"/>
          <w:shd w:val="clear" w:color="auto" w:fill="FFFFFF"/>
        </w:rPr>
        <w:t xml:space="preserve"> </w:t>
      </w:r>
      <w:r w:rsidRPr="00A251E7">
        <w:rPr>
          <w:rFonts w:ascii="Montserrat Light" w:eastAsia="Arial Unicode MS" w:hAnsi="Montserrat Light" w:cs="Arial"/>
          <w:spacing w:val="-2"/>
          <w:shd w:val="clear" w:color="auto" w:fill="FFFFFF"/>
        </w:rPr>
        <w:t xml:space="preserve">que no le permitían continuar con este tipo </w:t>
      </w:r>
      <w:r>
        <w:rPr>
          <w:rFonts w:ascii="Montserrat Light" w:eastAsia="Arial Unicode MS" w:hAnsi="Montserrat Light" w:cs="Arial"/>
          <w:spacing w:val="-2"/>
          <w:shd w:val="clear" w:color="auto" w:fill="FFFFFF"/>
        </w:rPr>
        <w:t>tratamiento.</w:t>
      </w:r>
    </w:p>
    <w:p w14:paraId="5121E4ED" w14:textId="77777777" w:rsidR="005E23E0" w:rsidRDefault="005E23E0" w:rsidP="005E23E0">
      <w:pPr>
        <w:jc w:val="both"/>
        <w:rPr>
          <w:rFonts w:ascii="Montserrat Light" w:eastAsia="Arial Unicode MS" w:hAnsi="Montserrat Light" w:cs="Arial"/>
          <w:spacing w:val="-2"/>
          <w:shd w:val="clear" w:color="auto" w:fill="FFFFFF"/>
        </w:rPr>
      </w:pPr>
    </w:p>
    <w:p w14:paraId="7FEAC590" w14:textId="6D36BCB7" w:rsidR="005E23E0" w:rsidRDefault="005E23E0" w:rsidP="005E23E0">
      <w:pPr>
        <w:jc w:val="both"/>
        <w:rPr>
          <w:rFonts w:ascii="Montserrat Light" w:eastAsia="Arial Unicode MS" w:hAnsi="Montserrat Light" w:cs="Arial"/>
          <w:spacing w:val="-2"/>
          <w:shd w:val="clear" w:color="auto" w:fill="FFFFFF"/>
        </w:rPr>
      </w:pPr>
      <w:r>
        <w:rPr>
          <w:rFonts w:ascii="Montserrat Light" w:eastAsia="Arial Unicode MS" w:hAnsi="Montserrat Light" w:cs="Arial"/>
          <w:spacing w:val="-2"/>
          <w:shd w:val="clear" w:color="auto" w:fill="FFFFFF"/>
        </w:rPr>
        <w:t xml:space="preserve">“Estamos muy contentos aquí en la Unidad Médica de Alta Especialidad por dos trasplantes pediátricos que hemos tenido recientemente; el segundo es un caso un poquito más complicado. Es una niña de 15 años que ya no tenía ningún acceso para diálisis, además de que la niña contaba con un problema que la hacía más propensa hacer coágulos en la sangre; por lo cual, la niña tenía que estar </w:t>
      </w:r>
      <w:proofErr w:type="spellStart"/>
      <w:r>
        <w:rPr>
          <w:rFonts w:ascii="Montserrat Light" w:eastAsia="Arial Unicode MS" w:hAnsi="Montserrat Light" w:cs="Arial"/>
          <w:spacing w:val="-2"/>
          <w:shd w:val="clear" w:color="auto" w:fill="FFFFFF"/>
        </w:rPr>
        <w:t>anticoagulada</w:t>
      </w:r>
      <w:proofErr w:type="spellEnd"/>
      <w:r>
        <w:rPr>
          <w:rFonts w:ascii="Montserrat Light" w:eastAsia="Arial Unicode MS" w:hAnsi="Montserrat Light" w:cs="Arial"/>
          <w:spacing w:val="-2"/>
          <w:shd w:val="clear" w:color="auto" w:fill="FFFFFF"/>
        </w:rPr>
        <w:t>”, detalló el especialista.</w:t>
      </w:r>
    </w:p>
    <w:p w14:paraId="6CAA1088" w14:textId="77777777" w:rsidR="005E23E0" w:rsidRDefault="005E23E0" w:rsidP="005E23E0">
      <w:pPr>
        <w:jc w:val="both"/>
        <w:rPr>
          <w:rFonts w:ascii="Montserrat Light" w:eastAsia="Arial Unicode MS" w:hAnsi="Montserrat Light" w:cs="Arial"/>
          <w:spacing w:val="-2"/>
          <w:shd w:val="clear" w:color="auto" w:fill="FFFFFF"/>
        </w:rPr>
      </w:pPr>
    </w:p>
    <w:p w14:paraId="53492EE9" w14:textId="77777777" w:rsidR="005E23E0" w:rsidRDefault="005E23E0" w:rsidP="005E23E0">
      <w:pPr>
        <w:jc w:val="both"/>
        <w:rPr>
          <w:rFonts w:ascii="Montserrat Light" w:eastAsia="Arial Unicode MS" w:hAnsi="Montserrat Light" w:cs="Arial"/>
          <w:spacing w:val="-2"/>
          <w:shd w:val="clear" w:color="auto" w:fill="FFFFFF"/>
        </w:rPr>
      </w:pPr>
      <w:r>
        <w:rPr>
          <w:rFonts w:ascii="Montserrat Light" w:eastAsia="Arial Unicode MS" w:hAnsi="Montserrat Light" w:cs="Arial"/>
          <w:spacing w:val="-2"/>
          <w:shd w:val="clear" w:color="auto" w:fill="FFFFFF"/>
        </w:rPr>
        <w:t xml:space="preserve">“El trasplante fue relativamente complejo, donde se tuvo que hacer la unión del riñón directamente a grandes vasos del cuerpo, que es la cava y la aorta, y si bien el trasplante es muy bondadoso y beneficioso para muchos pacientes, pues en la población pediátrica es todavía más bonito verlo”, indicó el doctor Martínez Ulloa.  </w:t>
      </w:r>
    </w:p>
    <w:p w14:paraId="39998413" w14:textId="77777777" w:rsidR="005E23E0" w:rsidRDefault="005E23E0" w:rsidP="005E23E0">
      <w:pPr>
        <w:jc w:val="both"/>
        <w:rPr>
          <w:rFonts w:ascii="Montserrat Light" w:eastAsia="Arial Unicode MS" w:hAnsi="Montserrat Light" w:cs="Arial"/>
          <w:spacing w:val="-2"/>
          <w:shd w:val="clear" w:color="auto" w:fill="FFFFFF"/>
        </w:rPr>
      </w:pPr>
    </w:p>
    <w:p w14:paraId="516CA82A" w14:textId="77777777" w:rsidR="005E23E0" w:rsidRDefault="005E23E0" w:rsidP="005E23E0">
      <w:pPr>
        <w:jc w:val="both"/>
        <w:rPr>
          <w:rFonts w:ascii="Montserrat Light" w:eastAsia="Arial Unicode MS" w:hAnsi="Montserrat Light" w:cs="Arial"/>
          <w:spacing w:val="-2"/>
          <w:shd w:val="clear" w:color="auto" w:fill="FFFFFF"/>
        </w:rPr>
      </w:pPr>
      <w:r>
        <w:rPr>
          <w:rFonts w:ascii="Montserrat Light" w:hAnsi="Montserrat Light"/>
        </w:rPr>
        <w:t xml:space="preserve">El director de la UMAE en Mérida, doctor Roberto Abraham Betancourt Ortiz, externó su reconocimiento por </w:t>
      </w:r>
      <w:r>
        <w:rPr>
          <w:rFonts w:ascii="Montserrat Light" w:eastAsia="Arial Unicode MS" w:hAnsi="Montserrat Light" w:cs="Arial"/>
          <w:spacing w:val="-2"/>
          <w:shd w:val="clear" w:color="auto" w:fill="FFFFFF"/>
        </w:rPr>
        <w:t xml:space="preserve">el trabajo y esfuerzo que realiza todo el equipo de este hospital, sobre todo quienes hacen posible este tipo de trasplantes, ya que brindan a muchos pacientes una nueva oportunidad de vida. </w:t>
      </w:r>
    </w:p>
    <w:p w14:paraId="507C363D" w14:textId="77777777" w:rsidR="005E23E0" w:rsidRDefault="005E23E0" w:rsidP="005E23E0">
      <w:pPr>
        <w:jc w:val="both"/>
        <w:rPr>
          <w:rFonts w:ascii="Montserrat Light" w:eastAsia="Arial Unicode MS" w:hAnsi="Montserrat Light" w:cs="Arial"/>
          <w:spacing w:val="-2"/>
          <w:shd w:val="clear" w:color="auto" w:fill="FFFFFF"/>
        </w:rPr>
      </w:pPr>
    </w:p>
    <w:p w14:paraId="483999FA" w14:textId="77777777" w:rsidR="005E23E0" w:rsidRDefault="005E23E0" w:rsidP="005E23E0">
      <w:pPr>
        <w:jc w:val="both"/>
        <w:rPr>
          <w:rFonts w:ascii="Montserrat Light" w:eastAsia="Arial Unicode MS" w:hAnsi="Montserrat Light" w:cs="Arial"/>
          <w:spacing w:val="-2"/>
          <w:shd w:val="clear" w:color="auto" w:fill="FFFFFF"/>
        </w:rPr>
      </w:pPr>
      <w:r>
        <w:rPr>
          <w:rFonts w:ascii="Montserrat Light" w:eastAsia="Arial Unicode MS" w:hAnsi="Montserrat Light" w:cs="Arial"/>
          <w:spacing w:val="-2"/>
          <w:shd w:val="clear" w:color="auto" w:fill="FFFFFF"/>
        </w:rPr>
        <w:t xml:space="preserve">Hasta el momento esta UMAE ha realizado 11 trasplantes renales, los cuales se efectuaron bajo estrictos protocolos de seguridad. </w:t>
      </w:r>
    </w:p>
    <w:p w14:paraId="64D4E129" w14:textId="77777777" w:rsidR="005E23E0" w:rsidRDefault="005E23E0" w:rsidP="005E23E0">
      <w:pPr>
        <w:jc w:val="both"/>
        <w:rPr>
          <w:rFonts w:ascii="Montserrat Light" w:eastAsia="Arial Unicode MS" w:hAnsi="Montserrat Light" w:cs="Arial"/>
          <w:spacing w:val="-2"/>
          <w:shd w:val="clear" w:color="auto" w:fill="FFFFFF"/>
        </w:rPr>
      </w:pPr>
    </w:p>
    <w:p w14:paraId="55CEDDD3" w14:textId="77777777" w:rsidR="005E23E0" w:rsidRDefault="005E23E0" w:rsidP="005E23E0">
      <w:pPr>
        <w:jc w:val="both"/>
        <w:rPr>
          <w:rFonts w:ascii="Montserrat Light" w:eastAsia="Arial Unicode MS" w:hAnsi="Montserrat Light" w:cs="Arial"/>
          <w:spacing w:val="-2"/>
          <w:shd w:val="clear" w:color="auto" w:fill="FFFFFF"/>
        </w:rPr>
      </w:pPr>
      <w:r>
        <w:rPr>
          <w:rFonts w:ascii="Montserrat Light" w:eastAsia="Arial Unicode MS" w:hAnsi="Montserrat Light" w:cs="Arial"/>
          <w:spacing w:val="-2"/>
          <w:shd w:val="clear" w:color="auto" w:fill="FFFFFF"/>
        </w:rPr>
        <w:t xml:space="preserve">La señora Ana Gabriela externó: “el amor de madre, el amor a un ser querido todo lo puede, yo ya me había cansado de estar buscando un órgano en otras personas, y yo dije, no, lo que tengo que hacer es darle ese riñón a mi hija. Si hoy te toca a ti dar un riñón, hazlo, algo bueno tenemos que hacer en la vida, por algo debemos decir que algo bueno hice, por algo estoy aquí”. </w:t>
      </w:r>
    </w:p>
    <w:p w14:paraId="7C20D21F" w14:textId="77777777" w:rsidR="005E23E0" w:rsidRDefault="005E23E0" w:rsidP="005E23E0">
      <w:pPr>
        <w:jc w:val="both"/>
        <w:rPr>
          <w:rFonts w:ascii="Montserrat Light" w:eastAsia="Arial Unicode MS" w:hAnsi="Montserrat Light" w:cs="Arial"/>
          <w:spacing w:val="-2"/>
          <w:shd w:val="clear" w:color="auto" w:fill="FFFFFF"/>
        </w:rPr>
      </w:pPr>
    </w:p>
    <w:p w14:paraId="1229F3BD" w14:textId="77777777" w:rsidR="005E23E0" w:rsidRDefault="005E23E0" w:rsidP="005E23E0">
      <w:pPr>
        <w:jc w:val="both"/>
        <w:rPr>
          <w:rFonts w:ascii="Montserrat Light" w:eastAsia="Arial Unicode MS" w:hAnsi="Montserrat Light" w:cs="Arial"/>
          <w:spacing w:val="-2"/>
          <w:shd w:val="clear" w:color="auto" w:fill="FFFFFF"/>
        </w:rPr>
      </w:pPr>
      <w:r>
        <w:rPr>
          <w:rFonts w:ascii="Montserrat Light" w:eastAsia="Arial Unicode MS" w:hAnsi="Montserrat Light" w:cs="Arial"/>
          <w:spacing w:val="-2"/>
          <w:shd w:val="clear" w:color="auto" w:fill="FFFFFF"/>
        </w:rPr>
        <w:t xml:space="preserve">“Hoy voy a fomentar la donación. Ahora sí que tengo la mejor cicatriz que pude tener, la que me hace sentir bien, me siento muy segura, muy cobijada, el servicio que me han brindado es un servicio muy bueno, el que le están dando a mi hija es muy bueno, es excelente”, agregó. </w:t>
      </w:r>
    </w:p>
    <w:p w14:paraId="6E785287" w14:textId="77777777" w:rsidR="005E23E0" w:rsidRDefault="005E23E0" w:rsidP="005E23E0">
      <w:pPr>
        <w:jc w:val="both"/>
        <w:rPr>
          <w:rFonts w:ascii="Montserrat Light" w:eastAsia="Arial Unicode MS" w:hAnsi="Montserrat Light" w:cs="Arial"/>
          <w:spacing w:val="-2"/>
          <w:shd w:val="clear" w:color="auto" w:fill="FFFFFF"/>
        </w:rPr>
      </w:pPr>
    </w:p>
    <w:p w14:paraId="19030014" w14:textId="77777777" w:rsidR="005E23E0" w:rsidRDefault="005E23E0" w:rsidP="005E23E0">
      <w:pPr>
        <w:jc w:val="both"/>
        <w:rPr>
          <w:rFonts w:ascii="Montserrat Light" w:eastAsia="Arial Unicode MS" w:hAnsi="Montserrat Light" w:cs="Arial"/>
          <w:spacing w:val="-2"/>
          <w:shd w:val="clear" w:color="auto" w:fill="FFFFFF"/>
        </w:rPr>
      </w:pPr>
      <w:r>
        <w:rPr>
          <w:rFonts w:ascii="Montserrat Light" w:eastAsia="Arial Unicode MS" w:hAnsi="Montserrat Light" w:cs="Arial"/>
          <w:spacing w:val="-2"/>
          <w:shd w:val="clear" w:color="auto" w:fill="FFFFFF"/>
        </w:rPr>
        <w:t>Asimismo, Fernanda se siente muy contenta de haber recibido este acto de amor: “antes que nada quiero agradecer a todos los médicos del IMSS, enfermeros, intendentes y camilleros por el apoyo que me dieron y me brindaron en mi estancia y mi trasplante, y más que nada, agradecer también a mi mamá que ella me donó, y pues muchas gracias, quedo muy agradecida”.</w:t>
      </w:r>
    </w:p>
    <w:p w14:paraId="2326BC7C" w14:textId="77777777" w:rsidR="005E23E0" w:rsidRPr="00A251E7" w:rsidRDefault="005E23E0" w:rsidP="005E23E0">
      <w:pPr>
        <w:jc w:val="both"/>
        <w:rPr>
          <w:rFonts w:ascii="Montserrat Light" w:eastAsia="Arial Unicode MS" w:hAnsi="Montserrat Light" w:cs="Arial"/>
          <w:spacing w:val="-2"/>
          <w:shd w:val="clear" w:color="auto" w:fill="FFFFFF"/>
        </w:rPr>
      </w:pPr>
    </w:p>
    <w:p w14:paraId="2019A3E3" w14:textId="77777777" w:rsidR="005E23E0" w:rsidRDefault="005E23E0" w:rsidP="005E23E0">
      <w:pPr>
        <w:jc w:val="both"/>
        <w:rPr>
          <w:rFonts w:ascii="Montserrat Light" w:eastAsia="Arial Unicode MS" w:hAnsi="Montserrat Light" w:cs="Arial"/>
          <w:spacing w:val="-2"/>
          <w:shd w:val="clear" w:color="auto" w:fill="FFFFFF"/>
        </w:rPr>
      </w:pPr>
      <w:r>
        <w:rPr>
          <w:rFonts w:ascii="Montserrat Light" w:eastAsia="Arial Unicode MS" w:hAnsi="Montserrat Light" w:cs="Arial"/>
          <w:spacing w:val="-2"/>
          <w:shd w:val="clear" w:color="auto" w:fill="FFFFFF"/>
        </w:rPr>
        <w:t xml:space="preserve">Actualmente Fernanda y su madre se recuperan satisfactoriamente en su hogar, tras ser dadas de alta por su favorable evolución. </w:t>
      </w:r>
    </w:p>
    <w:p w14:paraId="12B0EFD8" w14:textId="77777777" w:rsidR="005E23E0" w:rsidRDefault="005E23E0" w:rsidP="005E23E0">
      <w:pPr>
        <w:jc w:val="both"/>
        <w:rPr>
          <w:rFonts w:ascii="Montserrat Light" w:eastAsia="Arial Unicode MS" w:hAnsi="Montserrat Light" w:cs="Arial"/>
          <w:spacing w:val="-2"/>
          <w:shd w:val="clear" w:color="auto" w:fill="FFFFFF"/>
        </w:rPr>
      </w:pPr>
    </w:p>
    <w:p w14:paraId="511470E1" w14:textId="1154C90F" w:rsidR="005E23E0" w:rsidRDefault="005E23E0" w:rsidP="005E23E0">
      <w:pPr>
        <w:jc w:val="both"/>
        <w:rPr>
          <w:rFonts w:ascii="Montserrat Light" w:eastAsia="Arial Unicode MS" w:hAnsi="Montserrat Light" w:cs="Arial"/>
          <w:spacing w:val="-2"/>
          <w:shd w:val="clear" w:color="auto" w:fill="FFFFFF"/>
        </w:rPr>
      </w:pPr>
      <w:r>
        <w:rPr>
          <w:rFonts w:ascii="Montserrat Light" w:eastAsia="Arial Unicode MS" w:hAnsi="Montserrat Light" w:cs="Arial"/>
          <w:spacing w:val="-2"/>
          <w:shd w:val="clear" w:color="auto" w:fill="FFFFFF"/>
        </w:rPr>
        <w:t>Es importante</w:t>
      </w:r>
      <w:r w:rsidRPr="000E25E3">
        <w:rPr>
          <w:rFonts w:ascii="Montserrat Light" w:eastAsia="Arial Unicode MS" w:hAnsi="Montserrat Light" w:cs="Arial"/>
          <w:spacing w:val="-2"/>
          <w:shd w:val="clear" w:color="auto" w:fill="FFFFFF"/>
        </w:rPr>
        <w:t xml:space="preserve"> destacar que </w:t>
      </w:r>
      <w:r>
        <w:rPr>
          <w:rFonts w:ascii="Montserrat Light" w:eastAsia="Arial Unicode MS" w:hAnsi="Montserrat Light" w:cs="Arial"/>
          <w:spacing w:val="-2"/>
          <w:shd w:val="clear" w:color="auto" w:fill="FFFFFF"/>
        </w:rPr>
        <w:t xml:space="preserve">todos los </w:t>
      </w:r>
      <w:r w:rsidRPr="000E25E3">
        <w:rPr>
          <w:rFonts w:ascii="Montserrat Light" w:eastAsia="Arial Unicode MS" w:hAnsi="Montserrat Light" w:cs="Arial"/>
          <w:spacing w:val="-2"/>
          <w:shd w:val="clear" w:color="auto" w:fill="FFFFFF"/>
        </w:rPr>
        <w:t>procedimiento</w:t>
      </w:r>
      <w:r>
        <w:rPr>
          <w:rFonts w:ascii="Montserrat Light" w:eastAsia="Arial Unicode MS" w:hAnsi="Montserrat Light" w:cs="Arial"/>
          <w:spacing w:val="-2"/>
          <w:shd w:val="clear" w:color="auto" w:fill="FFFFFF"/>
        </w:rPr>
        <w:t>s</w:t>
      </w:r>
      <w:r w:rsidRPr="000E25E3">
        <w:rPr>
          <w:rFonts w:ascii="Montserrat Light" w:eastAsia="Arial Unicode MS" w:hAnsi="Montserrat Light" w:cs="Arial"/>
          <w:spacing w:val="-2"/>
          <w:shd w:val="clear" w:color="auto" w:fill="FFFFFF"/>
        </w:rPr>
        <w:t xml:space="preserve"> </w:t>
      </w:r>
      <w:r>
        <w:rPr>
          <w:rFonts w:ascii="Montserrat Light" w:eastAsia="Arial Unicode MS" w:hAnsi="Montserrat Light" w:cs="Arial"/>
          <w:spacing w:val="-2"/>
          <w:shd w:val="clear" w:color="auto" w:fill="FFFFFF"/>
        </w:rPr>
        <w:t xml:space="preserve">de donación y trasplantes </w:t>
      </w:r>
      <w:r w:rsidRPr="000E25E3">
        <w:rPr>
          <w:rFonts w:ascii="Montserrat Light" w:eastAsia="Arial Unicode MS" w:hAnsi="Montserrat Light" w:cs="Arial"/>
          <w:spacing w:val="-2"/>
          <w:shd w:val="clear" w:color="auto" w:fill="FFFFFF"/>
        </w:rPr>
        <w:t>se llev</w:t>
      </w:r>
      <w:r>
        <w:rPr>
          <w:rFonts w:ascii="Montserrat Light" w:eastAsia="Arial Unicode MS" w:hAnsi="Montserrat Light" w:cs="Arial"/>
          <w:spacing w:val="-2"/>
          <w:shd w:val="clear" w:color="auto" w:fill="FFFFFF"/>
        </w:rPr>
        <w:t>an</w:t>
      </w:r>
      <w:r w:rsidRPr="000E25E3">
        <w:rPr>
          <w:rFonts w:ascii="Montserrat Light" w:eastAsia="Arial Unicode MS" w:hAnsi="Montserrat Light" w:cs="Arial"/>
          <w:spacing w:val="-2"/>
          <w:shd w:val="clear" w:color="auto" w:fill="FFFFFF"/>
        </w:rPr>
        <w:t xml:space="preserve"> a cabo con estricto apego a los protocolos de bioseguridad para disminuir el riesgo </w:t>
      </w:r>
      <w:r>
        <w:rPr>
          <w:rFonts w:ascii="Montserrat Light" w:eastAsia="Arial Unicode MS" w:hAnsi="Montserrat Light" w:cs="Arial"/>
          <w:spacing w:val="-2"/>
          <w:shd w:val="clear" w:color="auto" w:fill="FFFFFF"/>
        </w:rPr>
        <w:t>de infecciones, entre ellas el SARS-CoV-2</w:t>
      </w:r>
      <w:r w:rsidRPr="000E25E3">
        <w:rPr>
          <w:rFonts w:ascii="Montserrat Light" w:eastAsia="Arial Unicode MS" w:hAnsi="Montserrat Light" w:cs="Arial"/>
          <w:spacing w:val="-2"/>
          <w:shd w:val="clear" w:color="auto" w:fill="FFFFFF"/>
        </w:rPr>
        <w:t xml:space="preserve"> y recordar que para ser donador voluntario de órganos y tejidos, cualquier persona que así lo desee puede consultar la página electrónica del Centro Nacional de Trasplantes: https://www.gob.mx/cenatra/ o visitar la página del IMSS en la liga:</w:t>
      </w:r>
      <w:r w:rsidR="002241BF">
        <w:rPr>
          <w:rFonts w:ascii="Montserrat Light" w:eastAsia="Arial Unicode MS" w:hAnsi="Montserrat Light" w:cs="Arial"/>
          <w:spacing w:val="-2"/>
          <w:shd w:val="clear" w:color="auto" w:fill="FFFFFF"/>
        </w:rPr>
        <w:t xml:space="preserve"> </w:t>
      </w:r>
      <w:r w:rsidRPr="000E25E3">
        <w:rPr>
          <w:rFonts w:ascii="Montserrat Light" w:eastAsia="Arial Unicode MS" w:hAnsi="Montserrat Light" w:cs="Arial"/>
          <w:spacing w:val="-2"/>
          <w:shd w:val="clear" w:color="auto" w:fill="FFFFFF"/>
        </w:rPr>
        <w:t>http://www.imss.gob.mx/salud-en-linea/donacion-organos/ donde se podrá registrar la persona interesada para acreditarse como donadora voluntaria.</w:t>
      </w:r>
    </w:p>
    <w:p w14:paraId="183B48FF" w14:textId="77777777" w:rsidR="005E23E0" w:rsidRDefault="005E23E0" w:rsidP="005E23E0">
      <w:pPr>
        <w:jc w:val="both"/>
        <w:rPr>
          <w:rFonts w:ascii="Montserrat Light" w:eastAsia="Arial Unicode MS" w:hAnsi="Montserrat Light" w:cs="Arial"/>
          <w:spacing w:val="-2"/>
          <w:shd w:val="clear" w:color="auto" w:fill="FFFFFF"/>
        </w:rPr>
      </w:pPr>
    </w:p>
    <w:p w14:paraId="126C4141" w14:textId="214870B9" w:rsidR="005E23E0" w:rsidRPr="002241BF" w:rsidRDefault="002241BF" w:rsidP="005E23E0">
      <w:pPr>
        <w:jc w:val="center"/>
        <w:rPr>
          <w:rFonts w:ascii="Montserrat Light" w:hAnsi="Montserrat Light"/>
          <w:b/>
        </w:rPr>
      </w:pPr>
      <w:r w:rsidRPr="002241BF">
        <w:rPr>
          <w:rFonts w:ascii="Montserrat Light" w:hAnsi="Montserrat Light"/>
          <w:b/>
        </w:rPr>
        <w:t>-</w:t>
      </w:r>
      <w:r w:rsidR="005E23E0" w:rsidRPr="002241BF">
        <w:rPr>
          <w:rFonts w:ascii="Montserrat Light" w:hAnsi="Montserrat Light"/>
          <w:b/>
        </w:rPr>
        <w:t>--o0o--</w:t>
      </w:r>
      <w:r w:rsidRPr="002241BF">
        <w:rPr>
          <w:rFonts w:ascii="Montserrat Light" w:hAnsi="Montserrat Light"/>
          <w:b/>
        </w:rPr>
        <w:t>-</w:t>
      </w:r>
    </w:p>
    <w:p w14:paraId="7E6AB2A7" w14:textId="4AA6B410" w:rsidR="0085739C" w:rsidRPr="005E23E0" w:rsidRDefault="0085739C" w:rsidP="005E23E0"/>
    <w:sectPr w:rsidR="0085739C" w:rsidRPr="005E23E0"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624C0" w14:textId="77777777" w:rsidR="006F5A81" w:rsidRDefault="006F5A81" w:rsidP="00984A99">
      <w:r>
        <w:separator/>
      </w:r>
    </w:p>
  </w:endnote>
  <w:endnote w:type="continuationSeparator" w:id="0">
    <w:p w14:paraId="27A87382" w14:textId="77777777" w:rsidR="006F5A81" w:rsidRDefault="006F5A81"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B4B46" w14:textId="77777777" w:rsidR="006F5A81" w:rsidRDefault="006F5A81" w:rsidP="00984A99">
      <w:r>
        <w:separator/>
      </w:r>
    </w:p>
  </w:footnote>
  <w:footnote w:type="continuationSeparator" w:id="0">
    <w:p w14:paraId="3D8F6FCB" w14:textId="77777777" w:rsidR="006F5A81" w:rsidRDefault="006F5A81"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6C5E00"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4D94644C"/>
    <w:multiLevelType w:val="hybridMultilevel"/>
    <w:tmpl w:val="F2EE34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25794"/>
    <w:rsid w:val="00027329"/>
    <w:rsid w:val="00092D3E"/>
    <w:rsid w:val="000D31E3"/>
    <w:rsid w:val="00101B9E"/>
    <w:rsid w:val="00116297"/>
    <w:rsid w:val="00117072"/>
    <w:rsid w:val="00134167"/>
    <w:rsid w:val="00136980"/>
    <w:rsid w:val="00161B35"/>
    <w:rsid w:val="00170F07"/>
    <w:rsid w:val="00173F73"/>
    <w:rsid w:val="0017773D"/>
    <w:rsid w:val="001B06E8"/>
    <w:rsid w:val="001C3BA0"/>
    <w:rsid w:val="001D45E6"/>
    <w:rsid w:val="00201CC3"/>
    <w:rsid w:val="00211D21"/>
    <w:rsid w:val="00212B06"/>
    <w:rsid w:val="00213C3B"/>
    <w:rsid w:val="002241BF"/>
    <w:rsid w:val="00253115"/>
    <w:rsid w:val="00264509"/>
    <w:rsid w:val="002C3119"/>
    <w:rsid w:val="00301A0E"/>
    <w:rsid w:val="00313CCC"/>
    <w:rsid w:val="00315AAC"/>
    <w:rsid w:val="00365F3B"/>
    <w:rsid w:val="003D5417"/>
    <w:rsid w:val="003F50AB"/>
    <w:rsid w:val="00413094"/>
    <w:rsid w:val="00420FF2"/>
    <w:rsid w:val="00421AC3"/>
    <w:rsid w:val="00447ADC"/>
    <w:rsid w:val="00467062"/>
    <w:rsid w:val="00492F1E"/>
    <w:rsid w:val="004A4328"/>
    <w:rsid w:val="004B7266"/>
    <w:rsid w:val="004F6150"/>
    <w:rsid w:val="005007CC"/>
    <w:rsid w:val="00506F34"/>
    <w:rsid w:val="00552D7F"/>
    <w:rsid w:val="00570363"/>
    <w:rsid w:val="005950B0"/>
    <w:rsid w:val="005E23E0"/>
    <w:rsid w:val="005F3A03"/>
    <w:rsid w:val="005F7946"/>
    <w:rsid w:val="00606BA6"/>
    <w:rsid w:val="00620721"/>
    <w:rsid w:val="006922A2"/>
    <w:rsid w:val="006C2855"/>
    <w:rsid w:val="006F5A81"/>
    <w:rsid w:val="00700D78"/>
    <w:rsid w:val="00706951"/>
    <w:rsid w:val="00740508"/>
    <w:rsid w:val="00740C39"/>
    <w:rsid w:val="0076798C"/>
    <w:rsid w:val="007734B4"/>
    <w:rsid w:val="007A5C1B"/>
    <w:rsid w:val="007B3E21"/>
    <w:rsid w:val="007C0A97"/>
    <w:rsid w:val="00854545"/>
    <w:rsid w:val="0085739C"/>
    <w:rsid w:val="008A5F8D"/>
    <w:rsid w:val="008B0930"/>
    <w:rsid w:val="008B35F2"/>
    <w:rsid w:val="008C0E11"/>
    <w:rsid w:val="008D1BBB"/>
    <w:rsid w:val="009075A9"/>
    <w:rsid w:val="00911725"/>
    <w:rsid w:val="009134E7"/>
    <w:rsid w:val="00934404"/>
    <w:rsid w:val="00976C62"/>
    <w:rsid w:val="00976F6C"/>
    <w:rsid w:val="00984A99"/>
    <w:rsid w:val="009A2B42"/>
    <w:rsid w:val="009C5B21"/>
    <w:rsid w:val="009D0F24"/>
    <w:rsid w:val="009F1919"/>
    <w:rsid w:val="009F7EDC"/>
    <w:rsid w:val="00A002DA"/>
    <w:rsid w:val="00A24B0C"/>
    <w:rsid w:val="00A3322D"/>
    <w:rsid w:val="00A36835"/>
    <w:rsid w:val="00A42DA2"/>
    <w:rsid w:val="00A52A2C"/>
    <w:rsid w:val="00AB43BB"/>
    <w:rsid w:val="00AD2EFA"/>
    <w:rsid w:val="00AD3302"/>
    <w:rsid w:val="00AF3D90"/>
    <w:rsid w:val="00B02A37"/>
    <w:rsid w:val="00B10905"/>
    <w:rsid w:val="00B229C1"/>
    <w:rsid w:val="00B26078"/>
    <w:rsid w:val="00B846C5"/>
    <w:rsid w:val="00B96FEA"/>
    <w:rsid w:val="00BA322B"/>
    <w:rsid w:val="00BA3537"/>
    <w:rsid w:val="00BA6CB5"/>
    <w:rsid w:val="00BE7230"/>
    <w:rsid w:val="00BF1BF1"/>
    <w:rsid w:val="00C02B9D"/>
    <w:rsid w:val="00C240CC"/>
    <w:rsid w:val="00C814E1"/>
    <w:rsid w:val="00C838AD"/>
    <w:rsid w:val="00C96A31"/>
    <w:rsid w:val="00CA14A6"/>
    <w:rsid w:val="00CC1EB4"/>
    <w:rsid w:val="00D24BEB"/>
    <w:rsid w:val="00D27E4C"/>
    <w:rsid w:val="00D44587"/>
    <w:rsid w:val="00DB2515"/>
    <w:rsid w:val="00DB75A7"/>
    <w:rsid w:val="00DC24D3"/>
    <w:rsid w:val="00DD161D"/>
    <w:rsid w:val="00DD2F9F"/>
    <w:rsid w:val="00DE571C"/>
    <w:rsid w:val="00E16AFE"/>
    <w:rsid w:val="00E40851"/>
    <w:rsid w:val="00E53148"/>
    <w:rsid w:val="00E5340A"/>
    <w:rsid w:val="00E87CC7"/>
    <w:rsid w:val="00E93A57"/>
    <w:rsid w:val="00EB6C57"/>
    <w:rsid w:val="00EC4EF1"/>
    <w:rsid w:val="00ED190E"/>
    <w:rsid w:val="00ED3A68"/>
    <w:rsid w:val="00F02900"/>
    <w:rsid w:val="00F2342F"/>
    <w:rsid w:val="00F44F3C"/>
    <w:rsid w:val="00F6777B"/>
    <w:rsid w:val="00F962FC"/>
    <w:rsid w:val="00FC3196"/>
    <w:rsid w:val="00FD3A2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8C496-FF16-490D-8B7D-F5226D2A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2021-12-30T22:06:00Z</cp:lastPrinted>
  <dcterms:created xsi:type="dcterms:W3CDTF">2022-04-20T16:25:00Z</dcterms:created>
  <dcterms:modified xsi:type="dcterms:W3CDTF">2022-04-20T16:25:00Z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