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E81AB" w14:textId="0DA9BADE" w:rsidR="00234A78" w:rsidRPr="00306170" w:rsidRDefault="00551543" w:rsidP="00306170">
      <w:pPr>
        <w:spacing w:after="0" w:line="240" w:lineRule="atLeast"/>
        <w:jc w:val="right"/>
        <w:rPr>
          <w:rFonts w:ascii="Montserrat Light" w:eastAsia="Batang" w:hAnsi="Montserrat Light" w:cs="Arial"/>
          <w:sz w:val="24"/>
        </w:rPr>
      </w:pPr>
      <w:bookmarkStart w:id="0" w:name="_GoBack"/>
      <w:bookmarkEnd w:id="0"/>
      <w:r>
        <w:rPr>
          <w:rFonts w:ascii="Montserrat Light" w:eastAsia="Batang" w:hAnsi="Montserrat Light" w:cs="Arial"/>
          <w:sz w:val="24"/>
        </w:rPr>
        <w:t xml:space="preserve">Ciudad de México, </w:t>
      </w:r>
      <w:r w:rsidR="002527A9">
        <w:rPr>
          <w:rFonts w:ascii="Montserrat Light" w:eastAsia="Batang" w:hAnsi="Montserrat Light" w:cs="Arial"/>
          <w:sz w:val="24"/>
        </w:rPr>
        <w:t>viernes 8</w:t>
      </w:r>
      <w:r w:rsidR="007B3E94">
        <w:rPr>
          <w:rFonts w:ascii="Montserrat Light" w:eastAsia="Batang" w:hAnsi="Montserrat Light" w:cs="Arial"/>
          <w:sz w:val="24"/>
        </w:rPr>
        <w:t xml:space="preserve"> de abril</w:t>
      </w:r>
      <w:r>
        <w:rPr>
          <w:rFonts w:ascii="Montserrat Light" w:eastAsia="Batang" w:hAnsi="Montserrat Light" w:cs="Arial"/>
          <w:sz w:val="24"/>
        </w:rPr>
        <w:t xml:space="preserve"> </w:t>
      </w:r>
      <w:r w:rsidR="00306170" w:rsidRPr="00306170">
        <w:rPr>
          <w:rFonts w:ascii="Montserrat Light" w:eastAsia="Batang" w:hAnsi="Montserrat Light" w:cs="Arial"/>
          <w:sz w:val="24"/>
        </w:rPr>
        <w:t>de 2022</w:t>
      </w:r>
    </w:p>
    <w:p w14:paraId="260FE682" w14:textId="652973C7" w:rsidR="00306170" w:rsidRDefault="00306170" w:rsidP="00306170">
      <w:pPr>
        <w:spacing w:after="0" w:line="240" w:lineRule="atLeast"/>
        <w:jc w:val="right"/>
        <w:rPr>
          <w:color w:val="000000"/>
        </w:rPr>
      </w:pPr>
      <w:r>
        <w:rPr>
          <w:rFonts w:ascii="Montserrat Light" w:hAnsi="Montserrat Light"/>
          <w:color w:val="000000"/>
          <w:lang w:val="es-ES"/>
        </w:rPr>
        <w:t xml:space="preserve">No. </w:t>
      </w:r>
      <w:r w:rsidR="002527A9">
        <w:rPr>
          <w:rFonts w:ascii="Montserrat Light" w:hAnsi="Montserrat Light"/>
          <w:color w:val="000000"/>
          <w:lang w:val="es-ES"/>
        </w:rPr>
        <w:t>169</w:t>
      </w:r>
      <w:r>
        <w:rPr>
          <w:rFonts w:ascii="Montserrat Light" w:hAnsi="Montserrat Light"/>
          <w:color w:val="000000"/>
          <w:lang w:val="es-ES"/>
        </w:rPr>
        <w:t>/2022</w:t>
      </w:r>
    </w:p>
    <w:p w14:paraId="475CCE95" w14:textId="77777777" w:rsidR="00306170" w:rsidRDefault="00306170" w:rsidP="00306170">
      <w:pPr>
        <w:spacing w:after="0" w:line="240" w:lineRule="atLeast"/>
        <w:jc w:val="center"/>
        <w:rPr>
          <w:rFonts w:ascii="Montserrat Light" w:eastAsia="Batang" w:hAnsi="Montserrat Light" w:cs="Arial"/>
          <w:b/>
          <w:sz w:val="24"/>
        </w:rPr>
      </w:pPr>
    </w:p>
    <w:p w14:paraId="4E6E0DEF" w14:textId="4BD976B6" w:rsidR="00306170" w:rsidRPr="00306170" w:rsidRDefault="00306170" w:rsidP="00306170">
      <w:pPr>
        <w:spacing w:after="0" w:line="240" w:lineRule="atLeast"/>
        <w:jc w:val="center"/>
        <w:rPr>
          <w:rFonts w:ascii="Montserrat Light" w:eastAsia="Batang" w:hAnsi="Montserrat Light" w:cs="Arial"/>
          <w:b/>
          <w:sz w:val="32"/>
        </w:rPr>
      </w:pPr>
      <w:r w:rsidRPr="00306170">
        <w:rPr>
          <w:rFonts w:ascii="Montserrat Light" w:eastAsia="Batang" w:hAnsi="Montserrat Light" w:cs="Arial"/>
          <w:b/>
          <w:sz w:val="32"/>
        </w:rPr>
        <w:t>BOLETÍN DE PRENSA</w:t>
      </w:r>
    </w:p>
    <w:p w14:paraId="2A2CADD6" w14:textId="77777777" w:rsidR="00306170" w:rsidRDefault="00306170" w:rsidP="00306170">
      <w:pPr>
        <w:spacing w:after="0" w:line="240" w:lineRule="atLeast"/>
        <w:jc w:val="both"/>
        <w:rPr>
          <w:rFonts w:ascii="Montserrat Light" w:eastAsia="Batang" w:hAnsi="Montserrat Light" w:cs="Arial"/>
          <w:b/>
          <w:sz w:val="24"/>
        </w:rPr>
      </w:pPr>
    </w:p>
    <w:p w14:paraId="4920AE65" w14:textId="0EED5CED" w:rsidR="009B71D7" w:rsidRDefault="009B71D7" w:rsidP="009B71D7">
      <w:pPr>
        <w:spacing w:after="0" w:line="240" w:lineRule="atLeast"/>
        <w:jc w:val="center"/>
        <w:rPr>
          <w:rFonts w:ascii="Montserrat Light" w:eastAsia="Batang" w:hAnsi="Montserrat Light" w:cs="Arial"/>
          <w:b/>
          <w:sz w:val="28"/>
        </w:rPr>
      </w:pPr>
      <w:r>
        <w:rPr>
          <w:rFonts w:ascii="Montserrat Light" w:eastAsia="Batang" w:hAnsi="Montserrat Light" w:cs="Arial"/>
          <w:b/>
          <w:sz w:val="28"/>
        </w:rPr>
        <w:t xml:space="preserve">IMSS y sector privado </w:t>
      </w:r>
      <w:r w:rsidR="00F12C10">
        <w:rPr>
          <w:rFonts w:ascii="Montserrat Light" w:eastAsia="Batang" w:hAnsi="Montserrat Light" w:cs="Arial"/>
          <w:b/>
          <w:sz w:val="28"/>
        </w:rPr>
        <w:t xml:space="preserve">coordinarán esfuerzos para impulsar </w:t>
      </w:r>
      <w:r>
        <w:rPr>
          <w:rFonts w:ascii="Montserrat Light" w:eastAsia="Batang" w:hAnsi="Montserrat Light" w:cs="Arial"/>
          <w:b/>
          <w:sz w:val="28"/>
        </w:rPr>
        <w:t xml:space="preserve">modelo de atención preventiva </w:t>
      </w:r>
      <w:r w:rsidR="00F12C10">
        <w:rPr>
          <w:rFonts w:ascii="Montserrat Light" w:eastAsia="Batang" w:hAnsi="Montserrat Light" w:cs="Arial"/>
          <w:b/>
          <w:sz w:val="28"/>
        </w:rPr>
        <w:t xml:space="preserve">para </w:t>
      </w:r>
      <w:r>
        <w:rPr>
          <w:rFonts w:ascii="Montserrat Light" w:eastAsia="Batang" w:hAnsi="Montserrat Light" w:cs="Arial"/>
          <w:b/>
          <w:sz w:val="28"/>
        </w:rPr>
        <w:t>la salud de los trabajadores</w:t>
      </w:r>
    </w:p>
    <w:p w14:paraId="0E7EDA1D" w14:textId="790BDA7D" w:rsidR="007B3E94" w:rsidRDefault="007B3E94" w:rsidP="009B71D7">
      <w:pPr>
        <w:spacing w:after="0" w:line="240" w:lineRule="atLeast"/>
        <w:jc w:val="center"/>
        <w:rPr>
          <w:rFonts w:ascii="Montserrat Light" w:eastAsia="Batang" w:hAnsi="Montserrat Light" w:cs="Arial"/>
          <w:b/>
          <w:sz w:val="28"/>
        </w:rPr>
      </w:pPr>
    </w:p>
    <w:p w14:paraId="25AED716" w14:textId="1AE5B8FA" w:rsidR="009B71D7" w:rsidRPr="009B71D7" w:rsidRDefault="009B71D7" w:rsidP="009B71D7">
      <w:pPr>
        <w:pStyle w:val="Prrafodelista"/>
        <w:numPr>
          <w:ilvl w:val="0"/>
          <w:numId w:val="9"/>
        </w:numPr>
        <w:spacing w:after="0" w:line="240" w:lineRule="atLeast"/>
        <w:jc w:val="both"/>
        <w:rPr>
          <w:rFonts w:ascii="Montserrat Light" w:eastAsia="Batang" w:hAnsi="Montserrat Light" w:cs="Arial"/>
          <w:b/>
        </w:rPr>
      </w:pPr>
      <w:r w:rsidRPr="009B71D7">
        <w:rPr>
          <w:rFonts w:ascii="Montserrat Light" w:eastAsia="Batang" w:hAnsi="Montserrat Light" w:cs="Arial"/>
          <w:b/>
        </w:rPr>
        <w:t>El director general del Seguro Social, Zoé Robledo, fue invitado a la sesión del Consejo Nacional del Consejo Coordinador Empresarial.</w:t>
      </w:r>
    </w:p>
    <w:p w14:paraId="3E8FE0B9" w14:textId="277E1DFD" w:rsidR="009B71D7" w:rsidRPr="009B71D7" w:rsidRDefault="009B71D7" w:rsidP="009B71D7">
      <w:pPr>
        <w:pStyle w:val="Prrafodelista"/>
        <w:numPr>
          <w:ilvl w:val="0"/>
          <w:numId w:val="9"/>
        </w:numPr>
        <w:spacing w:after="0" w:line="240" w:lineRule="atLeast"/>
        <w:jc w:val="both"/>
        <w:rPr>
          <w:rFonts w:ascii="Montserrat Light" w:eastAsia="Batang" w:hAnsi="Montserrat Light" w:cs="Arial"/>
          <w:b/>
        </w:rPr>
      </w:pPr>
      <w:r w:rsidRPr="009B71D7">
        <w:rPr>
          <w:rFonts w:ascii="Montserrat Light" w:eastAsia="Batang" w:hAnsi="Montserrat Light" w:cs="Arial"/>
          <w:b/>
        </w:rPr>
        <w:t>Comentó que la pandemia de COVID-19 “fue una maestra dura” que dejó lecciones sobre qué debe cambiarse en la Nueva Normalidad.</w:t>
      </w:r>
    </w:p>
    <w:p w14:paraId="56C9E778" w14:textId="77777777" w:rsidR="009B71D7" w:rsidRPr="007B3E94" w:rsidRDefault="009B71D7" w:rsidP="009B71D7">
      <w:pPr>
        <w:spacing w:after="0" w:line="240" w:lineRule="atLeast"/>
        <w:jc w:val="both"/>
        <w:rPr>
          <w:rFonts w:ascii="Montserrat Light" w:eastAsia="Batang" w:hAnsi="Montserrat Light" w:cs="Arial"/>
          <w:b/>
          <w:sz w:val="28"/>
        </w:rPr>
      </w:pPr>
    </w:p>
    <w:p w14:paraId="2C514269" w14:textId="17A7A423" w:rsidR="009B71D7" w:rsidRPr="002527A9" w:rsidRDefault="00A8265F" w:rsidP="00A8265F">
      <w:pPr>
        <w:spacing w:after="0" w:line="240" w:lineRule="atLeast"/>
        <w:jc w:val="both"/>
        <w:rPr>
          <w:rFonts w:ascii="Montserrat Light" w:eastAsia="Batang" w:hAnsi="Montserrat Light" w:cs="Arial"/>
        </w:rPr>
      </w:pPr>
      <w:r w:rsidRPr="002527A9">
        <w:rPr>
          <w:rFonts w:ascii="Montserrat Light" w:eastAsia="Batang" w:hAnsi="Montserrat Light" w:cs="Arial"/>
        </w:rPr>
        <w:t>El director general del</w:t>
      </w:r>
      <w:r w:rsidR="005D6D22" w:rsidRPr="002527A9">
        <w:rPr>
          <w:rFonts w:ascii="Montserrat Light" w:eastAsia="Batang" w:hAnsi="Montserrat Light" w:cs="Arial"/>
        </w:rPr>
        <w:t xml:space="preserve"> Instituto Mexicano del Seguro Social (</w:t>
      </w:r>
      <w:r w:rsidRPr="002527A9">
        <w:rPr>
          <w:rFonts w:ascii="Montserrat Light" w:eastAsia="Batang" w:hAnsi="Montserrat Light" w:cs="Arial"/>
        </w:rPr>
        <w:t>IMSS</w:t>
      </w:r>
      <w:r w:rsidR="005D6D22" w:rsidRPr="002527A9">
        <w:rPr>
          <w:rFonts w:ascii="Montserrat Light" w:eastAsia="Batang" w:hAnsi="Montserrat Light" w:cs="Arial"/>
        </w:rPr>
        <w:t>)</w:t>
      </w:r>
      <w:r w:rsidRPr="002527A9">
        <w:rPr>
          <w:rFonts w:ascii="Montserrat Light" w:eastAsia="Batang" w:hAnsi="Montserrat Light" w:cs="Arial"/>
        </w:rPr>
        <w:t xml:space="preserve">, Maestro Zoé Robledo, </w:t>
      </w:r>
      <w:r w:rsidR="005D6D22" w:rsidRPr="002527A9">
        <w:rPr>
          <w:rFonts w:ascii="Montserrat Light" w:eastAsia="Batang" w:hAnsi="Montserrat Light" w:cs="Arial"/>
        </w:rPr>
        <w:t>señaló ante el Consejo Coordinador Empresarial (CCE) que uno de los elementos de</w:t>
      </w:r>
      <w:r w:rsidR="009A35CF" w:rsidRPr="002527A9">
        <w:rPr>
          <w:rFonts w:ascii="Montserrat Light" w:eastAsia="Batang" w:hAnsi="Montserrat Light" w:cs="Arial"/>
        </w:rPr>
        <w:t xml:space="preserve"> la N</w:t>
      </w:r>
      <w:r w:rsidR="005D6D22" w:rsidRPr="002527A9">
        <w:rPr>
          <w:rFonts w:ascii="Montserrat Light" w:eastAsia="Batang" w:hAnsi="Montserrat Light" w:cs="Arial"/>
        </w:rPr>
        <w:t xml:space="preserve">ueva </w:t>
      </w:r>
      <w:r w:rsidR="009A35CF" w:rsidRPr="002527A9">
        <w:rPr>
          <w:rFonts w:ascii="Montserrat Light" w:eastAsia="Batang" w:hAnsi="Montserrat Light" w:cs="Arial"/>
        </w:rPr>
        <w:t>N</w:t>
      </w:r>
      <w:r w:rsidR="005D6D22" w:rsidRPr="002527A9">
        <w:rPr>
          <w:rFonts w:ascii="Montserrat Light" w:eastAsia="Batang" w:hAnsi="Montserrat Light" w:cs="Arial"/>
        </w:rPr>
        <w:t>ormalidad del México pos-pandemia es cambiar de manera radical el enfoque curativo por uno preventivo</w:t>
      </w:r>
      <w:r w:rsidR="009B71D7" w:rsidRPr="002527A9">
        <w:rPr>
          <w:rFonts w:ascii="Montserrat Light" w:eastAsia="Batang" w:hAnsi="Montserrat Light" w:cs="Arial"/>
        </w:rPr>
        <w:t>; en esta labor el papel de las empresas es importante para fomentar entre los trabajadores hábitos saludables que eviten hospitalizaciones a causa de enfermedades prevenibles.</w:t>
      </w:r>
    </w:p>
    <w:p w14:paraId="446D8545" w14:textId="77777777" w:rsidR="009B71D7" w:rsidRPr="002527A9" w:rsidRDefault="009B71D7" w:rsidP="00A8265F">
      <w:pPr>
        <w:spacing w:after="0" w:line="240" w:lineRule="atLeast"/>
        <w:jc w:val="both"/>
        <w:rPr>
          <w:rFonts w:ascii="Montserrat Light" w:eastAsia="Batang" w:hAnsi="Montserrat Light" w:cs="Arial"/>
        </w:rPr>
      </w:pPr>
    </w:p>
    <w:p w14:paraId="1C416D43" w14:textId="09985FF6" w:rsidR="00FE51C5" w:rsidRPr="002527A9" w:rsidRDefault="00FE51C5" w:rsidP="005D6D22">
      <w:pPr>
        <w:spacing w:after="0" w:line="240" w:lineRule="atLeast"/>
        <w:jc w:val="both"/>
        <w:rPr>
          <w:rFonts w:ascii="Montserrat Light" w:eastAsia="Batang" w:hAnsi="Montserrat Light" w:cs="Arial"/>
        </w:rPr>
      </w:pPr>
      <w:r w:rsidRPr="002527A9">
        <w:rPr>
          <w:rFonts w:ascii="Montserrat Light" w:eastAsia="Batang" w:hAnsi="Montserrat Light" w:cs="Arial"/>
        </w:rPr>
        <w:t>Durante la sesión del Consejo Nacional del CCE,</w:t>
      </w:r>
      <w:r w:rsidR="009A35CF" w:rsidRPr="002527A9">
        <w:rPr>
          <w:rFonts w:ascii="Montserrat Light" w:eastAsia="Batang" w:hAnsi="Montserrat Light" w:cs="Arial"/>
        </w:rPr>
        <w:t xml:space="preserve"> encabezada por el presidente Francisco Cervantes Díaz, </w:t>
      </w:r>
      <w:r w:rsidRPr="002527A9">
        <w:rPr>
          <w:rFonts w:ascii="Montserrat Light" w:eastAsia="Batang" w:hAnsi="Montserrat Light" w:cs="Arial"/>
        </w:rPr>
        <w:t>Zoé Robledo indicó que a nivel nacional debe fortalecerse el P</w:t>
      </w:r>
      <w:r w:rsidR="005D6D22" w:rsidRPr="002527A9">
        <w:rPr>
          <w:rFonts w:ascii="Montserrat Light" w:eastAsia="Batang" w:hAnsi="Montserrat Light" w:cs="Arial"/>
        </w:rPr>
        <w:t xml:space="preserve">rimer </w:t>
      </w:r>
      <w:r w:rsidRPr="002527A9">
        <w:rPr>
          <w:rFonts w:ascii="Montserrat Light" w:eastAsia="Batang" w:hAnsi="Montserrat Light" w:cs="Arial"/>
        </w:rPr>
        <w:t>N</w:t>
      </w:r>
      <w:r w:rsidR="005D6D22" w:rsidRPr="002527A9">
        <w:rPr>
          <w:rFonts w:ascii="Montserrat Light" w:eastAsia="Batang" w:hAnsi="Montserrat Light" w:cs="Arial"/>
        </w:rPr>
        <w:t xml:space="preserve">ivel de atención, </w:t>
      </w:r>
      <w:r w:rsidRPr="002527A9">
        <w:rPr>
          <w:rFonts w:ascii="Montserrat Light" w:eastAsia="Batang" w:hAnsi="Montserrat Light" w:cs="Arial"/>
        </w:rPr>
        <w:t xml:space="preserve">“una </w:t>
      </w:r>
      <w:r w:rsidR="005D6D22" w:rsidRPr="002527A9">
        <w:rPr>
          <w:rFonts w:ascii="Montserrat Light" w:eastAsia="Batang" w:hAnsi="Montserrat Light" w:cs="Arial"/>
        </w:rPr>
        <w:t>suerte de filtro, de amortiguador</w:t>
      </w:r>
      <w:r w:rsidRPr="002527A9">
        <w:rPr>
          <w:rFonts w:ascii="Montserrat Light" w:eastAsia="Batang" w:hAnsi="Montserrat Light" w:cs="Arial"/>
        </w:rPr>
        <w:t>”</w:t>
      </w:r>
      <w:r w:rsidR="005D6D22" w:rsidRPr="002527A9">
        <w:rPr>
          <w:rFonts w:ascii="Montserrat Light" w:eastAsia="Batang" w:hAnsi="Montserrat Light" w:cs="Arial"/>
        </w:rPr>
        <w:t xml:space="preserve"> para que la gente</w:t>
      </w:r>
      <w:r w:rsidRPr="002527A9">
        <w:rPr>
          <w:rFonts w:ascii="Montserrat Light" w:eastAsia="Batang" w:hAnsi="Montserrat Light" w:cs="Arial"/>
        </w:rPr>
        <w:t xml:space="preserve"> no presente complicaciones en su salud a causa de enfermedades crónico-degenerativas.</w:t>
      </w:r>
    </w:p>
    <w:p w14:paraId="22152472" w14:textId="77777777" w:rsidR="00FE51C5" w:rsidRPr="002527A9" w:rsidRDefault="00FE51C5" w:rsidP="005D6D22">
      <w:pPr>
        <w:spacing w:after="0" w:line="240" w:lineRule="atLeast"/>
        <w:jc w:val="both"/>
        <w:rPr>
          <w:rFonts w:ascii="Montserrat Light" w:eastAsia="Batang" w:hAnsi="Montserrat Light" w:cs="Arial"/>
        </w:rPr>
      </w:pPr>
    </w:p>
    <w:p w14:paraId="228008BD" w14:textId="3BBA07F9" w:rsidR="00FE51C5" w:rsidRPr="002527A9" w:rsidRDefault="009A35CF" w:rsidP="00FE51C5">
      <w:pPr>
        <w:spacing w:after="0" w:line="240" w:lineRule="atLeast"/>
        <w:jc w:val="both"/>
        <w:rPr>
          <w:rFonts w:ascii="Montserrat Light" w:eastAsia="Batang" w:hAnsi="Montserrat Light" w:cs="Arial"/>
        </w:rPr>
      </w:pPr>
      <w:r w:rsidRPr="002527A9">
        <w:rPr>
          <w:rFonts w:ascii="Montserrat Light" w:eastAsia="Batang" w:hAnsi="Montserrat Light" w:cs="Arial"/>
        </w:rPr>
        <w:t>Comentó</w:t>
      </w:r>
      <w:r w:rsidR="00FE51C5" w:rsidRPr="002527A9">
        <w:rPr>
          <w:rFonts w:ascii="Montserrat Light" w:eastAsia="Batang" w:hAnsi="Montserrat Light" w:cs="Arial"/>
        </w:rPr>
        <w:t xml:space="preserve"> que l</w:t>
      </w:r>
      <w:r w:rsidR="003054C6" w:rsidRPr="002527A9">
        <w:rPr>
          <w:rFonts w:ascii="Montserrat Light" w:eastAsia="Batang" w:hAnsi="Montserrat Light" w:cs="Arial"/>
        </w:rPr>
        <w:t xml:space="preserve">a pandemia de COVID-19 </w:t>
      </w:r>
      <w:r w:rsidR="00FE51C5" w:rsidRPr="002527A9">
        <w:rPr>
          <w:rFonts w:ascii="Montserrat Light" w:eastAsia="Batang" w:hAnsi="Montserrat Light" w:cs="Arial"/>
        </w:rPr>
        <w:t>“</w:t>
      </w:r>
      <w:r w:rsidR="003054C6" w:rsidRPr="002527A9">
        <w:rPr>
          <w:rFonts w:ascii="Montserrat Light" w:eastAsia="Batang" w:hAnsi="Montserrat Light" w:cs="Arial"/>
        </w:rPr>
        <w:t>fue una maestra dura, indeseable</w:t>
      </w:r>
      <w:r w:rsidR="00FE51C5" w:rsidRPr="002527A9">
        <w:rPr>
          <w:rFonts w:ascii="Montserrat Light" w:eastAsia="Batang" w:hAnsi="Montserrat Light" w:cs="Arial"/>
        </w:rPr>
        <w:t>”</w:t>
      </w:r>
      <w:r w:rsidR="003054C6" w:rsidRPr="002527A9">
        <w:rPr>
          <w:rFonts w:ascii="Montserrat Light" w:eastAsia="Batang" w:hAnsi="Montserrat Light" w:cs="Arial"/>
        </w:rPr>
        <w:t xml:space="preserve"> que </w:t>
      </w:r>
      <w:r w:rsidR="00FE51C5" w:rsidRPr="002527A9">
        <w:rPr>
          <w:rFonts w:ascii="Montserrat Light" w:eastAsia="Batang" w:hAnsi="Montserrat Light" w:cs="Arial"/>
        </w:rPr>
        <w:t xml:space="preserve">dejó </w:t>
      </w:r>
      <w:r w:rsidR="003054C6" w:rsidRPr="002527A9">
        <w:rPr>
          <w:rFonts w:ascii="Montserrat Light" w:eastAsia="Batang" w:hAnsi="Montserrat Light" w:cs="Arial"/>
        </w:rPr>
        <w:t xml:space="preserve">lecciones sobre </w:t>
      </w:r>
      <w:r w:rsidR="00FE51C5" w:rsidRPr="002527A9">
        <w:rPr>
          <w:rFonts w:ascii="Montserrat Light" w:eastAsia="Batang" w:hAnsi="Montserrat Light" w:cs="Arial"/>
        </w:rPr>
        <w:t>qué debe</w:t>
      </w:r>
      <w:r w:rsidR="003054C6" w:rsidRPr="002527A9">
        <w:rPr>
          <w:rFonts w:ascii="Montserrat Light" w:eastAsia="Batang" w:hAnsi="Montserrat Light" w:cs="Arial"/>
        </w:rPr>
        <w:t xml:space="preserve"> cambiar</w:t>
      </w:r>
      <w:r w:rsidR="00FE51C5" w:rsidRPr="002527A9">
        <w:rPr>
          <w:rFonts w:ascii="Montserrat Light" w:eastAsia="Batang" w:hAnsi="Montserrat Light" w:cs="Arial"/>
        </w:rPr>
        <w:t xml:space="preserve">se. En ese sentido, propuso trabajar en coordinación con los empleadores en </w:t>
      </w:r>
      <w:r w:rsidR="003054C6" w:rsidRPr="002527A9">
        <w:rPr>
          <w:rFonts w:ascii="Montserrat Light" w:eastAsia="Batang" w:hAnsi="Montserrat Light" w:cs="Arial"/>
        </w:rPr>
        <w:t xml:space="preserve">el proyecto </w:t>
      </w:r>
      <w:r w:rsidR="00FE51C5" w:rsidRPr="002527A9">
        <w:rPr>
          <w:rFonts w:ascii="Montserrat Light" w:eastAsia="Batang" w:hAnsi="Montserrat Light" w:cs="Arial"/>
        </w:rPr>
        <w:t>de Entornos Laborales Seguros y Saludables (</w:t>
      </w:r>
      <w:r w:rsidR="003054C6" w:rsidRPr="002527A9">
        <w:rPr>
          <w:rFonts w:ascii="Montserrat Light" w:eastAsia="Batang" w:hAnsi="Montserrat Light" w:cs="Arial"/>
        </w:rPr>
        <w:t>ELSSA</w:t>
      </w:r>
      <w:r w:rsidR="00FE51C5" w:rsidRPr="002527A9">
        <w:rPr>
          <w:rFonts w:ascii="Montserrat Light" w:eastAsia="Batang" w:hAnsi="Montserrat Light" w:cs="Arial"/>
        </w:rPr>
        <w:t xml:space="preserve">) para </w:t>
      </w:r>
      <w:r w:rsidRPr="002527A9">
        <w:rPr>
          <w:rFonts w:ascii="Montserrat Light" w:eastAsia="Batang" w:hAnsi="Montserrat Light" w:cs="Arial"/>
        </w:rPr>
        <w:t>i</w:t>
      </w:r>
      <w:r w:rsidR="00FE51C5" w:rsidRPr="002527A9">
        <w:rPr>
          <w:rFonts w:ascii="Montserrat Light" w:eastAsia="Batang" w:hAnsi="Montserrat Light" w:cs="Arial"/>
        </w:rPr>
        <w:t>ntegrar esfuerzos a través de una verdadera promoción de la salud</w:t>
      </w:r>
      <w:r w:rsidRPr="002527A9">
        <w:rPr>
          <w:rFonts w:ascii="Montserrat Light" w:eastAsia="Batang" w:hAnsi="Montserrat Light" w:cs="Arial"/>
        </w:rPr>
        <w:t xml:space="preserve">, a fin de </w:t>
      </w:r>
      <w:r w:rsidR="00FE51C5" w:rsidRPr="002527A9">
        <w:rPr>
          <w:rFonts w:ascii="Montserrat Light" w:eastAsia="Batang" w:hAnsi="Montserrat Light" w:cs="Arial"/>
        </w:rPr>
        <w:t>prevenir lesiones, enfermedades e incorporar a los trabajadores como agentes de cambio.</w:t>
      </w:r>
    </w:p>
    <w:p w14:paraId="57CC2561" w14:textId="77777777" w:rsidR="009A35CF" w:rsidRPr="002527A9" w:rsidRDefault="009A35CF" w:rsidP="00FE51C5">
      <w:pPr>
        <w:spacing w:after="0" w:line="240" w:lineRule="atLeast"/>
        <w:jc w:val="both"/>
        <w:rPr>
          <w:rFonts w:ascii="Montserrat Light" w:eastAsia="Batang" w:hAnsi="Montserrat Light" w:cs="Arial"/>
        </w:rPr>
      </w:pPr>
    </w:p>
    <w:p w14:paraId="45CD7AC2" w14:textId="653DA578" w:rsidR="009A35CF" w:rsidRPr="002527A9" w:rsidRDefault="009A35CF" w:rsidP="009A35CF">
      <w:pPr>
        <w:spacing w:after="0" w:line="240" w:lineRule="atLeast"/>
        <w:jc w:val="both"/>
        <w:rPr>
          <w:rFonts w:ascii="Montserrat Light" w:eastAsia="Batang" w:hAnsi="Montserrat Light" w:cs="Arial"/>
        </w:rPr>
      </w:pPr>
      <w:r w:rsidRPr="002527A9">
        <w:rPr>
          <w:rFonts w:ascii="Montserrat Light" w:eastAsia="Batang" w:hAnsi="Montserrat Light" w:cs="Arial"/>
        </w:rPr>
        <w:t>Refirió que se deben identificarse cuáles son las barreras que tiene un trabajador para llevar a cabo conductas o hábitos saludables, y cuáles son los obstáculos que impiden que se adopten dichas medidas.</w:t>
      </w:r>
    </w:p>
    <w:p w14:paraId="76EB377E" w14:textId="77777777" w:rsidR="009A35CF" w:rsidRPr="002527A9" w:rsidRDefault="009A35CF" w:rsidP="009A35CF">
      <w:pPr>
        <w:spacing w:after="0" w:line="240" w:lineRule="atLeast"/>
        <w:jc w:val="both"/>
        <w:rPr>
          <w:rFonts w:ascii="Montserrat Light" w:eastAsia="Batang" w:hAnsi="Montserrat Light" w:cs="Arial"/>
        </w:rPr>
      </w:pPr>
    </w:p>
    <w:p w14:paraId="6E1A1899" w14:textId="4A5782BA" w:rsidR="009A35CF" w:rsidRPr="002527A9" w:rsidRDefault="009A35CF" w:rsidP="009A35CF">
      <w:pPr>
        <w:spacing w:after="0" w:line="240" w:lineRule="atLeast"/>
        <w:jc w:val="both"/>
        <w:rPr>
          <w:rFonts w:ascii="Montserrat Light" w:eastAsia="Batang" w:hAnsi="Montserrat Light" w:cs="Arial"/>
          <w:u w:val="single"/>
        </w:rPr>
      </w:pPr>
      <w:r w:rsidRPr="002527A9">
        <w:rPr>
          <w:rFonts w:ascii="Montserrat Light" w:eastAsia="Batang" w:hAnsi="Montserrat Light" w:cs="Arial"/>
        </w:rPr>
        <w:t>Subrayó que es momento de invertir en los centros de trabajo y generar un motor de cambio desde la cultura que adquieran los niños en las escuelas y en las familias.</w:t>
      </w:r>
    </w:p>
    <w:p w14:paraId="1976B480" w14:textId="77777777" w:rsidR="00FE51C5" w:rsidRPr="002527A9" w:rsidRDefault="00FE51C5" w:rsidP="003054C6">
      <w:pPr>
        <w:spacing w:after="0" w:line="240" w:lineRule="atLeast"/>
        <w:jc w:val="both"/>
        <w:rPr>
          <w:rFonts w:ascii="Montserrat Light" w:eastAsia="Batang" w:hAnsi="Montserrat Light" w:cs="Arial"/>
        </w:rPr>
      </w:pPr>
    </w:p>
    <w:p w14:paraId="35D66A65" w14:textId="0AB62577" w:rsidR="00FE51C5" w:rsidRPr="002527A9" w:rsidRDefault="00FE51C5" w:rsidP="00FE51C5">
      <w:pPr>
        <w:spacing w:after="0" w:line="240" w:lineRule="atLeast"/>
        <w:jc w:val="both"/>
        <w:rPr>
          <w:rFonts w:ascii="Montserrat Light" w:eastAsia="Batang" w:hAnsi="Montserrat Light" w:cs="Arial"/>
        </w:rPr>
      </w:pPr>
      <w:r w:rsidRPr="002527A9">
        <w:rPr>
          <w:rFonts w:ascii="Montserrat Light" w:eastAsia="Batang" w:hAnsi="Montserrat Light" w:cs="Arial"/>
        </w:rPr>
        <w:t xml:space="preserve">El director general del Seguro Social explicó que existen estimaciones sobre el costo que el ausentismo no programado, producto de enfermedades, genera en las </w:t>
      </w:r>
      <w:r w:rsidRPr="002527A9">
        <w:rPr>
          <w:rFonts w:ascii="Montserrat Light" w:eastAsia="Batang" w:hAnsi="Montserrat Light" w:cs="Arial"/>
        </w:rPr>
        <w:lastRenderedPageBreak/>
        <w:t xml:space="preserve">empresas, lo cual puede impactar </w:t>
      </w:r>
      <w:r w:rsidR="009A35CF" w:rsidRPr="002527A9">
        <w:rPr>
          <w:rFonts w:ascii="Montserrat Light" w:eastAsia="Batang" w:hAnsi="Montserrat Light" w:cs="Arial"/>
        </w:rPr>
        <w:t>en</w:t>
      </w:r>
      <w:r w:rsidRPr="002527A9">
        <w:rPr>
          <w:rFonts w:ascii="Montserrat Light" w:eastAsia="Batang" w:hAnsi="Montserrat Light" w:cs="Arial"/>
        </w:rPr>
        <w:t xml:space="preserve"> un 15 por ciento</w:t>
      </w:r>
      <w:r w:rsidR="009A35CF" w:rsidRPr="002527A9">
        <w:rPr>
          <w:rFonts w:ascii="Montserrat Light" w:eastAsia="Batang" w:hAnsi="Montserrat Light" w:cs="Arial"/>
        </w:rPr>
        <w:t xml:space="preserve"> en la nómina, o presentarse </w:t>
      </w:r>
      <w:r w:rsidRPr="002527A9">
        <w:rPr>
          <w:rFonts w:ascii="Montserrat Light" w:eastAsia="Batang" w:hAnsi="Montserrat Light" w:cs="Arial"/>
        </w:rPr>
        <w:t>pérdidas de 3.7 puntos del PIB.</w:t>
      </w:r>
    </w:p>
    <w:p w14:paraId="2C453F7A" w14:textId="77777777" w:rsidR="003D4F38" w:rsidRPr="002527A9" w:rsidRDefault="003D4F38" w:rsidP="00FE51C5">
      <w:pPr>
        <w:spacing w:after="0" w:line="240" w:lineRule="atLeast"/>
        <w:jc w:val="both"/>
        <w:rPr>
          <w:rFonts w:ascii="Montserrat Light" w:eastAsia="Batang" w:hAnsi="Montserrat Light" w:cs="Arial"/>
        </w:rPr>
      </w:pPr>
    </w:p>
    <w:p w14:paraId="6440BF83" w14:textId="77777777" w:rsidR="003D4F38" w:rsidRPr="002527A9" w:rsidRDefault="003D4F38" w:rsidP="009A35CF">
      <w:pPr>
        <w:spacing w:after="0" w:line="240" w:lineRule="atLeast"/>
        <w:jc w:val="both"/>
        <w:rPr>
          <w:rFonts w:ascii="Montserrat Light" w:eastAsia="Batang" w:hAnsi="Montserrat Light" w:cs="Arial"/>
        </w:rPr>
      </w:pPr>
      <w:r w:rsidRPr="002527A9">
        <w:rPr>
          <w:rFonts w:ascii="Montserrat Light" w:eastAsia="Batang" w:hAnsi="Montserrat Light" w:cs="Arial"/>
        </w:rPr>
        <w:t>Expuso que datos de 2019, el año previo a la pandemia, indican que de mil 300 casos de enfermedades laborales se generaron 50 mil días de trabajo no laborado; y de más de 165 mil casos por accidente hubo cerca de 4 millones de días de trabajo que no se realizaron.</w:t>
      </w:r>
    </w:p>
    <w:p w14:paraId="51632153" w14:textId="77777777" w:rsidR="003D4F38" w:rsidRPr="002527A9" w:rsidRDefault="003D4F38" w:rsidP="009A35CF">
      <w:pPr>
        <w:spacing w:after="0" w:line="240" w:lineRule="atLeast"/>
        <w:jc w:val="both"/>
        <w:rPr>
          <w:rFonts w:ascii="Montserrat Light" w:eastAsia="Batang" w:hAnsi="Montserrat Light" w:cs="Arial"/>
        </w:rPr>
      </w:pPr>
    </w:p>
    <w:p w14:paraId="59684E94" w14:textId="0CDE6B0C" w:rsidR="009A35CF" w:rsidRPr="002527A9" w:rsidRDefault="009A35CF" w:rsidP="009A35CF">
      <w:pPr>
        <w:spacing w:after="0" w:line="240" w:lineRule="atLeast"/>
        <w:jc w:val="both"/>
        <w:rPr>
          <w:rFonts w:ascii="Montserrat Light" w:eastAsia="Batang" w:hAnsi="Montserrat Light" w:cs="Arial"/>
        </w:rPr>
      </w:pPr>
      <w:r w:rsidRPr="002527A9">
        <w:rPr>
          <w:rFonts w:ascii="Montserrat Light" w:eastAsia="Batang" w:hAnsi="Montserrat Light" w:cs="Arial"/>
        </w:rPr>
        <w:t xml:space="preserve">Recordó que cuando empezó </w:t>
      </w:r>
      <w:r w:rsidR="003D4F38" w:rsidRPr="002527A9">
        <w:rPr>
          <w:rFonts w:ascii="Montserrat Light" w:eastAsia="Batang" w:hAnsi="Montserrat Light" w:cs="Arial"/>
        </w:rPr>
        <w:t>el COVID-19</w:t>
      </w:r>
      <w:r w:rsidRPr="002527A9">
        <w:rPr>
          <w:rFonts w:ascii="Montserrat Light" w:eastAsia="Batang" w:hAnsi="Montserrat Light" w:cs="Arial"/>
        </w:rPr>
        <w:t xml:space="preserve"> se hizo un convenio con el Sindicato Nacional de Trabajadores del Seguro Social (SNTSS) para determinar qué trabajadores no debían estar en sus puestos de trabajo, porque podrían correr riesgo, ya sea por edad y por comorbilidades.</w:t>
      </w:r>
    </w:p>
    <w:p w14:paraId="119B58F6" w14:textId="77777777" w:rsidR="009A35CF" w:rsidRPr="002527A9" w:rsidRDefault="009A35CF" w:rsidP="009A35CF">
      <w:pPr>
        <w:spacing w:after="0" w:line="240" w:lineRule="atLeast"/>
        <w:jc w:val="both"/>
        <w:rPr>
          <w:rFonts w:ascii="Montserrat Light" w:eastAsia="Batang" w:hAnsi="Montserrat Light" w:cs="Arial"/>
          <w:b/>
        </w:rPr>
      </w:pPr>
    </w:p>
    <w:p w14:paraId="0FB09D00" w14:textId="2448E072" w:rsidR="009A35CF" w:rsidRPr="002527A9" w:rsidRDefault="009A35CF" w:rsidP="009A35CF">
      <w:pPr>
        <w:spacing w:after="0" w:line="240" w:lineRule="atLeast"/>
        <w:jc w:val="both"/>
        <w:rPr>
          <w:rFonts w:ascii="Montserrat Light" w:eastAsia="Batang" w:hAnsi="Montserrat Light" w:cs="Arial"/>
        </w:rPr>
      </w:pPr>
      <w:r w:rsidRPr="002527A9">
        <w:rPr>
          <w:rFonts w:ascii="Montserrat Light" w:eastAsia="Batang" w:hAnsi="Montserrat Light" w:cs="Arial"/>
        </w:rPr>
        <w:t>Zoé Robledo agregó que si se utilizara ese criterio, la mitad de la plantilla laboral del país hubiera entrado en alguna de esas categorías, es decir, cerca de 10 millones de trabajadores de México están en condiciones de riesgo y vulnerabilidad por algún padecimiento.</w:t>
      </w:r>
    </w:p>
    <w:p w14:paraId="2FEA44D0" w14:textId="77777777" w:rsidR="009A35CF" w:rsidRPr="002527A9" w:rsidRDefault="009A35CF" w:rsidP="009A35CF">
      <w:pPr>
        <w:spacing w:after="0" w:line="240" w:lineRule="atLeast"/>
        <w:jc w:val="both"/>
        <w:rPr>
          <w:rFonts w:ascii="Montserrat Light" w:eastAsia="Batang" w:hAnsi="Montserrat Light" w:cs="Arial"/>
        </w:rPr>
      </w:pPr>
    </w:p>
    <w:p w14:paraId="503B0A44" w14:textId="18745D91" w:rsidR="009A35CF" w:rsidRPr="002527A9" w:rsidRDefault="009A35CF" w:rsidP="009A35CF">
      <w:pPr>
        <w:spacing w:after="0" w:line="240" w:lineRule="atLeast"/>
        <w:jc w:val="both"/>
        <w:rPr>
          <w:rFonts w:ascii="Montserrat Light" w:eastAsia="Batang" w:hAnsi="Montserrat Light" w:cs="Arial"/>
        </w:rPr>
      </w:pPr>
      <w:r w:rsidRPr="002527A9">
        <w:rPr>
          <w:rFonts w:ascii="Montserrat Light" w:eastAsia="Batang" w:hAnsi="Montserrat Light" w:cs="Arial"/>
        </w:rPr>
        <w:t>Agregó que en el país hay 8.6 millones de personas con diabetes, 15.2 millones con hipertensión y el 75.2 por ciento de la población tiene obesidad y sobrepeso. “Esa plantilla laboral está impactando a la productividad y competitividad del país”.</w:t>
      </w:r>
    </w:p>
    <w:p w14:paraId="495EADB6" w14:textId="77777777" w:rsidR="009A35CF" w:rsidRPr="002527A9" w:rsidRDefault="009A35CF" w:rsidP="009A35CF">
      <w:pPr>
        <w:spacing w:after="0" w:line="240" w:lineRule="atLeast"/>
        <w:jc w:val="both"/>
        <w:rPr>
          <w:rFonts w:ascii="Montserrat Light" w:eastAsia="Batang" w:hAnsi="Montserrat Light" w:cs="Arial"/>
        </w:rPr>
      </w:pPr>
    </w:p>
    <w:p w14:paraId="6635A981" w14:textId="640FCD10" w:rsidR="003D4F38" w:rsidRPr="00CC6D49" w:rsidRDefault="003D4F38" w:rsidP="003D4F38">
      <w:pPr>
        <w:spacing w:after="0" w:line="240" w:lineRule="atLeast"/>
        <w:jc w:val="both"/>
        <w:rPr>
          <w:rFonts w:ascii="Montserrat Light" w:eastAsia="Batang" w:hAnsi="Montserrat Light" w:cs="Arial"/>
        </w:rPr>
      </w:pPr>
      <w:r w:rsidRPr="00CC6D49">
        <w:rPr>
          <w:rFonts w:ascii="Montserrat Light" w:eastAsia="Batang" w:hAnsi="Montserrat Light" w:cs="Arial"/>
        </w:rPr>
        <w:t>Durante la reunión, se abordaron los principales temas del sector salud, la necesidad de generar empleos formales, fortalecer al Instituto, outsourcing, los retos del sistema de ahorro para el retiro, así como los desafíos del sector patronal y obrero durante la pandemia.</w:t>
      </w:r>
    </w:p>
    <w:p w14:paraId="33B4B8B8" w14:textId="77777777" w:rsidR="003D4F38" w:rsidRPr="002527A9" w:rsidRDefault="003D4F38" w:rsidP="003D4F38">
      <w:pPr>
        <w:spacing w:after="0" w:line="240" w:lineRule="atLeast"/>
        <w:jc w:val="both"/>
        <w:rPr>
          <w:rFonts w:ascii="Montserrat Light" w:eastAsia="Batang" w:hAnsi="Montserrat Light" w:cs="Arial"/>
        </w:rPr>
      </w:pPr>
    </w:p>
    <w:p w14:paraId="7ABC2C93" w14:textId="3B621D39" w:rsidR="00963181" w:rsidRDefault="003D4F38" w:rsidP="003D4F38">
      <w:pPr>
        <w:spacing w:after="0" w:line="240" w:lineRule="atLeast"/>
        <w:jc w:val="both"/>
        <w:rPr>
          <w:rFonts w:ascii="Montserrat Light" w:eastAsia="Batang" w:hAnsi="Montserrat Light" w:cs="Arial"/>
        </w:rPr>
      </w:pPr>
      <w:r w:rsidRPr="002527A9">
        <w:rPr>
          <w:rFonts w:ascii="Montserrat Light" w:eastAsia="Batang" w:hAnsi="Montserrat Light" w:cs="Arial"/>
        </w:rPr>
        <w:t xml:space="preserve">En otro tema, el director general del IMSS comentó que </w:t>
      </w:r>
      <w:r w:rsidR="00963181" w:rsidRPr="00963181">
        <w:rPr>
          <w:rFonts w:ascii="Montserrat Light" w:eastAsia="Batang" w:hAnsi="Montserrat Light" w:cs="Arial"/>
        </w:rPr>
        <w:t>durante la pandemia se trabajó en equipo con las instituciones de salud pública y con el sector privado se diseñó un modelo específico de crecimiento hospitalario para atender a personas con esta enfermedad, fueran derechohabientes o no. Añadió que esta suma de esfuerzos permitió reconvertir 20 mil camas sólo para atención a COVID-19.</w:t>
      </w:r>
    </w:p>
    <w:p w14:paraId="20070974" w14:textId="77777777" w:rsidR="00963181" w:rsidRDefault="00963181" w:rsidP="003D4F38">
      <w:pPr>
        <w:spacing w:after="0" w:line="240" w:lineRule="atLeast"/>
        <w:jc w:val="both"/>
        <w:rPr>
          <w:rFonts w:ascii="Montserrat Light" w:eastAsia="Batang" w:hAnsi="Montserrat Light" w:cs="Arial"/>
        </w:rPr>
      </w:pPr>
    </w:p>
    <w:p w14:paraId="09218155" w14:textId="62FC98E3" w:rsidR="003D4F38" w:rsidRPr="002527A9" w:rsidRDefault="00963181" w:rsidP="003D4F38">
      <w:pPr>
        <w:spacing w:after="0" w:line="240" w:lineRule="atLeast"/>
        <w:jc w:val="both"/>
        <w:rPr>
          <w:rFonts w:ascii="Montserrat Light" w:eastAsia="Batang" w:hAnsi="Montserrat Light" w:cs="Arial"/>
        </w:rPr>
      </w:pPr>
      <w:r>
        <w:rPr>
          <w:rFonts w:ascii="Montserrat Light" w:eastAsia="Batang" w:hAnsi="Montserrat Light" w:cs="Arial"/>
        </w:rPr>
        <w:t xml:space="preserve">Sobre la reforma de </w:t>
      </w:r>
      <w:r w:rsidR="003D4F38" w:rsidRPr="002527A9">
        <w:rPr>
          <w:rFonts w:ascii="Montserrat Light" w:eastAsia="Batang" w:hAnsi="Montserrat Light" w:cs="Arial"/>
        </w:rPr>
        <w:t xml:space="preserve">subcontratación, </w:t>
      </w:r>
      <w:r>
        <w:rPr>
          <w:rFonts w:ascii="Montserrat Light" w:eastAsia="Batang" w:hAnsi="Montserrat Light" w:cs="Arial"/>
        </w:rPr>
        <w:t xml:space="preserve">indicó que </w:t>
      </w:r>
      <w:r w:rsidR="003D4F38" w:rsidRPr="002527A9">
        <w:rPr>
          <w:rFonts w:ascii="Montserrat Light" w:eastAsia="Batang" w:hAnsi="Montserrat Light" w:cs="Arial"/>
        </w:rPr>
        <w:t>hay casi tres millones de trabajadores que han cambiado de la empresa prestadora de servicios al registro patronal real, lo cual impactó favorablemente en el salario base de cotización al subir de 468 a 573 pesos.</w:t>
      </w:r>
    </w:p>
    <w:p w14:paraId="656B4735" w14:textId="77777777" w:rsidR="003D4F38" w:rsidRPr="002527A9" w:rsidRDefault="003D4F38" w:rsidP="003D4F38">
      <w:pPr>
        <w:spacing w:after="0" w:line="240" w:lineRule="atLeast"/>
        <w:jc w:val="both"/>
        <w:rPr>
          <w:rFonts w:ascii="Montserrat Light" w:eastAsia="Batang" w:hAnsi="Montserrat Light" w:cs="Arial"/>
        </w:rPr>
      </w:pPr>
    </w:p>
    <w:p w14:paraId="7AB56BC4" w14:textId="0F8239F9" w:rsidR="003D4F38" w:rsidRDefault="003D4F38" w:rsidP="003D4F38">
      <w:pPr>
        <w:spacing w:after="0" w:line="240" w:lineRule="atLeast"/>
        <w:jc w:val="both"/>
        <w:rPr>
          <w:rFonts w:ascii="Montserrat Light" w:eastAsia="Batang" w:hAnsi="Montserrat Light" w:cs="Arial"/>
        </w:rPr>
      </w:pPr>
      <w:r w:rsidRPr="002527A9">
        <w:rPr>
          <w:rFonts w:ascii="Montserrat Light" w:eastAsia="Batang" w:hAnsi="Montserrat Light" w:cs="Arial"/>
        </w:rPr>
        <w:t>En materia de empleo, Zoé Robledo refirió que se tiene un registro de 21 millones de trabajadores, y tan solo en el primer trimestre de 2022 se generaron 386 mil fuentes de empleo.</w:t>
      </w:r>
    </w:p>
    <w:p w14:paraId="11F6C274" w14:textId="77777777" w:rsidR="00963181" w:rsidRPr="002527A9" w:rsidRDefault="00963181" w:rsidP="003D4F38">
      <w:pPr>
        <w:spacing w:after="0" w:line="240" w:lineRule="atLeast"/>
        <w:jc w:val="both"/>
        <w:rPr>
          <w:rFonts w:ascii="Montserrat Light" w:eastAsia="Batang" w:hAnsi="Montserrat Light" w:cs="Arial"/>
        </w:rPr>
      </w:pPr>
    </w:p>
    <w:p w14:paraId="371F322D" w14:textId="251D3EE5" w:rsidR="003D4F38" w:rsidRPr="002527A9" w:rsidRDefault="009B71D7" w:rsidP="003D4F38">
      <w:pPr>
        <w:spacing w:after="0" w:line="240" w:lineRule="atLeast"/>
        <w:jc w:val="both"/>
        <w:rPr>
          <w:rFonts w:ascii="Montserrat Light" w:eastAsia="Batang" w:hAnsi="Montserrat Light" w:cs="Arial"/>
        </w:rPr>
      </w:pPr>
      <w:r w:rsidRPr="002527A9">
        <w:rPr>
          <w:rFonts w:ascii="Montserrat Light" w:eastAsia="Batang" w:hAnsi="Montserrat Light" w:cs="Arial"/>
        </w:rPr>
        <w:lastRenderedPageBreak/>
        <w:t xml:space="preserve">Por su parte, los integrantes del Consejo Coordinador Empresarial refrendaron su </w:t>
      </w:r>
      <w:r w:rsidR="003D4F38" w:rsidRPr="002527A9">
        <w:rPr>
          <w:rFonts w:ascii="Montserrat Light" w:eastAsia="Batang" w:hAnsi="Montserrat Light" w:cs="Arial"/>
        </w:rPr>
        <w:t xml:space="preserve">disposición de trabajar con el sector público en favor de las y los derechohabientes, </w:t>
      </w:r>
      <w:r w:rsidRPr="002527A9">
        <w:rPr>
          <w:rFonts w:ascii="Montserrat Light" w:eastAsia="Batang" w:hAnsi="Montserrat Light" w:cs="Arial"/>
        </w:rPr>
        <w:t xml:space="preserve">y </w:t>
      </w:r>
      <w:r w:rsidR="003D4F38" w:rsidRPr="002527A9">
        <w:rPr>
          <w:rFonts w:ascii="Montserrat Light" w:eastAsia="Batang" w:hAnsi="Montserrat Light" w:cs="Arial"/>
        </w:rPr>
        <w:t xml:space="preserve">generar acciones para favorecer </w:t>
      </w:r>
      <w:r w:rsidRPr="002527A9">
        <w:rPr>
          <w:rFonts w:ascii="Montserrat Light" w:eastAsia="Batang" w:hAnsi="Montserrat Light" w:cs="Arial"/>
        </w:rPr>
        <w:t>E</w:t>
      </w:r>
      <w:r w:rsidR="003D4F38" w:rsidRPr="002527A9">
        <w:rPr>
          <w:rFonts w:ascii="Montserrat Light" w:eastAsia="Batang" w:hAnsi="Montserrat Light" w:cs="Arial"/>
        </w:rPr>
        <w:t xml:space="preserve">ntornos </w:t>
      </w:r>
      <w:r w:rsidRPr="002527A9">
        <w:rPr>
          <w:rFonts w:ascii="Montserrat Light" w:eastAsia="Batang" w:hAnsi="Montserrat Light" w:cs="Arial"/>
        </w:rPr>
        <w:t>L</w:t>
      </w:r>
      <w:r w:rsidR="003D4F38" w:rsidRPr="002527A9">
        <w:rPr>
          <w:rFonts w:ascii="Montserrat Light" w:eastAsia="Batang" w:hAnsi="Montserrat Light" w:cs="Arial"/>
        </w:rPr>
        <w:t xml:space="preserve">aborales </w:t>
      </w:r>
      <w:r w:rsidRPr="002527A9">
        <w:rPr>
          <w:rFonts w:ascii="Montserrat Light" w:eastAsia="Batang" w:hAnsi="Montserrat Light" w:cs="Arial"/>
        </w:rPr>
        <w:t>S</w:t>
      </w:r>
      <w:r w:rsidR="003D4F38" w:rsidRPr="002527A9">
        <w:rPr>
          <w:rFonts w:ascii="Montserrat Light" w:eastAsia="Batang" w:hAnsi="Montserrat Light" w:cs="Arial"/>
        </w:rPr>
        <w:t xml:space="preserve">eguros y </w:t>
      </w:r>
      <w:r w:rsidRPr="002527A9">
        <w:rPr>
          <w:rFonts w:ascii="Montserrat Light" w:eastAsia="Batang" w:hAnsi="Montserrat Light" w:cs="Arial"/>
        </w:rPr>
        <w:t>S</w:t>
      </w:r>
      <w:r w:rsidR="003D4F38" w:rsidRPr="002527A9">
        <w:rPr>
          <w:rFonts w:ascii="Montserrat Light" w:eastAsia="Batang" w:hAnsi="Montserrat Light" w:cs="Arial"/>
        </w:rPr>
        <w:t xml:space="preserve">aludables.  </w:t>
      </w:r>
    </w:p>
    <w:p w14:paraId="42D4BF31" w14:textId="77777777" w:rsidR="003D4F38" w:rsidRPr="002527A9" w:rsidRDefault="003D4F38" w:rsidP="003D4F38">
      <w:pPr>
        <w:spacing w:after="0" w:line="240" w:lineRule="atLeast"/>
        <w:jc w:val="both"/>
        <w:rPr>
          <w:rFonts w:ascii="Montserrat Light" w:eastAsia="Batang" w:hAnsi="Montserrat Light" w:cs="Arial"/>
        </w:rPr>
      </w:pPr>
    </w:p>
    <w:p w14:paraId="790DE8EF" w14:textId="2D637714" w:rsidR="003D4F38" w:rsidRPr="002527A9" w:rsidRDefault="003D4F38" w:rsidP="003D4F38">
      <w:pPr>
        <w:spacing w:after="0" w:line="240" w:lineRule="atLeast"/>
        <w:jc w:val="both"/>
        <w:rPr>
          <w:rFonts w:ascii="Montserrat Light" w:eastAsia="Batang" w:hAnsi="Montserrat Light" w:cs="Arial"/>
        </w:rPr>
      </w:pPr>
      <w:r w:rsidRPr="002527A9">
        <w:rPr>
          <w:rFonts w:ascii="Montserrat Light" w:eastAsia="Batang" w:hAnsi="Montserrat Light" w:cs="Arial"/>
        </w:rPr>
        <w:t>También, l</w:t>
      </w:r>
      <w:r w:rsidR="009B71D7" w:rsidRPr="002527A9">
        <w:rPr>
          <w:rFonts w:ascii="Montserrat Light" w:eastAsia="Batang" w:hAnsi="Montserrat Light" w:cs="Arial"/>
        </w:rPr>
        <w:t>os miembros del</w:t>
      </w:r>
      <w:r w:rsidRPr="002527A9">
        <w:rPr>
          <w:rFonts w:ascii="Montserrat Light" w:eastAsia="Batang" w:hAnsi="Montserrat Light" w:cs="Arial"/>
        </w:rPr>
        <w:t xml:space="preserve"> CCE </w:t>
      </w:r>
      <w:r w:rsidR="009B71D7" w:rsidRPr="002527A9">
        <w:rPr>
          <w:rFonts w:ascii="Montserrat Light" w:eastAsia="Batang" w:hAnsi="Montserrat Light" w:cs="Arial"/>
        </w:rPr>
        <w:t xml:space="preserve">resaltaron </w:t>
      </w:r>
      <w:r w:rsidRPr="002527A9">
        <w:rPr>
          <w:rFonts w:ascii="Montserrat Light" w:eastAsia="Batang" w:hAnsi="Montserrat Light" w:cs="Arial"/>
        </w:rPr>
        <w:t xml:space="preserve">la labor del IMSS frente a la pandemia y expresaron su reconocimiento por </w:t>
      </w:r>
      <w:r w:rsidR="009B71D7" w:rsidRPr="002527A9">
        <w:rPr>
          <w:rFonts w:ascii="Montserrat Light" w:eastAsia="Batang" w:hAnsi="Montserrat Light" w:cs="Arial"/>
        </w:rPr>
        <w:t xml:space="preserve">atender, </w:t>
      </w:r>
      <w:r w:rsidRPr="002527A9">
        <w:rPr>
          <w:rFonts w:ascii="Montserrat Light" w:eastAsia="Batang" w:hAnsi="Montserrat Light" w:cs="Arial"/>
        </w:rPr>
        <w:t xml:space="preserve">cuidar la calidad de salud de los trabajadores. </w:t>
      </w:r>
    </w:p>
    <w:p w14:paraId="25ADFE81" w14:textId="77777777" w:rsidR="003D4F38" w:rsidRPr="002527A9" w:rsidRDefault="003D4F38" w:rsidP="003D4F38">
      <w:pPr>
        <w:spacing w:after="0" w:line="240" w:lineRule="atLeast"/>
        <w:jc w:val="both"/>
        <w:rPr>
          <w:rFonts w:ascii="Montserrat Light" w:eastAsia="Batang" w:hAnsi="Montserrat Light" w:cs="Arial"/>
        </w:rPr>
      </w:pPr>
    </w:p>
    <w:p w14:paraId="4BBD5372" w14:textId="1AE09CB0" w:rsidR="003D4F38" w:rsidRPr="002527A9" w:rsidRDefault="002527A9" w:rsidP="003D4F38">
      <w:pPr>
        <w:spacing w:after="0" w:line="240" w:lineRule="atLeast"/>
        <w:jc w:val="both"/>
        <w:rPr>
          <w:rFonts w:ascii="Montserrat Light" w:eastAsia="Batang" w:hAnsi="Montserrat Light" w:cs="Arial"/>
        </w:rPr>
      </w:pPr>
      <w:r w:rsidRPr="002527A9">
        <w:rPr>
          <w:rFonts w:ascii="Montserrat Light" w:eastAsia="Batang" w:hAnsi="Montserrat Light" w:cs="Arial"/>
        </w:rPr>
        <w:t xml:space="preserve">Asistieron de </w:t>
      </w:r>
      <w:r w:rsidR="003D4F38" w:rsidRPr="002527A9">
        <w:rPr>
          <w:rFonts w:ascii="Montserrat Light" w:eastAsia="Batang" w:hAnsi="Montserrat Light" w:cs="Arial"/>
        </w:rPr>
        <w:t xml:space="preserve">manera presencial, José </w:t>
      </w:r>
      <w:proofErr w:type="spellStart"/>
      <w:r w:rsidR="003D4F38" w:rsidRPr="002527A9">
        <w:rPr>
          <w:rFonts w:ascii="Montserrat Light" w:eastAsia="Batang" w:hAnsi="Montserrat Light" w:cs="Arial"/>
        </w:rPr>
        <w:t>Abugaber</w:t>
      </w:r>
      <w:proofErr w:type="spellEnd"/>
      <w:r w:rsidR="003D4F38" w:rsidRPr="002527A9">
        <w:rPr>
          <w:rFonts w:ascii="Montserrat Light" w:eastAsia="Batang" w:hAnsi="Montserrat Light" w:cs="Arial"/>
        </w:rPr>
        <w:t xml:space="preserve"> </w:t>
      </w:r>
      <w:proofErr w:type="spellStart"/>
      <w:r w:rsidR="003D4F38" w:rsidRPr="002527A9">
        <w:rPr>
          <w:rFonts w:ascii="Montserrat Light" w:eastAsia="Batang" w:hAnsi="Montserrat Light" w:cs="Arial"/>
        </w:rPr>
        <w:t>Andoine</w:t>
      </w:r>
      <w:proofErr w:type="spellEnd"/>
      <w:r w:rsidR="003D4F38" w:rsidRPr="002527A9">
        <w:rPr>
          <w:rFonts w:ascii="Montserrat Light" w:eastAsia="Batang" w:hAnsi="Montserrat Light" w:cs="Arial"/>
        </w:rPr>
        <w:t>, presidente de la Confederación de Cámaras Industriales de los Estados Unidos</w:t>
      </w:r>
      <w:r w:rsidRPr="002527A9">
        <w:rPr>
          <w:rFonts w:ascii="Montserrat Light" w:eastAsia="Batang" w:hAnsi="Montserrat Light" w:cs="Arial"/>
        </w:rPr>
        <w:t xml:space="preserve"> </w:t>
      </w:r>
      <w:r w:rsidR="003D4F38" w:rsidRPr="002527A9">
        <w:rPr>
          <w:rFonts w:ascii="Montserrat Light" w:eastAsia="Batang" w:hAnsi="Montserrat Light" w:cs="Arial"/>
        </w:rPr>
        <w:t xml:space="preserve">Mexicanos (CONCAMIN); David </w:t>
      </w:r>
      <w:proofErr w:type="spellStart"/>
      <w:r w:rsidR="003D4F38" w:rsidRPr="002527A9">
        <w:rPr>
          <w:rFonts w:ascii="Montserrat Light" w:eastAsia="Batang" w:hAnsi="Montserrat Light" w:cs="Arial"/>
        </w:rPr>
        <w:t>Razú</w:t>
      </w:r>
      <w:proofErr w:type="spellEnd"/>
      <w:r w:rsidR="003D4F38" w:rsidRPr="002527A9">
        <w:rPr>
          <w:rFonts w:ascii="Montserrat Light" w:eastAsia="Batang" w:hAnsi="Montserrat Light" w:cs="Arial"/>
        </w:rPr>
        <w:t xml:space="preserve"> Aznar, director general de Afore XXI Banorte; presidentes integradores del CCE. Además, de manera virtual, consejeros e integrantes del Consejo Nacional</w:t>
      </w:r>
      <w:r w:rsidRPr="002527A9">
        <w:rPr>
          <w:rFonts w:ascii="Montserrat Light" w:eastAsia="Batang" w:hAnsi="Montserrat Light" w:cs="Arial"/>
        </w:rPr>
        <w:t xml:space="preserve"> de la CCE</w:t>
      </w:r>
      <w:r w:rsidR="003D4F38" w:rsidRPr="002527A9">
        <w:rPr>
          <w:rFonts w:ascii="Montserrat Light" w:eastAsia="Batang" w:hAnsi="Montserrat Light" w:cs="Arial"/>
        </w:rPr>
        <w:t>.</w:t>
      </w:r>
    </w:p>
    <w:p w14:paraId="39371D13" w14:textId="77777777" w:rsidR="003D4F38" w:rsidRPr="002527A9" w:rsidRDefault="003D4F38" w:rsidP="00A8265F">
      <w:pPr>
        <w:spacing w:after="0" w:line="240" w:lineRule="atLeast"/>
        <w:jc w:val="both"/>
        <w:rPr>
          <w:rFonts w:ascii="Montserrat Light" w:eastAsia="Batang" w:hAnsi="Montserrat Light" w:cs="Arial"/>
        </w:rPr>
      </w:pPr>
    </w:p>
    <w:p w14:paraId="285DE2EB" w14:textId="7F193125" w:rsidR="002A3B01" w:rsidRPr="002527A9" w:rsidRDefault="005A4FE6" w:rsidP="00B1230E">
      <w:pPr>
        <w:spacing w:after="0" w:line="240" w:lineRule="atLeast"/>
        <w:jc w:val="center"/>
        <w:rPr>
          <w:rFonts w:ascii="Montserrat Light" w:eastAsia="Batang" w:hAnsi="Montserrat Light" w:cs="Arial"/>
        </w:rPr>
      </w:pPr>
      <w:r w:rsidRPr="002527A9">
        <w:rPr>
          <w:rFonts w:ascii="Montserrat Light" w:eastAsia="Batang" w:hAnsi="Montserrat Light" w:cs="Arial"/>
          <w:b/>
        </w:rPr>
        <w:t>---o0o---</w:t>
      </w:r>
    </w:p>
    <w:sectPr w:rsidR="002A3B01" w:rsidRPr="002527A9" w:rsidSect="006C5120">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D5B05" w14:textId="77777777" w:rsidR="00923A71" w:rsidRDefault="00923A71" w:rsidP="00B24F05">
      <w:pPr>
        <w:spacing w:after="0" w:line="240" w:lineRule="auto"/>
      </w:pPr>
      <w:r>
        <w:separator/>
      </w:r>
    </w:p>
  </w:endnote>
  <w:endnote w:type="continuationSeparator" w:id="0">
    <w:p w14:paraId="420FF406" w14:textId="77777777" w:rsidR="00923A71" w:rsidRDefault="00923A71"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ntserrat SemiBold">
    <w:altName w:val="Courier New"/>
    <w:panose1 w:val="000007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B51C" w14:textId="77777777" w:rsidR="000F1978" w:rsidRDefault="000F1978">
    <w:pPr>
      <w:pStyle w:val="Piedepgina"/>
    </w:pPr>
    <w:r>
      <w:rPr>
        <w:noProof/>
        <w:lang w:eastAsia="es-MX"/>
      </w:rPr>
      <w:drawing>
        <wp:anchor distT="0" distB="0" distL="114300" distR="114300" simplePos="0" relativeHeight="251659264" behindDoc="1" locked="0" layoutInCell="1" allowOverlap="1" wp14:anchorId="42F28F21" wp14:editId="6E69C558">
          <wp:simplePos x="0" y="0"/>
          <wp:positionH relativeFrom="column">
            <wp:posOffset>-1080135</wp:posOffset>
          </wp:positionH>
          <wp:positionV relativeFrom="paragraph">
            <wp:posOffset>-163468</wp:posOffset>
          </wp:positionV>
          <wp:extent cx="7810378" cy="1026891"/>
          <wp:effectExtent l="0" t="0" r="635" b="190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0D5B3" w14:textId="77777777" w:rsidR="00923A71" w:rsidRDefault="00923A71" w:rsidP="00B24F05">
      <w:pPr>
        <w:spacing w:after="0" w:line="240" w:lineRule="auto"/>
      </w:pPr>
      <w:r>
        <w:separator/>
      </w:r>
    </w:p>
  </w:footnote>
  <w:footnote w:type="continuationSeparator" w:id="0">
    <w:p w14:paraId="719E4780" w14:textId="77777777" w:rsidR="00923A71" w:rsidRDefault="00923A71"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623" w14:textId="77777777" w:rsidR="000F1978" w:rsidRPr="00AB4940" w:rsidRDefault="000F1978" w:rsidP="00AB4940">
    <w:pPr>
      <w:pStyle w:val="Encabezado"/>
    </w:pPr>
    <w:r>
      <w:rPr>
        <w:noProof/>
        <w:lang w:eastAsia="es-MX"/>
      </w:rPr>
      <w:drawing>
        <wp:anchor distT="0" distB="0" distL="114300" distR="114300" simplePos="0" relativeHeight="251660288" behindDoc="1" locked="0" layoutInCell="1" allowOverlap="1" wp14:anchorId="0CF8B67F" wp14:editId="3C7DD8CA">
          <wp:simplePos x="0" y="0"/>
          <wp:positionH relativeFrom="column">
            <wp:posOffset>-1080135</wp:posOffset>
          </wp:positionH>
          <wp:positionV relativeFrom="paragraph">
            <wp:posOffset>-680629</wp:posOffset>
          </wp:positionV>
          <wp:extent cx="7777609" cy="211908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DC6646"/>
    <w:multiLevelType w:val="hybridMultilevel"/>
    <w:tmpl w:val="BF721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0B14DA9"/>
    <w:multiLevelType w:val="hybridMultilevel"/>
    <w:tmpl w:val="43707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F767CD7"/>
    <w:multiLevelType w:val="hybridMultilevel"/>
    <w:tmpl w:val="302E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33074A6"/>
    <w:multiLevelType w:val="hybridMultilevel"/>
    <w:tmpl w:val="935A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99E20AE"/>
    <w:multiLevelType w:val="hybridMultilevel"/>
    <w:tmpl w:val="EA7A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A655A37"/>
    <w:multiLevelType w:val="hybridMultilevel"/>
    <w:tmpl w:val="744A9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7"/>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1455E"/>
    <w:rsid w:val="00044706"/>
    <w:rsid w:val="000825DC"/>
    <w:rsid w:val="0009093C"/>
    <w:rsid w:val="000A5494"/>
    <w:rsid w:val="000A7557"/>
    <w:rsid w:val="000D6B51"/>
    <w:rsid w:val="000D70E7"/>
    <w:rsid w:val="000F1978"/>
    <w:rsid w:val="000F26AD"/>
    <w:rsid w:val="0013359D"/>
    <w:rsid w:val="0013427C"/>
    <w:rsid w:val="00143C14"/>
    <w:rsid w:val="0015390C"/>
    <w:rsid w:val="00155FE0"/>
    <w:rsid w:val="00171FA5"/>
    <w:rsid w:val="001B3A1C"/>
    <w:rsid w:val="001C011D"/>
    <w:rsid w:val="002016E7"/>
    <w:rsid w:val="00234A78"/>
    <w:rsid w:val="002527A9"/>
    <w:rsid w:val="00265CBA"/>
    <w:rsid w:val="002922E1"/>
    <w:rsid w:val="002A3B01"/>
    <w:rsid w:val="002B2601"/>
    <w:rsid w:val="002B3243"/>
    <w:rsid w:val="002E16C7"/>
    <w:rsid w:val="002E29A3"/>
    <w:rsid w:val="003054C6"/>
    <w:rsid w:val="00306170"/>
    <w:rsid w:val="00315C60"/>
    <w:rsid w:val="00325CBC"/>
    <w:rsid w:val="00327C78"/>
    <w:rsid w:val="003527CF"/>
    <w:rsid w:val="00366015"/>
    <w:rsid w:val="003818A8"/>
    <w:rsid w:val="003825B2"/>
    <w:rsid w:val="0039554E"/>
    <w:rsid w:val="003A35C2"/>
    <w:rsid w:val="003A4852"/>
    <w:rsid w:val="003C1BD5"/>
    <w:rsid w:val="003D4F38"/>
    <w:rsid w:val="00401E1E"/>
    <w:rsid w:val="004077BC"/>
    <w:rsid w:val="00417278"/>
    <w:rsid w:val="00420C36"/>
    <w:rsid w:val="00423288"/>
    <w:rsid w:val="004325D6"/>
    <w:rsid w:val="00467062"/>
    <w:rsid w:val="00487FCC"/>
    <w:rsid w:val="004902E8"/>
    <w:rsid w:val="00494952"/>
    <w:rsid w:val="004A03E1"/>
    <w:rsid w:val="004A6073"/>
    <w:rsid w:val="004C43D2"/>
    <w:rsid w:val="004D1218"/>
    <w:rsid w:val="00503F15"/>
    <w:rsid w:val="00507102"/>
    <w:rsid w:val="00510344"/>
    <w:rsid w:val="00540E31"/>
    <w:rsid w:val="00545F87"/>
    <w:rsid w:val="00550743"/>
    <w:rsid w:val="00551543"/>
    <w:rsid w:val="00557F52"/>
    <w:rsid w:val="00561CA0"/>
    <w:rsid w:val="005802D0"/>
    <w:rsid w:val="005A27BD"/>
    <w:rsid w:val="005A31A1"/>
    <w:rsid w:val="005A4FE6"/>
    <w:rsid w:val="005A54F1"/>
    <w:rsid w:val="005A7928"/>
    <w:rsid w:val="005C451C"/>
    <w:rsid w:val="005C5CE5"/>
    <w:rsid w:val="005C6818"/>
    <w:rsid w:val="005D6D22"/>
    <w:rsid w:val="005D6DA4"/>
    <w:rsid w:val="005F0853"/>
    <w:rsid w:val="005F66FE"/>
    <w:rsid w:val="006277F6"/>
    <w:rsid w:val="0063392B"/>
    <w:rsid w:val="00646DAA"/>
    <w:rsid w:val="00661613"/>
    <w:rsid w:val="006717AE"/>
    <w:rsid w:val="0068628C"/>
    <w:rsid w:val="00690DC5"/>
    <w:rsid w:val="00695D59"/>
    <w:rsid w:val="006A0D56"/>
    <w:rsid w:val="006A7AFA"/>
    <w:rsid w:val="006C170A"/>
    <w:rsid w:val="006C5120"/>
    <w:rsid w:val="006C7EC5"/>
    <w:rsid w:val="006E2E1E"/>
    <w:rsid w:val="00706E36"/>
    <w:rsid w:val="00711EA6"/>
    <w:rsid w:val="0075345F"/>
    <w:rsid w:val="00756E94"/>
    <w:rsid w:val="007723CB"/>
    <w:rsid w:val="007726D9"/>
    <w:rsid w:val="00792A82"/>
    <w:rsid w:val="007B3E94"/>
    <w:rsid w:val="007C7B12"/>
    <w:rsid w:val="007F025E"/>
    <w:rsid w:val="007F09E0"/>
    <w:rsid w:val="007F2032"/>
    <w:rsid w:val="00814E54"/>
    <w:rsid w:val="0081582E"/>
    <w:rsid w:val="0083556C"/>
    <w:rsid w:val="00850F0E"/>
    <w:rsid w:val="00864E92"/>
    <w:rsid w:val="00870148"/>
    <w:rsid w:val="0087323D"/>
    <w:rsid w:val="00874D53"/>
    <w:rsid w:val="008855F7"/>
    <w:rsid w:val="00890C97"/>
    <w:rsid w:val="008A6DC1"/>
    <w:rsid w:val="008C1C9B"/>
    <w:rsid w:val="008C2EF3"/>
    <w:rsid w:val="008D4ABD"/>
    <w:rsid w:val="008E6DFC"/>
    <w:rsid w:val="008F670F"/>
    <w:rsid w:val="00923A71"/>
    <w:rsid w:val="00925D8C"/>
    <w:rsid w:val="00954F13"/>
    <w:rsid w:val="00955F23"/>
    <w:rsid w:val="00963181"/>
    <w:rsid w:val="009703D6"/>
    <w:rsid w:val="00970C45"/>
    <w:rsid w:val="00976F6C"/>
    <w:rsid w:val="0098410A"/>
    <w:rsid w:val="00993E89"/>
    <w:rsid w:val="009A35CF"/>
    <w:rsid w:val="009A577A"/>
    <w:rsid w:val="009B2D46"/>
    <w:rsid w:val="009B71D7"/>
    <w:rsid w:val="009C2A70"/>
    <w:rsid w:val="009C545C"/>
    <w:rsid w:val="009F7866"/>
    <w:rsid w:val="00A107EC"/>
    <w:rsid w:val="00A15871"/>
    <w:rsid w:val="00A435FD"/>
    <w:rsid w:val="00A677B2"/>
    <w:rsid w:val="00A75F07"/>
    <w:rsid w:val="00A8265F"/>
    <w:rsid w:val="00A8409F"/>
    <w:rsid w:val="00A875B6"/>
    <w:rsid w:val="00A92DD1"/>
    <w:rsid w:val="00AA102E"/>
    <w:rsid w:val="00AA2497"/>
    <w:rsid w:val="00AA5AB3"/>
    <w:rsid w:val="00AA7B76"/>
    <w:rsid w:val="00AB0FAB"/>
    <w:rsid w:val="00AB4940"/>
    <w:rsid w:val="00AC0130"/>
    <w:rsid w:val="00AC6EB3"/>
    <w:rsid w:val="00AF3131"/>
    <w:rsid w:val="00AF55FB"/>
    <w:rsid w:val="00B04043"/>
    <w:rsid w:val="00B0438C"/>
    <w:rsid w:val="00B1230E"/>
    <w:rsid w:val="00B24F05"/>
    <w:rsid w:val="00B3190E"/>
    <w:rsid w:val="00B638C1"/>
    <w:rsid w:val="00B8783A"/>
    <w:rsid w:val="00BE4A2A"/>
    <w:rsid w:val="00BF397C"/>
    <w:rsid w:val="00BF58B3"/>
    <w:rsid w:val="00C21AD2"/>
    <w:rsid w:val="00C30E8A"/>
    <w:rsid w:val="00C34BB1"/>
    <w:rsid w:val="00C37359"/>
    <w:rsid w:val="00C44D44"/>
    <w:rsid w:val="00CB088F"/>
    <w:rsid w:val="00CB2668"/>
    <w:rsid w:val="00CC3BD6"/>
    <w:rsid w:val="00CC6D49"/>
    <w:rsid w:val="00CD218F"/>
    <w:rsid w:val="00CD244A"/>
    <w:rsid w:val="00CF1D9A"/>
    <w:rsid w:val="00D01624"/>
    <w:rsid w:val="00D12E4A"/>
    <w:rsid w:val="00D7465C"/>
    <w:rsid w:val="00D93C03"/>
    <w:rsid w:val="00DB051F"/>
    <w:rsid w:val="00DE4A9E"/>
    <w:rsid w:val="00E004CD"/>
    <w:rsid w:val="00E0219C"/>
    <w:rsid w:val="00E26B4D"/>
    <w:rsid w:val="00E312C0"/>
    <w:rsid w:val="00E34800"/>
    <w:rsid w:val="00E35964"/>
    <w:rsid w:val="00E35B72"/>
    <w:rsid w:val="00E628A2"/>
    <w:rsid w:val="00E66D3C"/>
    <w:rsid w:val="00E70E03"/>
    <w:rsid w:val="00E85698"/>
    <w:rsid w:val="00E85F9F"/>
    <w:rsid w:val="00E8748D"/>
    <w:rsid w:val="00E97F14"/>
    <w:rsid w:val="00EA12FE"/>
    <w:rsid w:val="00EA4C0F"/>
    <w:rsid w:val="00EB1043"/>
    <w:rsid w:val="00ED0985"/>
    <w:rsid w:val="00EE0F6E"/>
    <w:rsid w:val="00EE4D2D"/>
    <w:rsid w:val="00EE6CA0"/>
    <w:rsid w:val="00F003A8"/>
    <w:rsid w:val="00F036FB"/>
    <w:rsid w:val="00F12C10"/>
    <w:rsid w:val="00F15D5C"/>
    <w:rsid w:val="00F5260E"/>
    <w:rsid w:val="00F74D3F"/>
    <w:rsid w:val="00F819F9"/>
    <w:rsid w:val="00F87D85"/>
    <w:rsid w:val="00FA4104"/>
    <w:rsid w:val="00FA5BA5"/>
    <w:rsid w:val="00FA79E6"/>
    <w:rsid w:val="00FB4DAE"/>
    <w:rsid w:val="00FC121A"/>
    <w:rsid w:val="00FD2870"/>
    <w:rsid w:val="00FE51C5"/>
    <w:rsid w:val="00FE6E9F"/>
    <w:rsid w:val="00FE7700"/>
    <w:rsid w:val="00FF28F1"/>
    <w:rsid w:val="00FF42C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755">
      <w:bodyDiv w:val="1"/>
      <w:marLeft w:val="0"/>
      <w:marRight w:val="0"/>
      <w:marTop w:val="0"/>
      <w:marBottom w:val="0"/>
      <w:divBdr>
        <w:top w:val="none" w:sz="0" w:space="0" w:color="auto"/>
        <w:left w:val="none" w:sz="0" w:space="0" w:color="auto"/>
        <w:bottom w:val="none" w:sz="0" w:space="0" w:color="auto"/>
        <w:right w:val="none" w:sz="0" w:space="0" w:color="auto"/>
      </w:divBdr>
    </w:div>
    <w:div w:id="490296022">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2AF6-BC9D-4CDB-90F8-AF48E6C4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4447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2021-03-31T20:11:00Z</cp:lastPrinted>
  <dcterms:created xsi:type="dcterms:W3CDTF">2022-04-08T18:21:00Z</dcterms:created>
  <dcterms:modified xsi:type="dcterms:W3CDTF">2022-04-08T18:21:00Z</dcterms:modified>
</cp:coreProperties>
</file>