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533CF719" w:rsidR="00234A78" w:rsidRPr="00306170" w:rsidRDefault="00551543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</w:rPr>
        <w:t xml:space="preserve">Ciudad de México, </w:t>
      </w:r>
      <w:r w:rsidR="00660B03">
        <w:rPr>
          <w:rFonts w:ascii="Montserrat Light" w:eastAsia="Batang" w:hAnsi="Montserrat Light" w:cs="Arial"/>
          <w:sz w:val="24"/>
        </w:rPr>
        <w:t>viernes 8</w:t>
      </w:r>
      <w:r w:rsidR="007B3E94">
        <w:rPr>
          <w:rFonts w:ascii="Montserrat Light" w:eastAsia="Batang" w:hAnsi="Montserrat Light" w:cs="Arial"/>
          <w:sz w:val="24"/>
        </w:rPr>
        <w:t xml:space="preserve"> de abril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306170"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7DC25105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7B3E94">
        <w:rPr>
          <w:rFonts w:ascii="Montserrat Light" w:hAnsi="Montserrat Light"/>
          <w:color w:val="000000"/>
          <w:lang w:val="es-ES"/>
        </w:rPr>
        <w:t>168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0E7EDA1D" w14:textId="2BDEA465" w:rsidR="007B3E94" w:rsidRPr="007B3E94" w:rsidRDefault="007B3E94" w:rsidP="007B3E9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</w:rPr>
      </w:pPr>
      <w:r w:rsidRPr="007B3E94">
        <w:rPr>
          <w:rFonts w:ascii="Montserrat Light" w:eastAsia="Batang" w:hAnsi="Montserrat Light" w:cs="Arial"/>
          <w:b/>
          <w:sz w:val="28"/>
        </w:rPr>
        <w:t>La Unidad de Consulta Externa de La Raza reestructura sus servicios para beneficio de los pacientes</w:t>
      </w:r>
    </w:p>
    <w:p w14:paraId="15838181" w14:textId="77777777" w:rsidR="00695D59" w:rsidRPr="00695D59" w:rsidRDefault="00695D59" w:rsidP="00695D5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1B16C884" w14:textId="7BBC4549" w:rsidR="007B3E94" w:rsidRPr="00B1230E" w:rsidRDefault="00B1230E" w:rsidP="00B1230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1230E">
        <w:rPr>
          <w:rFonts w:ascii="Montserrat Light" w:eastAsia="Batang" w:hAnsi="Montserrat Light" w:cs="Arial"/>
          <w:b/>
        </w:rPr>
        <w:t>E</w:t>
      </w:r>
      <w:r w:rsidR="007B3E94" w:rsidRPr="00B1230E">
        <w:rPr>
          <w:rFonts w:ascii="Montserrat Light" w:eastAsia="Batang" w:hAnsi="Montserrat Light" w:cs="Arial"/>
          <w:b/>
        </w:rPr>
        <w:t xml:space="preserve">sta Unidad sirve para referencia de pacientes de la </w:t>
      </w:r>
      <w:r w:rsidRPr="00B1230E">
        <w:rPr>
          <w:rFonts w:ascii="Montserrat Light" w:eastAsia="Batang" w:hAnsi="Montserrat Light" w:cs="Arial"/>
          <w:b/>
        </w:rPr>
        <w:t>Z</w:t>
      </w:r>
      <w:r w:rsidR="007B3E94" w:rsidRPr="00B1230E">
        <w:rPr>
          <w:rFonts w:ascii="Montserrat Light" w:eastAsia="Batang" w:hAnsi="Montserrat Light" w:cs="Arial"/>
          <w:b/>
        </w:rPr>
        <w:t xml:space="preserve">ona </w:t>
      </w:r>
      <w:r w:rsidRPr="00B1230E">
        <w:rPr>
          <w:rFonts w:ascii="Montserrat Light" w:eastAsia="Batang" w:hAnsi="Montserrat Light" w:cs="Arial"/>
          <w:b/>
        </w:rPr>
        <w:t>M</w:t>
      </w:r>
      <w:r w:rsidR="007B3E94" w:rsidRPr="00B1230E">
        <w:rPr>
          <w:rFonts w:ascii="Montserrat Light" w:eastAsia="Batang" w:hAnsi="Montserrat Light" w:cs="Arial"/>
          <w:b/>
        </w:rPr>
        <w:t>etropolitana</w:t>
      </w:r>
      <w:r w:rsidRPr="00B1230E">
        <w:rPr>
          <w:rFonts w:ascii="Montserrat Light" w:eastAsia="Batang" w:hAnsi="Montserrat Light" w:cs="Arial"/>
          <w:b/>
        </w:rPr>
        <w:t xml:space="preserve"> del Valle de México</w:t>
      </w:r>
      <w:r w:rsidR="007B3E94" w:rsidRPr="00B1230E">
        <w:rPr>
          <w:rFonts w:ascii="Montserrat Light" w:eastAsia="Batang" w:hAnsi="Montserrat Light" w:cs="Arial"/>
          <w:b/>
        </w:rPr>
        <w:t>.</w:t>
      </w:r>
    </w:p>
    <w:p w14:paraId="3F3FA904" w14:textId="518E304C" w:rsidR="00B1230E" w:rsidRPr="00B1230E" w:rsidRDefault="00B1230E" w:rsidP="00B1230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1230E">
        <w:rPr>
          <w:rFonts w:ascii="Montserrat Light" w:eastAsia="Batang" w:hAnsi="Montserrat Light" w:cs="Arial"/>
          <w:b/>
        </w:rPr>
        <w:t xml:space="preserve">La doctora </w:t>
      </w:r>
      <w:proofErr w:type="spellStart"/>
      <w:r w:rsidRPr="00B1230E">
        <w:rPr>
          <w:rFonts w:ascii="Montserrat Light" w:eastAsia="Batang" w:hAnsi="Montserrat Light" w:cs="Arial"/>
          <w:b/>
        </w:rPr>
        <w:t>Célida</w:t>
      </w:r>
      <w:proofErr w:type="spellEnd"/>
      <w:r w:rsidRPr="00B1230E">
        <w:rPr>
          <w:rFonts w:ascii="Montserrat Light" w:eastAsia="Batang" w:hAnsi="Montserrat Light" w:cs="Arial"/>
          <w:b/>
        </w:rPr>
        <w:t xml:space="preserve"> Duque Molina, directora de Prestaciones Médicas del IMSS, reconoció el trabajo </w:t>
      </w:r>
      <w:r>
        <w:rPr>
          <w:rFonts w:ascii="Montserrat Light" w:eastAsia="Batang" w:hAnsi="Montserrat Light" w:cs="Arial"/>
          <w:b/>
        </w:rPr>
        <w:t xml:space="preserve">colaborativo </w:t>
      </w:r>
      <w:r w:rsidRPr="00B1230E">
        <w:rPr>
          <w:rFonts w:ascii="Montserrat Light" w:eastAsia="Batang" w:hAnsi="Montserrat Light" w:cs="Arial"/>
          <w:b/>
        </w:rPr>
        <w:t>de los Hospital</w:t>
      </w:r>
      <w:r>
        <w:rPr>
          <w:rFonts w:ascii="Montserrat Light" w:eastAsia="Batang" w:hAnsi="Montserrat Light" w:cs="Arial"/>
          <w:b/>
        </w:rPr>
        <w:t>es</w:t>
      </w:r>
      <w:r w:rsidRPr="00B1230E">
        <w:rPr>
          <w:rFonts w:ascii="Montserrat Light" w:eastAsia="Batang" w:hAnsi="Montserrat Light" w:cs="Arial"/>
          <w:b/>
        </w:rPr>
        <w:t xml:space="preserve"> General y de Especialidades para otorgar consultas</w:t>
      </w:r>
      <w:r>
        <w:rPr>
          <w:rFonts w:ascii="Montserrat Light" w:eastAsia="Batang" w:hAnsi="Montserrat Light" w:cs="Arial"/>
          <w:b/>
        </w:rPr>
        <w:t xml:space="preserve"> que no se habían realizado </w:t>
      </w:r>
      <w:r w:rsidRPr="00B1230E">
        <w:rPr>
          <w:rFonts w:ascii="Montserrat Light" w:eastAsia="Batang" w:hAnsi="Montserrat Light" w:cs="Arial"/>
          <w:b/>
        </w:rPr>
        <w:t>a causa de la pandemia.</w:t>
      </w:r>
    </w:p>
    <w:p w14:paraId="54172095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970E1CA" w14:textId="0FA08FEF" w:rsid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La doctora </w:t>
      </w:r>
      <w:proofErr w:type="spellStart"/>
      <w:r>
        <w:rPr>
          <w:rFonts w:ascii="Montserrat Light" w:eastAsia="Batang" w:hAnsi="Montserrat Light" w:cs="Arial"/>
          <w:sz w:val="24"/>
        </w:rPr>
        <w:t>Célida</w:t>
      </w:r>
      <w:proofErr w:type="spellEnd"/>
      <w:r>
        <w:rPr>
          <w:rFonts w:ascii="Montserrat Light" w:eastAsia="Batang" w:hAnsi="Montserrat Light" w:cs="Arial"/>
          <w:sz w:val="24"/>
        </w:rPr>
        <w:t xml:space="preserve"> Duque Molina, directora de Prestaciones Médicas del Instituto Mexicano del Seguro Social (IMSS), encabezó un recorrido por la </w:t>
      </w:r>
      <w:r w:rsidR="00E0219C">
        <w:rPr>
          <w:rFonts w:ascii="Montserrat Light" w:eastAsia="Batang" w:hAnsi="Montserrat Light" w:cs="Arial"/>
          <w:sz w:val="24"/>
        </w:rPr>
        <w:t>U</w:t>
      </w:r>
      <w:r>
        <w:rPr>
          <w:rFonts w:ascii="Montserrat Light" w:eastAsia="Batang" w:hAnsi="Montserrat Light" w:cs="Arial"/>
          <w:sz w:val="24"/>
        </w:rPr>
        <w:t xml:space="preserve">nidad de Consulta Externa del Centro Médico Nacional La Raza, </w:t>
      </w:r>
      <w:r w:rsidR="00B1230E">
        <w:rPr>
          <w:rFonts w:ascii="Montserrat Light" w:eastAsia="Batang" w:hAnsi="Montserrat Light" w:cs="Arial"/>
          <w:sz w:val="24"/>
        </w:rPr>
        <w:t>donde</w:t>
      </w:r>
      <w:r>
        <w:rPr>
          <w:rFonts w:ascii="Montserrat Light" w:eastAsia="Batang" w:hAnsi="Montserrat Light" w:cs="Arial"/>
          <w:sz w:val="24"/>
        </w:rPr>
        <w:t xml:space="preserve"> verificó con autoridades administrativas de este complejo hospitalario el proceso de atención médica que reciben los derechohabientes.</w:t>
      </w:r>
    </w:p>
    <w:p w14:paraId="0C992518" w14:textId="77777777" w:rsid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9AF5457" w14:textId="77777777" w:rsid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A</w:t>
      </w:r>
      <w:r w:rsidRPr="007B3E94">
        <w:rPr>
          <w:rFonts w:ascii="Montserrat Light" w:eastAsia="Batang" w:hAnsi="Montserrat Light" w:cs="Arial"/>
          <w:sz w:val="24"/>
        </w:rPr>
        <w:t xml:space="preserve">compañada de los </w:t>
      </w:r>
      <w:r>
        <w:rPr>
          <w:rFonts w:ascii="Montserrat Light" w:eastAsia="Batang" w:hAnsi="Montserrat Light" w:cs="Arial"/>
          <w:sz w:val="24"/>
        </w:rPr>
        <w:t xml:space="preserve">doctores Guillermo Careaga Reyna y José Arturo Velázquez García, </w:t>
      </w:r>
      <w:r w:rsidRPr="007B3E94">
        <w:rPr>
          <w:rFonts w:ascii="Montserrat Light" w:eastAsia="Batang" w:hAnsi="Montserrat Light" w:cs="Arial"/>
          <w:sz w:val="24"/>
        </w:rPr>
        <w:t xml:space="preserve">directores de </w:t>
      </w:r>
      <w:r>
        <w:rPr>
          <w:rFonts w:ascii="Montserrat Light" w:eastAsia="Batang" w:hAnsi="Montserrat Light" w:cs="Arial"/>
          <w:sz w:val="24"/>
        </w:rPr>
        <w:t xml:space="preserve">los Hospital General y de Especialidades, respectivamente, Duque Molina comentó que </w:t>
      </w:r>
      <w:r w:rsidRPr="007B3E94">
        <w:rPr>
          <w:rFonts w:ascii="Montserrat Light" w:eastAsia="Batang" w:hAnsi="Montserrat Light" w:cs="Arial"/>
          <w:sz w:val="24"/>
        </w:rPr>
        <w:t xml:space="preserve">la Unidad de Consulta Externa es única en su tipo a nivel nacional y sirve para referencia de pacientes de la zona metropolitana, </w:t>
      </w:r>
      <w:r>
        <w:rPr>
          <w:rFonts w:ascii="Montserrat Light" w:eastAsia="Batang" w:hAnsi="Montserrat Light" w:cs="Arial"/>
          <w:sz w:val="24"/>
        </w:rPr>
        <w:t xml:space="preserve">que comprende la Ciudad de México, Estado de México e </w:t>
      </w:r>
      <w:r w:rsidRPr="007B3E94">
        <w:rPr>
          <w:rFonts w:ascii="Montserrat Light" w:eastAsia="Batang" w:hAnsi="Montserrat Light" w:cs="Arial"/>
          <w:sz w:val="24"/>
        </w:rPr>
        <w:t>Hidalgo</w:t>
      </w:r>
      <w:r>
        <w:rPr>
          <w:rFonts w:ascii="Montserrat Light" w:eastAsia="Batang" w:hAnsi="Montserrat Light" w:cs="Arial"/>
          <w:sz w:val="24"/>
        </w:rPr>
        <w:t>.</w:t>
      </w:r>
    </w:p>
    <w:p w14:paraId="54D87B95" w14:textId="77777777" w:rsid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B0DB80C" w14:textId="381FE3BB" w:rsid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La directora de Prestaciones Médicas comentó que los </w:t>
      </w:r>
      <w:r w:rsidRPr="007B3E94">
        <w:rPr>
          <w:rFonts w:ascii="Montserrat Light" w:eastAsia="Batang" w:hAnsi="Montserrat Light" w:cs="Arial"/>
          <w:sz w:val="24"/>
        </w:rPr>
        <w:t>pacientes puedan ser referidos de manera personal e incluso a través de una plataforma digital.</w:t>
      </w:r>
    </w:p>
    <w:p w14:paraId="6AC71BBF" w14:textId="77777777" w:rsidR="00E0219C" w:rsidRDefault="00E0219C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1D18EBB" w14:textId="1BFD5F2D" w:rsidR="00E0219C" w:rsidRDefault="00E0219C" w:rsidP="00E0219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R</w:t>
      </w:r>
      <w:r w:rsidRPr="007B3E94">
        <w:rPr>
          <w:rFonts w:ascii="Montserrat Light" w:eastAsia="Batang" w:hAnsi="Montserrat Light" w:cs="Arial"/>
          <w:sz w:val="24"/>
        </w:rPr>
        <w:t xml:space="preserve">econoció el trabajo colaborativo de los directores de </w:t>
      </w:r>
      <w:r>
        <w:rPr>
          <w:rFonts w:ascii="Montserrat Light" w:eastAsia="Batang" w:hAnsi="Montserrat Light" w:cs="Arial"/>
          <w:sz w:val="24"/>
        </w:rPr>
        <w:t>estas Unidades Médicas de Alta Especialidad (</w:t>
      </w:r>
      <w:r w:rsidRPr="007B3E94">
        <w:rPr>
          <w:rFonts w:ascii="Montserrat Light" w:eastAsia="Batang" w:hAnsi="Montserrat Light" w:cs="Arial"/>
          <w:sz w:val="24"/>
        </w:rPr>
        <w:t>UMAE</w:t>
      </w:r>
      <w:r>
        <w:rPr>
          <w:rFonts w:ascii="Montserrat Light" w:eastAsia="Batang" w:hAnsi="Montserrat Light" w:cs="Arial"/>
          <w:sz w:val="24"/>
        </w:rPr>
        <w:t xml:space="preserve">), </w:t>
      </w:r>
      <w:r w:rsidRPr="007B3E94">
        <w:rPr>
          <w:rFonts w:ascii="Montserrat Light" w:eastAsia="Batang" w:hAnsi="Montserrat Light" w:cs="Arial"/>
          <w:sz w:val="24"/>
        </w:rPr>
        <w:t xml:space="preserve">ya que gracias a </w:t>
      </w:r>
      <w:r>
        <w:rPr>
          <w:rFonts w:ascii="Montserrat Light" w:eastAsia="Batang" w:hAnsi="Montserrat Light" w:cs="Arial"/>
          <w:sz w:val="24"/>
        </w:rPr>
        <w:t xml:space="preserve">ello ha sido posible </w:t>
      </w:r>
      <w:r w:rsidRPr="007B3E94">
        <w:rPr>
          <w:rFonts w:ascii="Montserrat Light" w:eastAsia="Batang" w:hAnsi="Montserrat Light" w:cs="Arial"/>
          <w:sz w:val="24"/>
        </w:rPr>
        <w:t>otorgar consultas a las que muchos pacientes no pudieron acudir con motivo de la pandemia por COVID-19.</w:t>
      </w:r>
    </w:p>
    <w:p w14:paraId="0B8E5F94" w14:textId="77777777" w:rsidR="00E0219C" w:rsidRDefault="00E0219C" w:rsidP="00E0219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FF56BCE" w14:textId="23FB1BE5" w:rsidR="00E0219C" w:rsidRDefault="00E0219C" w:rsidP="00E0219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proofErr w:type="spellStart"/>
      <w:r>
        <w:rPr>
          <w:rFonts w:ascii="Montserrat Light" w:eastAsia="Batang" w:hAnsi="Montserrat Light" w:cs="Arial"/>
          <w:sz w:val="24"/>
        </w:rPr>
        <w:t>Duqye</w:t>
      </w:r>
      <w:proofErr w:type="spellEnd"/>
      <w:r>
        <w:rPr>
          <w:rFonts w:ascii="Montserrat Light" w:eastAsia="Batang" w:hAnsi="Montserrat Light" w:cs="Arial"/>
          <w:sz w:val="24"/>
        </w:rPr>
        <w:t xml:space="preserve"> Molina resaltó que en el área de Consulta Externa se cuenta con</w:t>
      </w:r>
      <w:r w:rsidRPr="007B3E94">
        <w:rPr>
          <w:rFonts w:ascii="Montserrat Light" w:eastAsia="Batang" w:hAnsi="Montserrat Light" w:cs="Arial"/>
          <w:sz w:val="24"/>
        </w:rPr>
        <w:t xml:space="preserve"> un “Módulo Especial para Personas en Estado de Vulnerabilidad”</w:t>
      </w:r>
      <w:r>
        <w:rPr>
          <w:rFonts w:ascii="Montserrat Light" w:eastAsia="Batang" w:hAnsi="Montserrat Light" w:cs="Arial"/>
          <w:sz w:val="24"/>
        </w:rPr>
        <w:t xml:space="preserve"> y se implementó </w:t>
      </w:r>
      <w:proofErr w:type="gramStart"/>
      <w:r>
        <w:rPr>
          <w:rFonts w:ascii="Montserrat Light" w:eastAsia="Batang" w:hAnsi="Montserrat Light" w:cs="Arial"/>
          <w:sz w:val="24"/>
        </w:rPr>
        <w:t>el</w:t>
      </w:r>
      <w:proofErr w:type="gramEnd"/>
      <w:r>
        <w:rPr>
          <w:rFonts w:ascii="Montserrat Light" w:eastAsia="Batang" w:hAnsi="Montserrat Light" w:cs="Arial"/>
          <w:sz w:val="24"/>
        </w:rPr>
        <w:t xml:space="preserve"> </w:t>
      </w:r>
      <w:r w:rsidRPr="007B3E94">
        <w:rPr>
          <w:rFonts w:ascii="Montserrat Light" w:eastAsia="Batang" w:hAnsi="Montserrat Light" w:cs="Arial"/>
          <w:sz w:val="24"/>
        </w:rPr>
        <w:t>proyecto “</w:t>
      </w:r>
      <w:r w:rsidR="00B45581">
        <w:rPr>
          <w:rFonts w:ascii="Montserrat Light" w:eastAsia="Batang" w:hAnsi="Montserrat Light" w:cs="Arial"/>
          <w:sz w:val="24"/>
        </w:rPr>
        <w:t>PRIISMA</w:t>
      </w:r>
      <w:r w:rsidRPr="007B3E94">
        <w:rPr>
          <w:rFonts w:ascii="Montserrat Light" w:eastAsia="Batang" w:hAnsi="Montserrat Light" w:cs="Arial"/>
          <w:sz w:val="24"/>
        </w:rPr>
        <w:t>”</w:t>
      </w:r>
      <w:r>
        <w:rPr>
          <w:rFonts w:ascii="Montserrat Light" w:eastAsia="Batang" w:hAnsi="Montserrat Light" w:cs="Arial"/>
          <w:sz w:val="24"/>
        </w:rPr>
        <w:t xml:space="preserve"> para brindar servicios </w:t>
      </w:r>
      <w:r w:rsidRPr="007B3E94">
        <w:rPr>
          <w:rFonts w:ascii="Montserrat Light" w:eastAsia="Batang" w:hAnsi="Montserrat Light" w:cs="Arial"/>
          <w:sz w:val="24"/>
        </w:rPr>
        <w:t xml:space="preserve">a </w:t>
      </w:r>
      <w:r>
        <w:rPr>
          <w:rFonts w:ascii="Montserrat Light" w:eastAsia="Batang" w:hAnsi="Montserrat Light" w:cs="Arial"/>
          <w:sz w:val="24"/>
        </w:rPr>
        <w:t xml:space="preserve">derechohabientes </w:t>
      </w:r>
      <w:r w:rsidRPr="007B3E94">
        <w:rPr>
          <w:rFonts w:ascii="Montserrat Light" w:eastAsia="Batang" w:hAnsi="Montserrat Light" w:cs="Arial"/>
          <w:sz w:val="24"/>
        </w:rPr>
        <w:t>en condiciones de vulnerabilidad como mujeres embarazadas, personas con alguna discapacidad o adultos mayores.</w:t>
      </w:r>
    </w:p>
    <w:p w14:paraId="623904A2" w14:textId="77777777" w:rsidR="00E0219C" w:rsidRPr="007B3E94" w:rsidRDefault="00E0219C" w:rsidP="00E0219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3E4F63B" w14:textId="1104023C" w:rsidR="00CD7A2C" w:rsidRPr="00F95DEC" w:rsidRDefault="00E0219C" w:rsidP="00CD7A2C">
      <w:pPr>
        <w:spacing w:after="0" w:line="240" w:lineRule="atLeast"/>
        <w:jc w:val="both"/>
        <w:rPr>
          <w:rFonts w:ascii="Montserrat" w:hAnsi="Montserrat"/>
        </w:rPr>
      </w:pPr>
      <w:r w:rsidRPr="007B3E94">
        <w:rPr>
          <w:rFonts w:ascii="Montserrat Light" w:eastAsia="Batang" w:hAnsi="Montserrat Light" w:cs="Arial"/>
          <w:sz w:val="24"/>
        </w:rPr>
        <w:t>Por su parte, la doctora Sandra Alvarado Romero, directora de la Unidad de Consulta Externa comentó</w:t>
      </w:r>
      <w:r>
        <w:rPr>
          <w:rFonts w:ascii="Montserrat Light" w:eastAsia="Batang" w:hAnsi="Montserrat Light" w:cs="Arial"/>
          <w:sz w:val="24"/>
        </w:rPr>
        <w:t xml:space="preserve"> que se tiene </w:t>
      </w:r>
      <w:r w:rsidRPr="007B3E94">
        <w:rPr>
          <w:rFonts w:ascii="Montserrat Light" w:eastAsia="Batang" w:hAnsi="Montserrat Light" w:cs="Arial"/>
          <w:sz w:val="24"/>
        </w:rPr>
        <w:t xml:space="preserve">habilitada una plataforma digital para las cuatro Representaciones del Instituto en </w:t>
      </w:r>
      <w:r>
        <w:rPr>
          <w:rFonts w:ascii="Montserrat Light" w:eastAsia="Batang" w:hAnsi="Montserrat Light" w:cs="Arial"/>
          <w:sz w:val="24"/>
        </w:rPr>
        <w:t xml:space="preserve">la </w:t>
      </w:r>
      <w:r w:rsidR="00CD7A2C">
        <w:rPr>
          <w:rFonts w:ascii="Montserrat Light" w:eastAsia="Batang" w:hAnsi="Montserrat Light" w:cs="Arial"/>
          <w:sz w:val="24"/>
        </w:rPr>
        <w:t>Z</w:t>
      </w:r>
      <w:r>
        <w:rPr>
          <w:rFonts w:ascii="Montserrat Light" w:eastAsia="Batang" w:hAnsi="Montserrat Light" w:cs="Arial"/>
          <w:sz w:val="24"/>
        </w:rPr>
        <w:t xml:space="preserve">ona </w:t>
      </w:r>
      <w:r w:rsidR="00CD7A2C">
        <w:rPr>
          <w:rFonts w:ascii="Montserrat Light" w:eastAsia="Batang" w:hAnsi="Montserrat Light" w:cs="Arial"/>
          <w:sz w:val="24"/>
        </w:rPr>
        <w:t>M</w:t>
      </w:r>
      <w:r>
        <w:rPr>
          <w:rFonts w:ascii="Montserrat Light" w:eastAsia="Batang" w:hAnsi="Montserrat Light" w:cs="Arial"/>
          <w:sz w:val="24"/>
        </w:rPr>
        <w:t>etropolitana del Valle de México,</w:t>
      </w:r>
      <w:r w:rsidRPr="007B3E94">
        <w:rPr>
          <w:rFonts w:ascii="Montserrat Light" w:eastAsia="Batang" w:hAnsi="Montserrat Light" w:cs="Arial"/>
          <w:sz w:val="24"/>
        </w:rPr>
        <w:t xml:space="preserve"> donde los pacientes pueden agendar su cita de consult</w:t>
      </w:r>
      <w:r w:rsidRPr="00CD7A2C">
        <w:rPr>
          <w:rFonts w:ascii="Montserrat Light" w:eastAsia="Batang" w:hAnsi="Montserrat Light" w:cs="Arial"/>
          <w:sz w:val="24"/>
          <w:szCs w:val="24"/>
        </w:rPr>
        <w:t>a externa, sin necesidad de desplazarse</w:t>
      </w:r>
      <w:r w:rsidR="00CD7A2C" w:rsidRPr="00CD7A2C">
        <w:rPr>
          <w:rFonts w:ascii="Montserrat Light" w:eastAsia="Batang" w:hAnsi="Montserrat Light" w:cs="Arial"/>
          <w:sz w:val="24"/>
          <w:szCs w:val="24"/>
        </w:rPr>
        <w:t xml:space="preserve"> y sólo acuden en el</w:t>
      </w:r>
      <w:r w:rsidR="00CD7A2C" w:rsidRPr="00CD7A2C">
        <w:rPr>
          <w:rFonts w:ascii="Montserrat Light" w:hAnsi="Montserrat Light"/>
          <w:sz w:val="24"/>
          <w:szCs w:val="24"/>
        </w:rPr>
        <w:t xml:space="preserve"> horario señalado.</w:t>
      </w:r>
      <w:r w:rsidR="00CD7A2C" w:rsidRPr="00F95DEC">
        <w:rPr>
          <w:rFonts w:ascii="Montserrat" w:hAnsi="Montserrat"/>
        </w:rPr>
        <w:t xml:space="preserve"> </w:t>
      </w:r>
    </w:p>
    <w:p w14:paraId="7A5715DD" w14:textId="77777777" w:rsidR="00CD7A2C" w:rsidRDefault="00CD7A2C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56D4088" w14:textId="0C431BFB" w:rsidR="00E0219C" w:rsidRPr="007B3E94" w:rsidRDefault="00E0219C" w:rsidP="00E0219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>En la Unidad de Consulta Externa del Centro Médico Nacional La Raza se realizan mil consultas diarias, de 50 especialidades médicas, en sus 138 consultorios en los turnos matutino y vespertino</w:t>
      </w:r>
      <w:r>
        <w:rPr>
          <w:rFonts w:ascii="Montserrat Light" w:eastAsia="Batang" w:hAnsi="Montserrat Light" w:cs="Arial"/>
          <w:sz w:val="24"/>
        </w:rPr>
        <w:t>.</w:t>
      </w:r>
    </w:p>
    <w:p w14:paraId="1698F7F5" w14:textId="77777777" w:rsidR="00E0219C" w:rsidRDefault="00E0219C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5862999" w14:textId="4E1E8150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>Otra área que recorri</w:t>
      </w:r>
      <w:r w:rsidR="00E0219C">
        <w:rPr>
          <w:rFonts w:ascii="Montserrat Light" w:eastAsia="Batang" w:hAnsi="Montserrat Light" w:cs="Arial"/>
          <w:sz w:val="24"/>
        </w:rPr>
        <w:t xml:space="preserve">ó la doctora Duque Molina </w:t>
      </w:r>
      <w:r w:rsidRPr="007B3E94">
        <w:rPr>
          <w:rFonts w:ascii="Montserrat Light" w:eastAsia="Batang" w:hAnsi="Montserrat Light" w:cs="Arial"/>
          <w:sz w:val="24"/>
        </w:rPr>
        <w:t>fue el Servicio de Registros Gráficos con un consultorio asignado para la realización de estudios y 15 equipos de Monitoreo Ambulatorio de Presión Arterial (MAPA) como auxiliares de diagnóstico cardiológico</w:t>
      </w:r>
      <w:r w:rsidR="00E0219C">
        <w:rPr>
          <w:rFonts w:ascii="Montserrat Light" w:eastAsia="Batang" w:hAnsi="Montserrat Light" w:cs="Arial"/>
          <w:sz w:val="24"/>
        </w:rPr>
        <w:t>,</w:t>
      </w:r>
      <w:r w:rsidRPr="007B3E94">
        <w:rPr>
          <w:rFonts w:ascii="Montserrat Light" w:eastAsia="Batang" w:hAnsi="Montserrat Light" w:cs="Arial"/>
          <w:sz w:val="24"/>
        </w:rPr>
        <w:t xml:space="preserve"> donde se programan a los pacientes con estudios de </w:t>
      </w:r>
      <w:proofErr w:type="spellStart"/>
      <w:r w:rsidRPr="007B3E94">
        <w:rPr>
          <w:rFonts w:ascii="Montserrat Light" w:eastAsia="Batang" w:hAnsi="Montserrat Light" w:cs="Arial"/>
          <w:sz w:val="24"/>
        </w:rPr>
        <w:t>Hoolter</w:t>
      </w:r>
      <w:proofErr w:type="spellEnd"/>
      <w:r w:rsidRPr="007B3E94">
        <w:rPr>
          <w:rFonts w:ascii="Montserrat Light" w:eastAsia="Batang" w:hAnsi="Montserrat Light" w:cs="Arial"/>
          <w:sz w:val="24"/>
        </w:rPr>
        <w:t xml:space="preserve"> ambulatorio de 24 horas para arritmias, pruebas de esfuerzo en bandas sin fin, protocolos varios, </w:t>
      </w:r>
      <w:r w:rsidR="00E0219C">
        <w:rPr>
          <w:rFonts w:ascii="Montserrat Light" w:eastAsia="Batang" w:hAnsi="Montserrat Light" w:cs="Arial"/>
          <w:sz w:val="24"/>
        </w:rPr>
        <w:t>E</w:t>
      </w:r>
      <w:r w:rsidRPr="007B3E94">
        <w:rPr>
          <w:rFonts w:ascii="Montserrat Light" w:eastAsia="Batang" w:hAnsi="Montserrat Light" w:cs="Arial"/>
          <w:sz w:val="24"/>
        </w:rPr>
        <w:t xml:space="preserve">cocardiogramas </w:t>
      </w:r>
      <w:proofErr w:type="spellStart"/>
      <w:r w:rsidR="00E0219C">
        <w:rPr>
          <w:rFonts w:ascii="Montserrat Light" w:eastAsia="Batang" w:hAnsi="Montserrat Light" w:cs="Arial"/>
          <w:sz w:val="24"/>
        </w:rPr>
        <w:t>T</w:t>
      </w:r>
      <w:r w:rsidRPr="007B3E94">
        <w:rPr>
          <w:rFonts w:ascii="Montserrat Light" w:eastAsia="Batang" w:hAnsi="Montserrat Light" w:cs="Arial"/>
          <w:sz w:val="24"/>
        </w:rPr>
        <w:t>ranstorácicos</w:t>
      </w:r>
      <w:proofErr w:type="spellEnd"/>
      <w:r w:rsidRPr="007B3E94">
        <w:rPr>
          <w:rFonts w:ascii="Montserrat Light" w:eastAsia="Batang" w:hAnsi="Montserrat Light" w:cs="Arial"/>
          <w:sz w:val="24"/>
        </w:rPr>
        <w:t xml:space="preserve"> convencionales, protocolos especiales.</w:t>
      </w:r>
    </w:p>
    <w:p w14:paraId="26F6A5E7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F476828" w14:textId="337A50FE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>Estos estudios tienen la finalidad de confirmar diagnósticos o descartarlos, y con esto modificar el pronóstico y tratamiento del paciente, y así decidir un manejo invasivo, intervencionista o quirúrgico.</w:t>
      </w:r>
    </w:p>
    <w:p w14:paraId="5173AD2F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DC7B811" w14:textId="562681EA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>“</w:t>
      </w:r>
      <w:r w:rsidR="00B1230E">
        <w:rPr>
          <w:rFonts w:ascii="Montserrat Light" w:eastAsia="Batang" w:hAnsi="Montserrat Light" w:cs="Arial"/>
          <w:sz w:val="24"/>
        </w:rPr>
        <w:t>E</w:t>
      </w:r>
      <w:r w:rsidRPr="007B3E94">
        <w:rPr>
          <w:rFonts w:ascii="Montserrat Light" w:eastAsia="Batang" w:hAnsi="Montserrat Light" w:cs="Arial"/>
          <w:sz w:val="24"/>
        </w:rPr>
        <w:t xml:space="preserve">ste Modelo de Detección de Hipertensión Arterial o de Arritmias Cardiacas ya está en operación, y los pacientes son enviados a los hospitales de tercer nivel que se encuentran en este conjunto </w:t>
      </w:r>
      <w:r w:rsidR="00B1230E">
        <w:rPr>
          <w:rFonts w:ascii="Montserrat Light" w:eastAsia="Batang" w:hAnsi="Montserrat Light" w:cs="Arial"/>
          <w:sz w:val="24"/>
        </w:rPr>
        <w:t xml:space="preserve">de </w:t>
      </w:r>
      <w:r w:rsidRPr="007B3E94">
        <w:rPr>
          <w:rFonts w:ascii="Montserrat Light" w:eastAsia="Batang" w:hAnsi="Montserrat Light" w:cs="Arial"/>
          <w:sz w:val="24"/>
        </w:rPr>
        <w:t xml:space="preserve">La Raza para la intervención quirúrgica o el tratamiento especializado”, agregó la doctora </w:t>
      </w:r>
      <w:proofErr w:type="spellStart"/>
      <w:r w:rsidRPr="007B3E94">
        <w:rPr>
          <w:rFonts w:ascii="Montserrat Light" w:eastAsia="Batang" w:hAnsi="Montserrat Light" w:cs="Arial"/>
          <w:sz w:val="24"/>
        </w:rPr>
        <w:t>Celida</w:t>
      </w:r>
      <w:proofErr w:type="spellEnd"/>
      <w:r w:rsidRPr="007B3E94">
        <w:rPr>
          <w:rFonts w:ascii="Montserrat Light" w:eastAsia="Batang" w:hAnsi="Montserrat Light" w:cs="Arial"/>
          <w:sz w:val="24"/>
        </w:rPr>
        <w:t xml:space="preserve"> Duque.</w:t>
      </w:r>
    </w:p>
    <w:p w14:paraId="51ED55C4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9002822" w14:textId="4966A06D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>También visita</w:t>
      </w:r>
      <w:r w:rsidR="00B1230E">
        <w:rPr>
          <w:rFonts w:ascii="Montserrat Light" w:eastAsia="Batang" w:hAnsi="Montserrat Light" w:cs="Arial"/>
          <w:sz w:val="24"/>
        </w:rPr>
        <w:t>r</w:t>
      </w:r>
      <w:r w:rsidRPr="007B3E94">
        <w:rPr>
          <w:rFonts w:ascii="Montserrat Light" w:eastAsia="Batang" w:hAnsi="Montserrat Light" w:cs="Arial"/>
          <w:sz w:val="24"/>
        </w:rPr>
        <w:t>o</w:t>
      </w:r>
      <w:r w:rsidR="00B1230E">
        <w:rPr>
          <w:rFonts w:ascii="Montserrat Light" w:eastAsia="Batang" w:hAnsi="Montserrat Light" w:cs="Arial"/>
          <w:sz w:val="24"/>
        </w:rPr>
        <w:t>n</w:t>
      </w:r>
      <w:r w:rsidRPr="007B3E94">
        <w:rPr>
          <w:rFonts w:ascii="Montserrat Light" w:eastAsia="Batang" w:hAnsi="Montserrat Light" w:cs="Arial"/>
          <w:sz w:val="24"/>
        </w:rPr>
        <w:t xml:space="preserve"> el Módulo de Rehabilitación Integral </w:t>
      </w:r>
      <w:proofErr w:type="spellStart"/>
      <w:r w:rsidRPr="007B3E94">
        <w:rPr>
          <w:rFonts w:ascii="Montserrat Light" w:eastAsia="Batang" w:hAnsi="Montserrat Light" w:cs="Arial"/>
          <w:sz w:val="24"/>
        </w:rPr>
        <w:t>posCOVID</w:t>
      </w:r>
      <w:proofErr w:type="spellEnd"/>
      <w:r w:rsidR="00B1230E">
        <w:rPr>
          <w:rFonts w:ascii="Montserrat Light" w:eastAsia="Batang" w:hAnsi="Montserrat Light" w:cs="Arial"/>
          <w:sz w:val="24"/>
        </w:rPr>
        <w:t xml:space="preserve">, donde los </w:t>
      </w:r>
      <w:r w:rsidRPr="007B3E94">
        <w:rPr>
          <w:rFonts w:ascii="Montserrat Light" w:eastAsia="Batang" w:hAnsi="Montserrat Light" w:cs="Arial"/>
          <w:sz w:val="24"/>
        </w:rPr>
        <w:t>pacientes que han sufrido esta enfermedad en su modalidad grave, acuden a recibir rehabilitación oportuna de manera individualizada a cargo de un equipo multidisciplinario.</w:t>
      </w:r>
    </w:p>
    <w:p w14:paraId="3610515B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EA23BEF" w14:textId="66C3C2E8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7B3E94">
        <w:rPr>
          <w:rFonts w:ascii="Montserrat Light" w:eastAsia="Batang" w:hAnsi="Montserrat Light" w:cs="Arial"/>
          <w:sz w:val="24"/>
        </w:rPr>
        <w:t xml:space="preserve">Finalmente, se visitó el </w:t>
      </w:r>
      <w:proofErr w:type="spellStart"/>
      <w:r w:rsidRPr="007B3E94">
        <w:rPr>
          <w:rFonts w:ascii="Montserrat Light" w:eastAsia="Batang" w:hAnsi="Montserrat Light" w:cs="Arial"/>
          <w:sz w:val="24"/>
        </w:rPr>
        <w:t>Triage</w:t>
      </w:r>
      <w:proofErr w:type="spellEnd"/>
      <w:r w:rsidRPr="007B3E94">
        <w:rPr>
          <w:rFonts w:ascii="Montserrat Light" w:eastAsia="Batang" w:hAnsi="Montserrat Light" w:cs="Arial"/>
          <w:sz w:val="24"/>
        </w:rPr>
        <w:t xml:space="preserve"> Oftalmológico</w:t>
      </w:r>
      <w:r w:rsidR="00B1230E">
        <w:rPr>
          <w:rFonts w:ascii="Montserrat Light" w:eastAsia="Batang" w:hAnsi="Montserrat Light" w:cs="Arial"/>
          <w:sz w:val="24"/>
        </w:rPr>
        <w:t xml:space="preserve"> y se constató el proceso para referir a los pacientes que lo requieran a atención </w:t>
      </w:r>
      <w:r w:rsidRPr="007B3E94">
        <w:rPr>
          <w:rFonts w:ascii="Montserrat Light" w:eastAsia="Batang" w:hAnsi="Montserrat Light" w:cs="Arial"/>
          <w:sz w:val="24"/>
        </w:rPr>
        <w:t xml:space="preserve">especializada en el </w:t>
      </w:r>
      <w:r w:rsidR="00B1230E">
        <w:rPr>
          <w:rFonts w:ascii="Montserrat Light" w:eastAsia="Batang" w:hAnsi="Montserrat Light" w:cs="Arial"/>
          <w:sz w:val="24"/>
        </w:rPr>
        <w:t>T</w:t>
      </w:r>
      <w:r w:rsidRPr="007B3E94">
        <w:rPr>
          <w:rFonts w:ascii="Montserrat Light" w:eastAsia="Batang" w:hAnsi="Montserrat Light" w:cs="Arial"/>
          <w:sz w:val="24"/>
        </w:rPr>
        <w:t xml:space="preserve">ercer </w:t>
      </w:r>
      <w:r w:rsidR="00B1230E">
        <w:rPr>
          <w:rFonts w:ascii="Montserrat Light" w:eastAsia="Batang" w:hAnsi="Montserrat Light" w:cs="Arial"/>
          <w:sz w:val="24"/>
        </w:rPr>
        <w:t>N</w:t>
      </w:r>
      <w:r w:rsidRPr="007B3E94">
        <w:rPr>
          <w:rFonts w:ascii="Montserrat Light" w:eastAsia="Batang" w:hAnsi="Montserrat Light" w:cs="Arial"/>
          <w:sz w:val="24"/>
        </w:rPr>
        <w:t>ivel</w:t>
      </w:r>
      <w:r w:rsidR="00B1230E">
        <w:rPr>
          <w:rFonts w:ascii="Montserrat Light" w:eastAsia="Batang" w:hAnsi="Montserrat Light" w:cs="Arial"/>
          <w:sz w:val="24"/>
        </w:rPr>
        <w:t>,</w:t>
      </w:r>
      <w:r w:rsidRPr="007B3E94">
        <w:rPr>
          <w:rFonts w:ascii="Montserrat Light" w:eastAsia="Batang" w:hAnsi="Montserrat Light" w:cs="Arial"/>
          <w:sz w:val="24"/>
        </w:rPr>
        <w:t xml:space="preserve"> en las subespecialidades de retina, córnea, segmento anterior, posterior</w:t>
      </w:r>
      <w:r w:rsidR="00B1230E">
        <w:rPr>
          <w:rFonts w:ascii="Montserrat Light" w:eastAsia="Batang" w:hAnsi="Montserrat Light" w:cs="Arial"/>
          <w:sz w:val="24"/>
        </w:rPr>
        <w:t xml:space="preserve"> y</w:t>
      </w:r>
      <w:r w:rsidRPr="007B3E94">
        <w:rPr>
          <w:rFonts w:ascii="Montserrat Light" w:eastAsia="Batang" w:hAnsi="Montserrat Light" w:cs="Arial"/>
          <w:sz w:val="24"/>
        </w:rPr>
        <w:t xml:space="preserve"> cristalino.</w:t>
      </w:r>
    </w:p>
    <w:p w14:paraId="3F274799" w14:textId="77777777" w:rsidR="007B3E94" w:rsidRPr="007B3E94" w:rsidRDefault="007B3E94" w:rsidP="007B3E9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85DE2EB" w14:textId="7F193125" w:rsidR="002A3B01" w:rsidRDefault="005A4FE6" w:rsidP="00B1230E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596E" w14:textId="77777777" w:rsidR="00593563" w:rsidRDefault="00593563" w:rsidP="00B24F05">
      <w:pPr>
        <w:spacing w:after="0" w:line="240" w:lineRule="auto"/>
      </w:pPr>
      <w:r>
        <w:separator/>
      </w:r>
    </w:p>
  </w:endnote>
  <w:endnote w:type="continuationSeparator" w:id="0">
    <w:p w14:paraId="4DD579B9" w14:textId="77777777" w:rsidR="00593563" w:rsidRDefault="0059356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0F21" w14:textId="77777777" w:rsidR="00593563" w:rsidRDefault="00593563" w:rsidP="00B24F05">
      <w:pPr>
        <w:spacing w:after="0" w:line="240" w:lineRule="auto"/>
      </w:pPr>
      <w:r>
        <w:separator/>
      </w:r>
    </w:p>
  </w:footnote>
  <w:footnote w:type="continuationSeparator" w:id="0">
    <w:p w14:paraId="71E14746" w14:textId="77777777" w:rsidR="00593563" w:rsidRDefault="0059356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4DA9"/>
    <w:multiLevelType w:val="hybridMultilevel"/>
    <w:tmpl w:val="43707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3A04"/>
    <w:rsid w:val="00417278"/>
    <w:rsid w:val="00420C36"/>
    <w:rsid w:val="00423288"/>
    <w:rsid w:val="004325D6"/>
    <w:rsid w:val="0044521D"/>
    <w:rsid w:val="00467062"/>
    <w:rsid w:val="00480225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93563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0B03"/>
    <w:rsid w:val="00661613"/>
    <w:rsid w:val="006717AE"/>
    <w:rsid w:val="0068628C"/>
    <w:rsid w:val="00690DC5"/>
    <w:rsid w:val="00695D59"/>
    <w:rsid w:val="006A0D56"/>
    <w:rsid w:val="006A7AFA"/>
    <w:rsid w:val="006B233C"/>
    <w:rsid w:val="006C5120"/>
    <w:rsid w:val="006C7EC5"/>
    <w:rsid w:val="006E2E1E"/>
    <w:rsid w:val="00706E36"/>
    <w:rsid w:val="00711EA6"/>
    <w:rsid w:val="0075345F"/>
    <w:rsid w:val="00756E94"/>
    <w:rsid w:val="007723CB"/>
    <w:rsid w:val="007726D9"/>
    <w:rsid w:val="00792A82"/>
    <w:rsid w:val="007B3E94"/>
    <w:rsid w:val="007C7B12"/>
    <w:rsid w:val="007F025E"/>
    <w:rsid w:val="007F09E0"/>
    <w:rsid w:val="007F2032"/>
    <w:rsid w:val="00814E54"/>
    <w:rsid w:val="0081582E"/>
    <w:rsid w:val="0083556C"/>
    <w:rsid w:val="00850F0E"/>
    <w:rsid w:val="008545C8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AF7AD1"/>
    <w:rsid w:val="00B04043"/>
    <w:rsid w:val="00B0438C"/>
    <w:rsid w:val="00B1230E"/>
    <w:rsid w:val="00B24F05"/>
    <w:rsid w:val="00B3190E"/>
    <w:rsid w:val="00B45581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D7A2C"/>
    <w:rsid w:val="00CF1D9A"/>
    <w:rsid w:val="00D01624"/>
    <w:rsid w:val="00D12E4A"/>
    <w:rsid w:val="00D7465C"/>
    <w:rsid w:val="00D93C03"/>
    <w:rsid w:val="00DB051F"/>
    <w:rsid w:val="00DE4A9E"/>
    <w:rsid w:val="00E004CD"/>
    <w:rsid w:val="00E0219C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0A4A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01C0-4C1D-4212-B1E7-E25F4EB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2022-04-08T15:13:00Z</dcterms:created>
  <dcterms:modified xsi:type="dcterms:W3CDTF">2022-04-08T15:13:00Z</dcterms:modified>
</cp:coreProperties>
</file>