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4EDD" w14:textId="4C8F0737" w:rsidR="00ED3A68" w:rsidRPr="00BE02C0" w:rsidRDefault="00176BDF" w:rsidP="008E072D">
      <w:pPr>
        <w:adjustRightInd w:val="0"/>
        <w:snapToGrid w:val="0"/>
        <w:spacing w:line="240" w:lineRule="atLeast"/>
        <w:jc w:val="right"/>
        <w:rPr>
          <w:rFonts w:ascii="Montserrat Light" w:hAnsi="Montserrat Light" w:cs="Arial"/>
          <w:bCs/>
          <w:sz w:val="22"/>
          <w:szCs w:val="22"/>
        </w:rPr>
      </w:pPr>
      <w:r w:rsidRPr="00BE02C0">
        <w:rPr>
          <w:rFonts w:ascii="Montserrat Light" w:hAnsi="Montserrat Light" w:cs="Arial"/>
          <w:bCs/>
          <w:sz w:val="22"/>
          <w:szCs w:val="22"/>
        </w:rPr>
        <w:t>Monterrey</w:t>
      </w:r>
      <w:r w:rsidR="00BA0C05" w:rsidRPr="00BE02C0">
        <w:rPr>
          <w:rFonts w:ascii="Montserrat Light" w:hAnsi="Montserrat Light" w:cs="Arial"/>
          <w:bCs/>
          <w:sz w:val="22"/>
          <w:szCs w:val="22"/>
        </w:rPr>
        <w:t>,</w:t>
      </w:r>
      <w:r w:rsidR="0036093F" w:rsidRPr="00BE02C0">
        <w:rPr>
          <w:rFonts w:ascii="Montserrat Light" w:hAnsi="Montserrat Light" w:cs="Arial"/>
          <w:bCs/>
          <w:sz w:val="22"/>
          <w:szCs w:val="22"/>
        </w:rPr>
        <w:t xml:space="preserve"> Nuevo León,</w:t>
      </w:r>
      <w:r w:rsidR="00BA0C05" w:rsidRPr="00BE02C0">
        <w:rPr>
          <w:rFonts w:ascii="Montserrat Light" w:hAnsi="Montserrat Light" w:cs="Arial"/>
          <w:bCs/>
          <w:sz w:val="22"/>
          <w:szCs w:val="22"/>
        </w:rPr>
        <w:t xml:space="preserve"> </w:t>
      </w:r>
      <w:r w:rsidR="0036093F" w:rsidRPr="00BE02C0">
        <w:rPr>
          <w:rFonts w:ascii="Montserrat Light" w:hAnsi="Montserrat Light" w:cs="Arial"/>
          <w:bCs/>
          <w:sz w:val="22"/>
          <w:szCs w:val="22"/>
        </w:rPr>
        <w:t>jueves</w:t>
      </w:r>
      <w:r w:rsidR="003170F0" w:rsidRPr="00BE02C0">
        <w:rPr>
          <w:rFonts w:ascii="Montserrat Light" w:hAnsi="Montserrat Light" w:cs="Arial"/>
          <w:bCs/>
          <w:sz w:val="22"/>
          <w:szCs w:val="22"/>
        </w:rPr>
        <w:t xml:space="preserve"> 1</w:t>
      </w:r>
      <w:r w:rsidR="0036093F" w:rsidRPr="00BE02C0">
        <w:rPr>
          <w:rFonts w:ascii="Montserrat Light" w:hAnsi="Montserrat Light" w:cs="Arial"/>
          <w:bCs/>
          <w:sz w:val="22"/>
          <w:szCs w:val="22"/>
        </w:rPr>
        <w:t>7</w:t>
      </w:r>
      <w:r w:rsidR="00282FA0" w:rsidRPr="00BE02C0">
        <w:rPr>
          <w:rFonts w:ascii="Montserrat Light" w:hAnsi="Montserrat Light" w:cs="Arial"/>
          <w:bCs/>
          <w:sz w:val="22"/>
          <w:szCs w:val="22"/>
        </w:rPr>
        <w:t xml:space="preserve"> </w:t>
      </w:r>
      <w:r w:rsidR="00EC57D7" w:rsidRPr="00BE02C0">
        <w:rPr>
          <w:rFonts w:ascii="Montserrat Light" w:hAnsi="Montserrat Light" w:cs="Arial"/>
          <w:bCs/>
          <w:sz w:val="22"/>
          <w:szCs w:val="22"/>
        </w:rPr>
        <w:t>de noviembre</w:t>
      </w:r>
      <w:r w:rsidR="00ED3A68" w:rsidRPr="00BE02C0">
        <w:rPr>
          <w:rFonts w:ascii="Montserrat Light" w:hAnsi="Montserrat Light" w:cs="Arial"/>
          <w:bCs/>
          <w:sz w:val="22"/>
          <w:szCs w:val="22"/>
        </w:rPr>
        <w:t xml:space="preserve"> de 2022</w:t>
      </w:r>
    </w:p>
    <w:p w14:paraId="760DA718" w14:textId="02D95C8B" w:rsidR="003F38B7" w:rsidRPr="00BE02C0" w:rsidRDefault="003F38B7" w:rsidP="008E072D">
      <w:pPr>
        <w:spacing w:line="240" w:lineRule="atLeast"/>
        <w:jc w:val="right"/>
        <w:rPr>
          <w:color w:val="000000"/>
          <w:sz w:val="22"/>
          <w:szCs w:val="22"/>
        </w:rPr>
      </w:pPr>
      <w:r w:rsidRPr="00BE02C0">
        <w:rPr>
          <w:rFonts w:ascii="Montserrat Light" w:hAnsi="Montserrat Light"/>
          <w:color w:val="000000"/>
          <w:sz w:val="22"/>
          <w:szCs w:val="22"/>
        </w:rPr>
        <w:t>No.</w:t>
      </w:r>
      <w:r w:rsidR="000A719A" w:rsidRPr="00BE02C0">
        <w:rPr>
          <w:rFonts w:ascii="Montserrat Light" w:hAnsi="Montserrat Light"/>
          <w:color w:val="000000"/>
          <w:sz w:val="22"/>
          <w:szCs w:val="22"/>
        </w:rPr>
        <w:t xml:space="preserve"> </w:t>
      </w:r>
      <w:r w:rsidR="004E41FD" w:rsidRPr="00BE02C0">
        <w:rPr>
          <w:rFonts w:ascii="Montserrat Light" w:hAnsi="Montserrat Light"/>
          <w:color w:val="000000"/>
          <w:sz w:val="22"/>
          <w:szCs w:val="22"/>
        </w:rPr>
        <w:t>596</w:t>
      </w:r>
      <w:r w:rsidR="001F601C" w:rsidRPr="00BE02C0">
        <w:rPr>
          <w:rFonts w:ascii="Montserrat Light" w:hAnsi="Montserrat Light"/>
          <w:color w:val="000000"/>
          <w:sz w:val="22"/>
          <w:szCs w:val="22"/>
        </w:rPr>
        <w:t>/</w:t>
      </w:r>
      <w:r w:rsidRPr="00BE02C0">
        <w:rPr>
          <w:rFonts w:ascii="Montserrat Light" w:hAnsi="Montserrat Light"/>
          <w:color w:val="000000"/>
          <w:sz w:val="22"/>
          <w:szCs w:val="22"/>
        </w:rPr>
        <w:t>2022</w:t>
      </w:r>
    </w:p>
    <w:p w14:paraId="0134A583" w14:textId="77777777" w:rsidR="003F38B7" w:rsidRPr="002C3119" w:rsidRDefault="003F38B7" w:rsidP="008E072D">
      <w:pPr>
        <w:adjustRightInd w:val="0"/>
        <w:snapToGrid w:val="0"/>
        <w:spacing w:line="240" w:lineRule="atLeast"/>
        <w:jc w:val="right"/>
        <w:rPr>
          <w:rFonts w:ascii="Montserrat Light" w:eastAsia="Montserrat" w:hAnsi="Montserrat Light" w:cs="Montserrat"/>
        </w:rPr>
      </w:pPr>
    </w:p>
    <w:p w14:paraId="06EAED95" w14:textId="53ADA7DD" w:rsidR="00ED3A68" w:rsidRPr="00BE1041" w:rsidRDefault="004975B0" w:rsidP="008E072D">
      <w:pPr>
        <w:suppressAutoHyphens/>
        <w:spacing w:line="240" w:lineRule="atLeast"/>
        <w:jc w:val="center"/>
        <w:rPr>
          <w:rFonts w:ascii="Montserrat Light" w:hAnsi="Montserrat Light"/>
          <w:b/>
          <w:sz w:val="32"/>
        </w:rPr>
      </w:pPr>
      <w:r>
        <w:rPr>
          <w:rFonts w:ascii="Montserrat Light" w:hAnsi="Montserrat Light"/>
          <w:b/>
          <w:sz w:val="32"/>
        </w:rPr>
        <w:t>BOLETÍN DE PRENSA</w:t>
      </w:r>
    </w:p>
    <w:p w14:paraId="0B9956A3" w14:textId="77777777" w:rsidR="00BE1041" w:rsidRDefault="00BE1041" w:rsidP="008E072D">
      <w:pPr>
        <w:suppressAutoHyphens/>
        <w:spacing w:line="240" w:lineRule="atLeast"/>
        <w:jc w:val="both"/>
        <w:rPr>
          <w:rFonts w:ascii="Montserrat Light" w:hAnsi="Montserrat Light"/>
          <w:b/>
        </w:rPr>
      </w:pPr>
    </w:p>
    <w:p w14:paraId="5545DCB0" w14:textId="3BDF1835" w:rsidR="00B402F3" w:rsidRDefault="00C464F2" w:rsidP="00B402F3">
      <w:pPr>
        <w:suppressAutoHyphens/>
        <w:spacing w:line="240" w:lineRule="atLeast"/>
        <w:jc w:val="center"/>
        <w:rPr>
          <w:rFonts w:ascii="Montserrat Light" w:hAnsi="Montserrat Light"/>
          <w:b/>
          <w:sz w:val="26"/>
        </w:rPr>
      </w:pPr>
      <w:r>
        <w:rPr>
          <w:rFonts w:ascii="Montserrat Light" w:hAnsi="Montserrat Light"/>
          <w:b/>
          <w:sz w:val="26"/>
        </w:rPr>
        <w:t>Más de 2 millones de trabajadores beneficiado</w:t>
      </w:r>
      <w:r w:rsidR="004E41FD">
        <w:rPr>
          <w:rFonts w:ascii="Montserrat Light" w:hAnsi="Montserrat Light"/>
          <w:b/>
          <w:sz w:val="26"/>
        </w:rPr>
        <w:t>s</w:t>
      </w:r>
      <w:r>
        <w:rPr>
          <w:rFonts w:ascii="Montserrat Light" w:hAnsi="Montserrat Light"/>
          <w:b/>
          <w:sz w:val="26"/>
        </w:rPr>
        <w:t xml:space="preserve"> con la estrategia</w:t>
      </w:r>
      <w:r w:rsidR="004E41FD">
        <w:rPr>
          <w:rFonts w:ascii="Montserrat Light" w:hAnsi="Montserrat Light"/>
          <w:b/>
          <w:sz w:val="26"/>
        </w:rPr>
        <w:t xml:space="preserve"> del IMSS</w:t>
      </w:r>
      <w:r>
        <w:rPr>
          <w:rFonts w:ascii="Montserrat Light" w:hAnsi="Montserrat Light"/>
          <w:b/>
          <w:sz w:val="26"/>
        </w:rPr>
        <w:t xml:space="preserve"> </w:t>
      </w:r>
      <w:r w:rsidR="0036093F">
        <w:rPr>
          <w:rFonts w:ascii="Montserrat Light" w:hAnsi="Montserrat Light"/>
          <w:b/>
          <w:sz w:val="26"/>
        </w:rPr>
        <w:t>Entornos Laborales Seguros y Saludables</w:t>
      </w:r>
    </w:p>
    <w:p w14:paraId="00FA1D98" w14:textId="77777777" w:rsidR="0049375B" w:rsidRPr="00D476A7" w:rsidRDefault="0049375B" w:rsidP="00B402F3">
      <w:pPr>
        <w:suppressAutoHyphens/>
        <w:spacing w:line="240" w:lineRule="atLeast"/>
        <w:jc w:val="center"/>
        <w:rPr>
          <w:rFonts w:ascii="Montserrat Light" w:hAnsi="Montserrat Light"/>
        </w:rPr>
      </w:pPr>
    </w:p>
    <w:p w14:paraId="2095E5DA" w14:textId="71AF51DA" w:rsidR="00C464F2" w:rsidRDefault="00F16F3F" w:rsidP="00C3013C">
      <w:pPr>
        <w:pStyle w:val="Prrafodelista"/>
        <w:numPr>
          <w:ilvl w:val="0"/>
          <w:numId w:val="9"/>
        </w:numPr>
        <w:suppressAutoHyphens/>
        <w:spacing w:line="240" w:lineRule="atLeast"/>
        <w:jc w:val="both"/>
        <w:rPr>
          <w:rFonts w:ascii="Montserrat Light" w:hAnsi="Montserrat Light"/>
          <w:b/>
        </w:rPr>
      </w:pPr>
      <w:r>
        <w:rPr>
          <w:rFonts w:ascii="Montserrat Light" w:hAnsi="Montserrat Light"/>
          <w:b/>
        </w:rPr>
        <w:t>El</w:t>
      </w:r>
      <w:r w:rsidR="0036093F">
        <w:rPr>
          <w:rFonts w:ascii="Montserrat Light" w:hAnsi="Montserrat Light"/>
          <w:b/>
        </w:rPr>
        <w:t xml:space="preserve"> director general del</w:t>
      </w:r>
      <w:r>
        <w:rPr>
          <w:rFonts w:ascii="Montserrat Light" w:hAnsi="Montserrat Light"/>
          <w:b/>
        </w:rPr>
        <w:t xml:space="preserve"> </w:t>
      </w:r>
      <w:r w:rsidR="00C464F2">
        <w:rPr>
          <w:rFonts w:ascii="Montserrat Light" w:hAnsi="Montserrat Light"/>
          <w:b/>
        </w:rPr>
        <w:t>I</w:t>
      </w:r>
      <w:r w:rsidR="004E41FD">
        <w:rPr>
          <w:rFonts w:ascii="Montserrat Light" w:hAnsi="Montserrat Light"/>
          <w:b/>
        </w:rPr>
        <w:t>nstituto</w:t>
      </w:r>
      <w:r w:rsidR="0036093F">
        <w:rPr>
          <w:rFonts w:ascii="Montserrat Light" w:hAnsi="Montserrat Light"/>
          <w:b/>
        </w:rPr>
        <w:t xml:space="preserve">, Zoé Robledo, </w:t>
      </w:r>
      <w:r w:rsidR="00C464F2">
        <w:rPr>
          <w:rFonts w:ascii="Montserrat Light" w:hAnsi="Montserrat Light"/>
          <w:b/>
        </w:rPr>
        <w:t>destacó que 5 mil 611 empresas se han adherido a ELSSA, una nueva cultura de prevención y promoción de la salud.</w:t>
      </w:r>
    </w:p>
    <w:p w14:paraId="578B2A64" w14:textId="578C9C45" w:rsidR="00F16F3F" w:rsidRDefault="00C464F2" w:rsidP="00C464F2">
      <w:pPr>
        <w:pStyle w:val="Prrafodelista"/>
        <w:numPr>
          <w:ilvl w:val="0"/>
          <w:numId w:val="9"/>
        </w:numPr>
        <w:suppressAutoHyphens/>
        <w:spacing w:line="240" w:lineRule="atLeast"/>
        <w:jc w:val="both"/>
        <w:rPr>
          <w:rFonts w:ascii="Montserrat Light" w:hAnsi="Montserrat Light"/>
          <w:b/>
        </w:rPr>
      </w:pPr>
      <w:r>
        <w:rPr>
          <w:rFonts w:ascii="Montserrat Light" w:hAnsi="Montserrat Light"/>
          <w:b/>
        </w:rPr>
        <w:t>I</w:t>
      </w:r>
      <w:r w:rsidR="00C3013C">
        <w:rPr>
          <w:rFonts w:ascii="Montserrat Light" w:hAnsi="Montserrat Light"/>
          <w:b/>
        </w:rPr>
        <w:t xml:space="preserve">nauguró el </w:t>
      </w:r>
      <w:r w:rsidR="00C3013C" w:rsidRPr="00C3013C">
        <w:rPr>
          <w:rFonts w:ascii="Montserrat Light" w:hAnsi="Montserrat Light"/>
          <w:b/>
        </w:rPr>
        <w:t>Primer Congreso Internacional de Entornos Laborales Seguros y Saludables</w:t>
      </w:r>
      <w:r w:rsidR="00C3013C">
        <w:rPr>
          <w:rFonts w:ascii="Montserrat Light" w:hAnsi="Montserrat Light"/>
          <w:b/>
        </w:rPr>
        <w:t>, que se realiza</w:t>
      </w:r>
      <w:r>
        <w:rPr>
          <w:rFonts w:ascii="Montserrat Light" w:hAnsi="Montserrat Light"/>
          <w:b/>
        </w:rPr>
        <w:t xml:space="preserve"> en la Universidad de Monterrey, al que </w:t>
      </w:r>
      <w:r w:rsidR="004E41FD">
        <w:rPr>
          <w:rFonts w:ascii="Montserrat Light" w:hAnsi="Montserrat Light"/>
          <w:b/>
        </w:rPr>
        <w:t>acudieron</w:t>
      </w:r>
      <w:r w:rsidRPr="00C464F2">
        <w:rPr>
          <w:rFonts w:ascii="Montserrat Light" w:hAnsi="Montserrat Light"/>
          <w:b/>
        </w:rPr>
        <w:t xml:space="preserve"> autoridades federales, estatales, municipales, líderes empresariales y sindicales</w:t>
      </w:r>
      <w:r>
        <w:rPr>
          <w:rFonts w:ascii="Montserrat Light" w:hAnsi="Montserrat Light"/>
          <w:b/>
        </w:rPr>
        <w:t>.</w:t>
      </w:r>
    </w:p>
    <w:p w14:paraId="41D4B0F6" w14:textId="0C1B14F5" w:rsidR="00F16F3F" w:rsidRPr="00BE02C0" w:rsidRDefault="0036093F" w:rsidP="00BA28C8">
      <w:pPr>
        <w:pStyle w:val="Prrafodelista"/>
        <w:numPr>
          <w:ilvl w:val="0"/>
          <w:numId w:val="9"/>
        </w:numPr>
        <w:suppressAutoHyphens/>
        <w:spacing w:after="0" w:line="240" w:lineRule="auto"/>
        <w:jc w:val="both"/>
        <w:rPr>
          <w:rFonts w:ascii="Montserrat Light" w:hAnsi="Montserrat Light"/>
          <w:b/>
        </w:rPr>
      </w:pPr>
      <w:r w:rsidRPr="00BE02C0">
        <w:rPr>
          <w:rFonts w:ascii="Montserrat Light" w:hAnsi="Montserrat Light"/>
          <w:b/>
        </w:rPr>
        <w:t xml:space="preserve">Se </w:t>
      </w:r>
      <w:r w:rsidR="002A7656" w:rsidRPr="00BE02C0">
        <w:rPr>
          <w:rFonts w:ascii="Montserrat Light" w:hAnsi="Montserrat Light"/>
          <w:b/>
        </w:rPr>
        <w:t xml:space="preserve">dio lectura </w:t>
      </w:r>
      <w:r w:rsidRPr="00BE02C0">
        <w:rPr>
          <w:rFonts w:ascii="Montserrat Light" w:hAnsi="Montserrat Light"/>
          <w:b/>
        </w:rPr>
        <w:t>a la “Declaración de Monterrey para la creación de Entornos Laborales Seguros y Saludables”</w:t>
      </w:r>
      <w:r w:rsidR="00BE02C0">
        <w:rPr>
          <w:rFonts w:ascii="Montserrat Light" w:hAnsi="Montserrat Light"/>
          <w:b/>
        </w:rPr>
        <w:t>.</w:t>
      </w:r>
    </w:p>
    <w:p w14:paraId="3AF56BF4" w14:textId="77777777" w:rsidR="00BE02C0" w:rsidRDefault="00BE02C0" w:rsidP="0036093F">
      <w:pPr>
        <w:suppressAutoHyphens/>
        <w:jc w:val="both"/>
        <w:rPr>
          <w:rFonts w:ascii="Montserrat Light" w:hAnsi="Montserrat Light"/>
          <w:sz w:val="22"/>
          <w:szCs w:val="22"/>
          <w:lang w:val="es-MX"/>
        </w:rPr>
      </w:pPr>
    </w:p>
    <w:p w14:paraId="4C365902" w14:textId="05FFA1F8" w:rsidR="00C3013C" w:rsidRDefault="00C464F2" w:rsidP="0036093F">
      <w:pPr>
        <w:suppressAutoHyphens/>
        <w:jc w:val="both"/>
        <w:rPr>
          <w:rFonts w:ascii="Montserrat Light" w:hAnsi="Montserrat Light"/>
          <w:sz w:val="22"/>
          <w:szCs w:val="22"/>
          <w:lang w:val="es-MX"/>
        </w:rPr>
      </w:pPr>
      <w:r>
        <w:rPr>
          <w:rFonts w:ascii="Montserrat Light" w:hAnsi="Montserrat Light"/>
          <w:sz w:val="22"/>
          <w:szCs w:val="22"/>
          <w:lang w:val="es-MX"/>
        </w:rPr>
        <w:t xml:space="preserve">Con </w:t>
      </w:r>
      <w:r w:rsidR="00C3013C">
        <w:rPr>
          <w:rFonts w:ascii="Montserrat Light" w:hAnsi="Montserrat Light"/>
          <w:sz w:val="22"/>
          <w:szCs w:val="22"/>
          <w:lang w:val="es-MX"/>
        </w:rPr>
        <w:t xml:space="preserve">la estrategia </w:t>
      </w:r>
      <w:r w:rsidR="00C3013C" w:rsidRPr="00C3013C">
        <w:rPr>
          <w:rFonts w:ascii="Montserrat Light" w:hAnsi="Montserrat Light"/>
          <w:sz w:val="22"/>
          <w:szCs w:val="22"/>
          <w:lang w:val="es-MX"/>
        </w:rPr>
        <w:t>Entornos Laborales Seguros y Saludables</w:t>
      </w:r>
      <w:r w:rsidR="00C3013C">
        <w:rPr>
          <w:rFonts w:ascii="Montserrat Light" w:hAnsi="Montserrat Light"/>
          <w:sz w:val="22"/>
          <w:szCs w:val="22"/>
          <w:lang w:val="es-MX"/>
        </w:rPr>
        <w:t xml:space="preserve"> (ELSSA), que es la respuesta natural del Instituto Mexicano del Seguro Social (IMSS) a la pandemia de COVID-19 para establecer una nueva cultura de prevención y promoción de la salud en centros de trabajo, del 2 de mayo de 2022 a la fecha se han adherido 5 mil 611 empresas</w:t>
      </w:r>
      <w:r>
        <w:rPr>
          <w:rFonts w:ascii="Montserrat Light" w:hAnsi="Montserrat Light"/>
          <w:sz w:val="22"/>
          <w:szCs w:val="22"/>
          <w:lang w:val="es-MX"/>
        </w:rPr>
        <w:t xml:space="preserve"> y</w:t>
      </w:r>
      <w:r w:rsidR="00C3013C">
        <w:rPr>
          <w:rFonts w:ascii="Montserrat Light" w:hAnsi="Montserrat Light"/>
          <w:sz w:val="22"/>
          <w:szCs w:val="22"/>
          <w:lang w:val="es-MX"/>
        </w:rPr>
        <w:t xml:space="preserve"> beneficiado a </w:t>
      </w:r>
      <w:r>
        <w:rPr>
          <w:rFonts w:ascii="Montserrat Light" w:hAnsi="Montserrat Light"/>
          <w:sz w:val="22"/>
          <w:szCs w:val="22"/>
          <w:lang w:val="es-MX"/>
        </w:rPr>
        <w:t>2 millones 79 mil trabajadores,</w:t>
      </w:r>
      <w:r w:rsidR="00C3013C">
        <w:rPr>
          <w:rFonts w:ascii="Montserrat Light" w:hAnsi="Montserrat Light"/>
          <w:sz w:val="22"/>
          <w:szCs w:val="22"/>
          <w:lang w:val="es-MX"/>
        </w:rPr>
        <w:t xml:space="preserve"> </w:t>
      </w:r>
      <w:r w:rsidR="00C3013C">
        <w:rPr>
          <w:rFonts w:ascii="Montserrat Light" w:hAnsi="Montserrat Light"/>
          <w:sz w:val="22"/>
          <w:szCs w:val="22"/>
        </w:rPr>
        <w:t>informó el director general del IMSS, Zoé Robledo.</w:t>
      </w:r>
    </w:p>
    <w:p w14:paraId="466E2DA4" w14:textId="77777777" w:rsidR="00C3013C" w:rsidRDefault="00C3013C" w:rsidP="0036093F">
      <w:pPr>
        <w:suppressAutoHyphens/>
        <w:jc w:val="both"/>
        <w:rPr>
          <w:rFonts w:ascii="Montserrat Light" w:hAnsi="Montserrat Light"/>
          <w:sz w:val="22"/>
          <w:szCs w:val="22"/>
          <w:lang w:val="es-MX"/>
        </w:rPr>
      </w:pPr>
    </w:p>
    <w:p w14:paraId="22D1928E" w14:textId="5636EC8A" w:rsidR="003170F0" w:rsidRDefault="00532D02" w:rsidP="0036093F">
      <w:pPr>
        <w:suppressAutoHyphens/>
        <w:jc w:val="both"/>
        <w:rPr>
          <w:rFonts w:ascii="Montserrat Light" w:hAnsi="Montserrat Light"/>
          <w:sz w:val="22"/>
          <w:szCs w:val="22"/>
        </w:rPr>
      </w:pPr>
      <w:r>
        <w:rPr>
          <w:rFonts w:ascii="Montserrat Light" w:hAnsi="Montserrat Light"/>
          <w:sz w:val="22"/>
          <w:szCs w:val="22"/>
          <w:lang w:val="es-MX"/>
        </w:rPr>
        <w:t xml:space="preserve">Acompañado de </w:t>
      </w:r>
      <w:r w:rsidRPr="00532D02">
        <w:rPr>
          <w:rFonts w:ascii="Montserrat Light" w:hAnsi="Montserrat Light"/>
          <w:sz w:val="22"/>
          <w:szCs w:val="22"/>
          <w:lang w:val="es-MX"/>
        </w:rPr>
        <w:t>autoridades federales, estatales, municipales, líderes empresariales y sindicales</w:t>
      </w:r>
      <w:r>
        <w:rPr>
          <w:rFonts w:ascii="Montserrat Light" w:hAnsi="Montserrat Light"/>
          <w:sz w:val="22"/>
          <w:szCs w:val="22"/>
          <w:lang w:val="es-MX"/>
        </w:rPr>
        <w:t xml:space="preserve">, el titular del Seguro Social inauguró </w:t>
      </w:r>
      <w:r>
        <w:rPr>
          <w:rFonts w:ascii="Montserrat Light" w:hAnsi="Montserrat Light"/>
          <w:sz w:val="22"/>
          <w:szCs w:val="22"/>
        </w:rPr>
        <w:t>el Primer Congreso de Entornos Laborales Seguros y Saludables, que se lleva a cabo e</w:t>
      </w:r>
      <w:r w:rsidR="0036093F">
        <w:rPr>
          <w:rFonts w:ascii="Montserrat Light" w:hAnsi="Montserrat Light"/>
          <w:sz w:val="22"/>
          <w:szCs w:val="22"/>
        </w:rPr>
        <w:t xml:space="preserve">l 17 y 18 de noviembre </w:t>
      </w:r>
      <w:r>
        <w:rPr>
          <w:rFonts w:ascii="Montserrat Light" w:hAnsi="Montserrat Light"/>
          <w:sz w:val="22"/>
          <w:szCs w:val="22"/>
        </w:rPr>
        <w:t>en la Universidad de Monterrey, con la participación de ponentes nacionales e internacionales.</w:t>
      </w:r>
    </w:p>
    <w:p w14:paraId="206C25B8" w14:textId="77777777" w:rsidR="0036093F" w:rsidRDefault="0036093F" w:rsidP="0036093F">
      <w:pPr>
        <w:suppressAutoHyphens/>
        <w:spacing w:line="240" w:lineRule="atLeast"/>
        <w:jc w:val="both"/>
        <w:rPr>
          <w:rFonts w:ascii="Montserrat Light" w:hAnsi="Montserrat Light"/>
          <w:sz w:val="22"/>
          <w:szCs w:val="22"/>
        </w:rPr>
      </w:pPr>
    </w:p>
    <w:p w14:paraId="3A2DFE9E" w14:textId="19365282" w:rsidR="0036093F" w:rsidRDefault="0036093F" w:rsidP="0036093F">
      <w:pPr>
        <w:suppressAutoHyphens/>
        <w:spacing w:line="240" w:lineRule="atLeast"/>
        <w:jc w:val="both"/>
        <w:rPr>
          <w:rFonts w:ascii="Montserrat Light" w:hAnsi="Montserrat Light"/>
          <w:sz w:val="22"/>
          <w:szCs w:val="22"/>
        </w:rPr>
      </w:pPr>
      <w:r>
        <w:rPr>
          <w:rFonts w:ascii="Montserrat Light" w:hAnsi="Montserrat Light"/>
          <w:sz w:val="22"/>
          <w:szCs w:val="22"/>
        </w:rPr>
        <w:t xml:space="preserve">Zoé Robledo </w:t>
      </w:r>
      <w:r w:rsidR="002A7656">
        <w:rPr>
          <w:rFonts w:ascii="Montserrat Light" w:hAnsi="Montserrat Light"/>
          <w:sz w:val="22"/>
          <w:szCs w:val="22"/>
        </w:rPr>
        <w:t>señal</w:t>
      </w:r>
      <w:r>
        <w:rPr>
          <w:rFonts w:ascii="Montserrat Light" w:hAnsi="Montserrat Light"/>
          <w:sz w:val="22"/>
          <w:szCs w:val="22"/>
        </w:rPr>
        <w:t>ó que</w:t>
      </w:r>
      <w:r w:rsidR="00532D02">
        <w:rPr>
          <w:rFonts w:ascii="Montserrat Light" w:hAnsi="Montserrat Light"/>
          <w:sz w:val="22"/>
          <w:szCs w:val="22"/>
        </w:rPr>
        <w:t xml:space="preserve"> ELSSA se ha implementado particularmente en la industria de la transformación, comercio, construcción, servicios sociales y comunales, y se ha ampliado la </w:t>
      </w:r>
      <w:r w:rsidR="00EB2602">
        <w:rPr>
          <w:rFonts w:ascii="Montserrat Light" w:hAnsi="Montserrat Light"/>
          <w:sz w:val="22"/>
          <w:szCs w:val="22"/>
        </w:rPr>
        <w:t>P</w:t>
      </w:r>
      <w:r w:rsidR="00532D02">
        <w:rPr>
          <w:rFonts w:ascii="Montserrat Light" w:hAnsi="Montserrat Light"/>
          <w:sz w:val="22"/>
          <w:szCs w:val="22"/>
        </w:rPr>
        <w:t>lataforma para el acceso a material de apoyo, líneas de acción, vista de incapacidades temporales para el trabajo, cursos en línea, PrevenIMSS y Salud Mental en empresas, y al programa “Pierde Kilos, Gana Vida”.</w:t>
      </w:r>
    </w:p>
    <w:p w14:paraId="30569A01" w14:textId="77777777" w:rsidR="00532D02" w:rsidRDefault="00532D02" w:rsidP="0036093F">
      <w:pPr>
        <w:suppressAutoHyphens/>
        <w:spacing w:line="240" w:lineRule="atLeast"/>
        <w:jc w:val="both"/>
        <w:rPr>
          <w:rFonts w:ascii="Montserrat Light" w:hAnsi="Montserrat Light"/>
          <w:sz w:val="22"/>
          <w:szCs w:val="22"/>
        </w:rPr>
      </w:pPr>
    </w:p>
    <w:p w14:paraId="055EEBD6" w14:textId="3305092D" w:rsidR="00532D02" w:rsidRDefault="00EB2602" w:rsidP="0036093F">
      <w:pPr>
        <w:suppressAutoHyphens/>
        <w:spacing w:line="240" w:lineRule="atLeast"/>
        <w:jc w:val="both"/>
        <w:rPr>
          <w:rFonts w:ascii="Montserrat Light" w:hAnsi="Montserrat Light"/>
          <w:sz w:val="22"/>
          <w:szCs w:val="22"/>
        </w:rPr>
      </w:pPr>
      <w:r>
        <w:rPr>
          <w:rFonts w:ascii="Montserrat Light" w:hAnsi="Montserrat Light"/>
          <w:sz w:val="22"/>
          <w:szCs w:val="22"/>
        </w:rPr>
        <w:t xml:space="preserve">Reconoció la participación de sindicatos, empresas y de universidades en </w:t>
      </w:r>
      <w:r w:rsidR="00407735">
        <w:rPr>
          <w:rFonts w:ascii="Montserrat Light" w:hAnsi="Montserrat Light"/>
          <w:sz w:val="22"/>
          <w:szCs w:val="22"/>
        </w:rPr>
        <w:t>el desarrollo</w:t>
      </w:r>
      <w:r>
        <w:rPr>
          <w:rFonts w:ascii="Montserrat Light" w:hAnsi="Montserrat Light"/>
          <w:sz w:val="22"/>
          <w:szCs w:val="22"/>
        </w:rPr>
        <w:t xml:space="preserve"> de la estrategia; y que es posible impulsarla porque se cuenta </w:t>
      </w:r>
      <w:r w:rsidR="004E41FD">
        <w:rPr>
          <w:rFonts w:ascii="Montserrat Light" w:hAnsi="Montserrat Light"/>
          <w:sz w:val="22"/>
          <w:szCs w:val="22"/>
        </w:rPr>
        <w:t xml:space="preserve">con </w:t>
      </w:r>
      <w:r>
        <w:rPr>
          <w:rFonts w:ascii="Montserrat Light" w:hAnsi="Montserrat Light"/>
          <w:sz w:val="22"/>
          <w:szCs w:val="22"/>
        </w:rPr>
        <w:t>un IMSS fuerte y en transformación gracias a la cifra récord en empleo, a la reforma en subcontratación, el incremento en el salario mínimo, y a trabajadores que enfrentaron COVID-19</w:t>
      </w:r>
      <w:r w:rsidR="00407735">
        <w:rPr>
          <w:rFonts w:ascii="Montserrat Light" w:hAnsi="Montserrat Light"/>
          <w:sz w:val="22"/>
          <w:szCs w:val="22"/>
        </w:rPr>
        <w:t>,</w:t>
      </w:r>
      <w:r>
        <w:rPr>
          <w:rFonts w:ascii="Montserrat Light" w:hAnsi="Montserrat Light"/>
          <w:sz w:val="22"/>
          <w:szCs w:val="22"/>
        </w:rPr>
        <w:t xml:space="preserve"> que hoy son motor para fortalecer </w:t>
      </w:r>
      <w:r w:rsidR="00407735">
        <w:rPr>
          <w:rFonts w:ascii="Montserrat Light" w:hAnsi="Montserrat Light"/>
          <w:sz w:val="22"/>
          <w:szCs w:val="22"/>
        </w:rPr>
        <w:t>la economía del país desde los centros laborales.</w:t>
      </w:r>
    </w:p>
    <w:p w14:paraId="276C033F" w14:textId="77777777" w:rsidR="00EB2602" w:rsidRDefault="00EB2602" w:rsidP="0036093F">
      <w:pPr>
        <w:suppressAutoHyphens/>
        <w:spacing w:line="240" w:lineRule="atLeast"/>
        <w:jc w:val="both"/>
        <w:rPr>
          <w:rFonts w:ascii="Montserrat Light" w:hAnsi="Montserrat Light"/>
          <w:sz w:val="22"/>
          <w:szCs w:val="22"/>
        </w:rPr>
      </w:pPr>
    </w:p>
    <w:p w14:paraId="60959DA8" w14:textId="1E4DABBD" w:rsidR="00EB2602" w:rsidRDefault="00EB2602" w:rsidP="0036093F">
      <w:pPr>
        <w:suppressAutoHyphens/>
        <w:spacing w:line="240" w:lineRule="atLeast"/>
        <w:jc w:val="both"/>
        <w:rPr>
          <w:rFonts w:ascii="Montserrat Light" w:hAnsi="Montserrat Light"/>
          <w:sz w:val="22"/>
          <w:szCs w:val="22"/>
        </w:rPr>
      </w:pPr>
      <w:r>
        <w:rPr>
          <w:rFonts w:ascii="Montserrat Light" w:hAnsi="Montserrat Light"/>
          <w:sz w:val="22"/>
          <w:szCs w:val="22"/>
        </w:rPr>
        <w:t>El director general del IMSS indicó que el paso siguiente es consolidar a ELSSA como un programa de referencia en México en materia de prevención, seguridad y salud en el trabajo; robustecer la Plataforma ELSSA para ofrecer más herramientas de apoyo; promoción de la estrategia por empresas y sindicatos de manera masiva, además de fortalecer los Servicios de Salud en el Trabajo y Bienestar Social.</w:t>
      </w:r>
    </w:p>
    <w:p w14:paraId="24C2365F" w14:textId="49ACA3A4" w:rsidR="004E41FD" w:rsidRDefault="004E41FD" w:rsidP="0036093F">
      <w:pPr>
        <w:suppressAutoHyphens/>
        <w:spacing w:line="240" w:lineRule="atLeast"/>
        <w:jc w:val="both"/>
        <w:rPr>
          <w:rFonts w:ascii="Montserrat Light" w:hAnsi="Montserrat Light"/>
          <w:sz w:val="22"/>
          <w:szCs w:val="22"/>
        </w:rPr>
      </w:pPr>
    </w:p>
    <w:p w14:paraId="1A200FEC" w14:textId="77777777" w:rsidR="004E41FD" w:rsidRDefault="004E41FD" w:rsidP="004E41FD">
      <w:pPr>
        <w:suppressAutoHyphens/>
        <w:spacing w:line="240" w:lineRule="atLeast"/>
        <w:jc w:val="both"/>
        <w:rPr>
          <w:rFonts w:ascii="Montserrat Light" w:hAnsi="Montserrat Light"/>
          <w:sz w:val="22"/>
          <w:szCs w:val="22"/>
        </w:rPr>
      </w:pPr>
      <w:r>
        <w:rPr>
          <w:rFonts w:ascii="Montserrat Light" w:hAnsi="Montserrat Light"/>
          <w:sz w:val="22"/>
          <w:szCs w:val="22"/>
        </w:rPr>
        <w:t>Por su parte, e</w:t>
      </w:r>
      <w:r>
        <w:rPr>
          <w:rFonts w:ascii="Montserrat Light" w:hAnsi="Montserrat Light"/>
          <w:sz w:val="22"/>
          <w:szCs w:val="22"/>
        </w:rPr>
        <w:t>l</w:t>
      </w:r>
      <w:r w:rsidRPr="00EF7079">
        <w:rPr>
          <w:rFonts w:ascii="Montserrat Light" w:hAnsi="Montserrat Light"/>
          <w:sz w:val="22"/>
          <w:szCs w:val="22"/>
        </w:rPr>
        <w:t xml:space="preserve"> </w:t>
      </w:r>
      <w:r>
        <w:rPr>
          <w:rFonts w:ascii="Montserrat Light" w:hAnsi="Montserrat Light"/>
          <w:sz w:val="22"/>
          <w:szCs w:val="22"/>
        </w:rPr>
        <w:t>d</w:t>
      </w:r>
      <w:r w:rsidRPr="0036093F">
        <w:rPr>
          <w:rFonts w:ascii="Montserrat Light" w:hAnsi="Montserrat Light"/>
          <w:sz w:val="22"/>
          <w:szCs w:val="22"/>
        </w:rPr>
        <w:t>irector de P</w:t>
      </w:r>
      <w:r>
        <w:rPr>
          <w:rFonts w:ascii="Montserrat Light" w:hAnsi="Montserrat Light"/>
          <w:sz w:val="22"/>
          <w:szCs w:val="22"/>
        </w:rPr>
        <w:t>restaciones Económicas</w:t>
      </w:r>
      <w:r>
        <w:rPr>
          <w:rFonts w:ascii="Montserrat Light" w:hAnsi="Montserrat Light"/>
          <w:sz w:val="22"/>
          <w:szCs w:val="22"/>
        </w:rPr>
        <w:t xml:space="preserve"> y Sociales</w:t>
      </w:r>
      <w:r>
        <w:rPr>
          <w:rFonts w:ascii="Montserrat Light" w:hAnsi="Montserrat Light"/>
          <w:sz w:val="22"/>
          <w:szCs w:val="22"/>
        </w:rPr>
        <w:t xml:space="preserve"> del IMSS, </w:t>
      </w:r>
      <w:r w:rsidRPr="002A7656">
        <w:rPr>
          <w:rFonts w:ascii="Montserrat Light" w:hAnsi="Montserrat Light"/>
          <w:sz w:val="22"/>
          <w:szCs w:val="22"/>
        </w:rPr>
        <w:t>Mauricio</w:t>
      </w:r>
      <w:r>
        <w:rPr>
          <w:rFonts w:ascii="Montserrat Light" w:hAnsi="Montserrat Light"/>
          <w:sz w:val="22"/>
          <w:szCs w:val="22"/>
        </w:rPr>
        <w:t xml:space="preserve"> Hernández Ávila, </w:t>
      </w:r>
      <w:r w:rsidRPr="00356E08">
        <w:rPr>
          <w:rFonts w:ascii="Montserrat Light" w:hAnsi="Montserrat Light"/>
          <w:sz w:val="22"/>
          <w:szCs w:val="22"/>
        </w:rPr>
        <w:t>señaló que la pandemia de COVID-19 obligó a situar en el centro de las preocupaciones el capital humano en las empresas, su salud, su seguridad, como el activo a recuperar y cuidar de manera permanente</w:t>
      </w:r>
      <w:r>
        <w:rPr>
          <w:rFonts w:ascii="Montserrat Light" w:hAnsi="Montserrat Light"/>
          <w:sz w:val="22"/>
          <w:szCs w:val="22"/>
        </w:rPr>
        <w:t>.</w:t>
      </w:r>
    </w:p>
    <w:p w14:paraId="0135506B" w14:textId="77777777" w:rsidR="004E41FD" w:rsidRDefault="004E41FD" w:rsidP="004E41FD">
      <w:pPr>
        <w:suppressAutoHyphens/>
        <w:spacing w:line="240" w:lineRule="atLeast"/>
        <w:jc w:val="both"/>
        <w:rPr>
          <w:rFonts w:ascii="Montserrat Light" w:hAnsi="Montserrat Light"/>
          <w:sz w:val="22"/>
          <w:szCs w:val="22"/>
        </w:rPr>
      </w:pPr>
    </w:p>
    <w:p w14:paraId="7F0EAF34" w14:textId="3551161B" w:rsidR="004E41FD" w:rsidRDefault="004E41FD" w:rsidP="0036093F">
      <w:pPr>
        <w:suppressAutoHyphens/>
        <w:spacing w:line="240" w:lineRule="atLeast"/>
        <w:jc w:val="both"/>
        <w:rPr>
          <w:rFonts w:ascii="Montserrat Light" w:hAnsi="Montserrat Light"/>
          <w:sz w:val="22"/>
          <w:szCs w:val="22"/>
        </w:rPr>
      </w:pPr>
      <w:r>
        <w:rPr>
          <w:rFonts w:ascii="Montserrat Light" w:hAnsi="Montserrat Light"/>
          <w:sz w:val="22"/>
          <w:szCs w:val="22"/>
        </w:rPr>
        <w:t>Afirmó que</w:t>
      </w:r>
      <w:r w:rsidRPr="00356E08">
        <w:rPr>
          <w:rFonts w:ascii="Montserrat Light" w:hAnsi="Montserrat Light"/>
          <w:sz w:val="22"/>
          <w:szCs w:val="22"/>
        </w:rPr>
        <w:t xml:space="preserve"> la estrategia ELSSA despliega un conjunto de acciones e iniciativas como parte de un compromiso con la salud y el bienestar de las personas trabajadoras, y apuesta en favor de la productividad, competitividad y el desarrollo económico de México.</w:t>
      </w:r>
    </w:p>
    <w:p w14:paraId="3C6A4C4C" w14:textId="77777777" w:rsidR="0036093F" w:rsidRDefault="0036093F" w:rsidP="0036093F">
      <w:pPr>
        <w:suppressAutoHyphens/>
        <w:spacing w:line="240" w:lineRule="atLeast"/>
        <w:jc w:val="both"/>
        <w:rPr>
          <w:rFonts w:ascii="Montserrat Light" w:hAnsi="Montserrat Light"/>
          <w:sz w:val="22"/>
          <w:szCs w:val="22"/>
        </w:rPr>
      </w:pPr>
    </w:p>
    <w:p w14:paraId="12BF2924" w14:textId="02C9CED2" w:rsidR="00C3013C" w:rsidRPr="00C3013C" w:rsidRDefault="00C3013C" w:rsidP="00C3013C">
      <w:pPr>
        <w:suppressAutoHyphens/>
        <w:spacing w:line="240" w:lineRule="atLeast"/>
        <w:jc w:val="both"/>
        <w:rPr>
          <w:rFonts w:ascii="Montserrat Light" w:hAnsi="Montserrat Light"/>
          <w:sz w:val="22"/>
          <w:szCs w:val="22"/>
        </w:rPr>
      </w:pPr>
      <w:r w:rsidRPr="00C3013C">
        <w:rPr>
          <w:rFonts w:ascii="Montserrat Light" w:hAnsi="Montserrat Light"/>
          <w:sz w:val="22"/>
          <w:szCs w:val="22"/>
        </w:rPr>
        <w:t>En su mensaje, la secretaria de Salud de</w:t>
      </w:r>
      <w:r>
        <w:rPr>
          <w:rFonts w:ascii="Montserrat Light" w:hAnsi="Montserrat Light"/>
          <w:sz w:val="22"/>
          <w:szCs w:val="22"/>
        </w:rPr>
        <w:t xml:space="preserve"> </w:t>
      </w:r>
      <w:r w:rsidRPr="00C3013C">
        <w:rPr>
          <w:rFonts w:ascii="Montserrat Light" w:hAnsi="Montserrat Light"/>
          <w:sz w:val="22"/>
          <w:szCs w:val="22"/>
        </w:rPr>
        <w:t xml:space="preserve">Nuevo León, Alma Rosa Marroquín Escamilla, en representación del gobernador Samuel Alejandro García Sepúlveda, resaltó que esta entidad ha sido un gran ejemplo en identificar las necesidades de las personas, por ello, la actual administración ha conformado tres gabinetes que trabajan para garantizar mejores condiciones para todas y todos los regiomontanos. </w:t>
      </w:r>
    </w:p>
    <w:p w14:paraId="4A9A0220" w14:textId="77777777" w:rsidR="00C3013C" w:rsidRPr="00C3013C" w:rsidRDefault="00C3013C" w:rsidP="00C3013C">
      <w:pPr>
        <w:suppressAutoHyphens/>
        <w:spacing w:line="240" w:lineRule="atLeast"/>
        <w:jc w:val="both"/>
        <w:rPr>
          <w:rFonts w:ascii="Montserrat Light" w:hAnsi="Montserrat Light"/>
          <w:sz w:val="22"/>
          <w:szCs w:val="22"/>
        </w:rPr>
      </w:pPr>
    </w:p>
    <w:p w14:paraId="6EDEE565" w14:textId="0A36EC7B" w:rsidR="006C7687" w:rsidRDefault="00C3013C" w:rsidP="00C3013C">
      <w:pPr>
        <w:suppressAutoHyphens/>
        <w:spacing w:line="240" w:lineRule="atLeast"/>
        <w:jc w:val="both"/>
        <w:rPr>
          <w:rFonts w:ascii="Montserrat Light" w:hAnsi="Montserrat Light"/>
          <w:sz w:val="22"/>
          <w:szCs w:val="22"/>
        </w:rPr>
      </w:pPr>
      <w:r w:rsidRPr="00C3013C">
        <w:rPr>
          <w:rFonts w:ascii="Montserrat Light" w:hAnsi="Montserrat Light"/>
          <w:sz w:val="22"/>
          <w:szCs w:val="22"/>
        </w:rPr>
        <w:t>En su intervención, el coordinador nacional de la Federación de Trabajadores de Sindicatos Autónomos, Genaro Leal Cavazos, aseguró que el programa Entorno Laborales, Seguros y Saludables</w:t>
      </w:r>
      <w:r w:rsidR="00407735">
        <w:rPr>
          <w:rFonts w:ascii="Montserrat Light" w:hAnsi="Montserrat Light"/>
          <w:sz w:val="22"/>
          <w:szCs w:val="22"/>
        </w:rPr>
        <w:t xml:space="preserve"> </w:t>
      </w:r>
      <w:r w:rsidRPr="00C3013C">
        <w:rPr>
          <w:rFonts w:ascii="Montserrat Light" w:hAnsi="Montserrat Light"/>
          <w:sz w:val="22"/>
          <w:szCs w:val="22"/>
        </w:rPr>
        <w:t>ha sido muy bien aceptado en los centros de trabajo de todo el país</w:t>
      </w:r>
      <w:r w:rsidR="00BE02C0">
        <w:rPr>
          <w:rFonts w:ascii="Montserrat Light" w:hAnsi="Montserrat Light"/>
          <w:sz w:val="22"/>
          <w:szCs w:val="22"/>
        </w:rPr>
        <w:t xml:space="preserve"> </w:t>
      </w:r>
      <w:r w:rsidRPr="00C3013C">
        <w:rPr>
          <w:rFonts w:ascii="Montserrat Light" w:hAnsi="Montserrat Light"/>
          <w:sz w:val="22"/>
          <w:szCs w:val="22"/>
        </w:rPr>
        <w:t>porque son los trabajadores los que están al frente de la línea de producción</w:t>
      </w:r>
      <w:r w:rsidR="00BE02C0">
        <w:rPr>
          <w:rFonts w:ascii="Montserrat Light" w:hAnsi="Montserrat Light"/>
          <w:sz w:val="22"/>
          <w:szCs w:val="22"/>
        </w:rPr>
        <w:t>;</w:t>
      </w:r>
      <w:r w:rsidRPr="00C3013C">
        <w:rPr>
          <w:rFonts w:ascii="Montserrat Light" w:hAnsi="Montserrat Light"/>
          <w:sz w:val="22"/>
          <w:szCs w:val="22"/>
        </w:rPr>
        <w:t xml:space="preserve"> sin ellos no hay progreso, desarrollo económico, producción, riqueza, impuestos, ni programas sociales.</w:t>
      </w:r>
    </w:p>
    <w:p w14:paraId="6125A204" w14:textId="77777777" w:rsidR="00C3013C" w:rsidRDefault="00C3013C" w:rsidP="00C3013C">
      <w:pPr>
        <w:suppressAutoHyphens/>
        <w:spacing w:line="240" w:lineRule="atLeast"/>
        <w:jc w:val="both"/>
        <w:rPr>
          <w:rFonts w:ascii="Montserrat Light" w:hAnsi="Montserrat Light"/>
          <w:sz w:val="22"/>
          <w:szCs w:val="22"/>
        </w:rPr>
      </w:pPr>
    </w:p>
    <w:p w14:paraId="3827DD72" w14:textId="468169BC" w:rsidR="00260D60" w:rsidRDefault="00C3013C" w:rsidP="00C3013C">
      <w:pPr>
        <w:suppressAutoHyphens/>
        <w:spacing w:line="240" w:lineRule="atLeast"/>
        <w:jc w:val="both"/>
        <w:rPr>
          <w:rFonts w:ascii="Montserrat Light" w:hAnsi="Montserrat Light"/>
          <w:sz w:val="22"/>
          <w:szCs w:val="22"/>
        </w:rPr>
      </w:pPr>
      <w:r w:rsidRPr="00C3013C">
        <w:rPr>
          <w:rFonts w:ascii="Montserrat Light" w:hAnsi="Montserrat Light"/>
          <w:sz w:val="22"/>
          <w:szCs w:val="22"/>
        </w:rPr>
        <w:t>Al hacer uso de la palabra, Javier Arteaga Gutiérrez, presidente de la Canaco Monterrey, dijo que desde antes del COVID-19 se enfrentaban en México otras pandemias que urgía atender, como la hipertensión, diabetes y la obesidad, "</w:t>
      </w:r>
      <w:r w:rsidR="00BE02C0">
        <w:rPr>
          <w:rFonts w:ascii="Montserrat Light" w:hAnsi="Montserrat Light"/>
          <w:sz w:val="22"/>
          <w:szCs w:val="22"/>
        </w:rPr>
        <w:t>p</w:t>
      </w:r>
      <w:r w:rsidRPr="00C3013C">
        <w:rPr>
          <w:rFonts w:ascii="Montserrat Light" w:hAnsi="Montserrat Light"/>
          <w:sz w:val="22"/>
          <w:szCs w:val="22"/>
        </w:rPr>
        <w:t>ara romper esta herencia generacional de malos hábitos hay que alertar e informar a las nuevas generaciones de cómo evitar heredar esas enfermedades degenerativas</w:t>
      </w:r>
      <w:r w:rsidR="00BE02C0">
        <w:rPr>
          <w:rFonts w:ascii="Montserrat Light" w:hAnsi="Montserrat Light"/>
          <w:sz w:val="22"/>
          <w:szCs w:val="22"/>
        </w:rPr>
        <w:t>”.</w:t>
      </w:r>
    </w:p>
    <w:p w14:paraId="3C634AFB" w14:textId="77777777" w:rsidR="00C3013C" w:rsidRDefault="00C3013C" w:rsidP="00C3013C">
      <w:pPr>
        <w:suppressAutoHyphens/>
        <w:spacing w:line="240" w:lineRule="atLeast"/>
        <w:jc w:val="both"/>
        <w:rPr>
          <w:rFonts w:ascii="Montserrat Light" w:hAnsi="Montserrat Light"/>
          <w:sz w:val="22"/>
          <w:szCs w:val="22"/>
        </w:rPr>
      </w:pPr>
    </w:p>
    <w:p w14:paraId="70AA7FC3" w14:textId="6DC21E8C" w:rsidR="00C020E4" w:rsidRDefault="006C7687" w:rsidP="0036093F">
      <w:pPr>
        <w:suppressAutoHyphens/>
        <w:spacing w:line="240" w:lineRule="atLeast"/>
        <w:jc w:val="both"/>
        <w:rPr>
          <w:rFonts w:ascii="Montserrat Light" w:hAnsi="Montserrat Light"/>
          <w:sz w:val="22"/>
          <w:szCs w:val="22"/>
        </w:rPr>
      </w:pPr>
      <w:r>
        <w:rPr>
          <w:rFonts w:ascii="Montserrat Light" w:hAnsi="Montserrat Light"/>
          <w:sz w:val="22"/>
          <w:szCs w:val="22"/>
        </w:rPr>
        <w:t>A su vez, el p</w:t>
      </w:r>
      <w:r w:rsidRPr="0036093F">
        <w:rPr>
          <w:rFonts w:ascii="Montserrat Light" w:hAnsi="Montserrat Light"/>
          <w:sz w:val="22"/>
          <w:szCs w:val="22"/>
        </w:rPr>
        <w:t xml:space="preserve">residente del Consejo de la Universidad de Monterrey y </w:t>
      </w:r>
      <w:r>
        <w:rPr>
          <w:rFonts w:ascii="Montserrat Light" w:hAnsi="Montserrat Light"/>
          <w:sz w:val="22"/>
          <w:szCs w:val="22"/>
        </w:rPr>
        <w:t>d</w:t>
      </w:r>
      <w:r w:rsidRPr="0036093F">
        <w:rPr>
          <w:rFonts w:ascii="Montserrat Light" w:hAnsi="Montserrat Light"/>
          <w:sz w:val="22"/>
          <w:szCs w:val="22"/>
        </w:rPr>
        <w:t xml:space="preserve">irector </w:t>
      </w:r>
      <w:r>
        <w:rPr>
          <w:rFonts w:ascii="Montserrat Light" w:hAnsi="Montserrat Light"/>
          <w:sz w:val="22"/>
          <w:szCs w:val="22"/>
        </w:rPr>
        <w:t xml:space="preserve">general de Grupo Alfa, </w:t>
      </w:r>
      <w:r w:rsidRPr="002A7656">
        <w:rPr>
          <w:rFonts w:ascii="Montserrat Light" w:hAnsi="Montserrat Light"/>
          <w:sz w:val="22"/>
          <w:szCs w:val="22"/>
        </w:rPr>
        <w:t>Álvaro</w:t>
      </w:r>
      <w:r>
        <w:rPr>
          <w:rFonts w:ascii="Montserrat Light" w:hAnsi="Montserrat Light"/>
          <w:sz w:val="22"/>
          <w:szCs w:val="22"/>
        </w:rPr>
        <w:t xml:space="preserve"> Fernández Garza, </w:t>
      </w:r>
      <w:r w:rsidR="00C020E4" w:rsidRPr="00C020E4">
        <w:rPr>
          <w:rFonts w:ascii="Montserrat Light" w:hAnsi="Montserrat Light"/>
          <w:sz w:val="22"/>
          <w:szCs w:val="22"/>
        </w:rPr>
        <w:t>refirió que la estrategia ELSSA busca desarrollar condiciones y relaciones adecuadas en los centros de trabajo, con el fin de lograr la salud y bienestar integral de los trabajadores fomentando así la productividad.</w:t>
      </w:r>
    </w:p>
    <w:p w14:paraId="515FA7A4" w14:textId="77777777" w:rsidR="00C020E4" w:rsidRDefault="00C020E4" w:rsidP="0036093F">
      <w:pPr>
        <w:suppressAutoHyphens/>
        <w:spacing w:line="240" w:lineRule="atLeast"/>
        <w:jc w:val="both"/>
        <w:rPr>
          <w:rFonts w:ascii="Montserrat Light" w:hAnsi="Montserrat Light"/>
          <w:sz w:val="22"/>
          <w:szCs w:val="22"/>
        </w:rPr>
      </w:pPr>
    </w:p>
    <w:p w14:paraId="2FB58EBD" w14:textId="77777777" w:rsidR="00532D02" w:rsidRDefault="00532D02" w:rsidP="00532D02">
      <w:pPr>
        <w:suppressAutoHyphens/>
        <w:spacing w:line="240" w:lineRule="atLeast"/>
        <w:jc w:val="both"/>
        <w:rPr>
          <w:rFonts w:ascii="Montserrat Light" w:hAnsi="Montserrat Light"/>
          <w:sz w:val="22"/>
          <w:szCs w:val="22"/>
        </w:rPr>
      </w:pPr>
      <w:r>
        <w:rPr>
          <w:rFonts w:ascii="Montserrat Light" w:hAnsi="Montserrat Light"/>
          <w:sz w:val="22"/>
          <w:szCs w:val="22"/>
        </w:rPr>
        <w:t xml:space="preserve">Durante la inauguración se dio lectura a la </w:t>
      </w:r>
      <w:r w:rsidRPr="0036093F">
        <w:rPr>
          <w:rFonts w:ascii="Montserrat Light" w:hAnsi="Montserrat Light"/>
          <w:sz w:val="22"/>
          <w:szCs w:val="22"/>
        </w:rPr>
        <w:t>“Declaración de Monterrey para la creación de Entornos Laborales Se</w:t>
      </w:r>
      <w:r>
        <w:rPr>
          <w:rFonts w:ascii="Montserrat Light" w:hAnsi="Montserrat Light"/>
          <w:sz w:val="22"/>
          <w:szCs w:val="22"/>
        </w:rPr>
        <w:t>guros y Saludables”, con la que se busca resaltar la colaboración entre empresas, personas trabajadoras, sindicatos e instituciones para generar acciones que favorezcan bienestar y salud en centros de trabajo.</w:t>
      </w:r>
    </w:p>
    <w:p w14:paraId="56E1CE56" w14:textId="77777777" w:rsidR="00532D02" w:rsidRDefault="00532D02" w:rsidP="0036093F">
      <w:pPr>
        <w:suppressAutoHyphens/>
        <w:spacing w:line="240" w:lineRule="atLeast"/>
        <w:jc w:val="both"/>
        <w:rPr>
          <w:rFonts w:ascii="Montserrat Light" w:hAnsi="Montserrat Light"/>
          <w:sz w:val="22"/>
          <w:szCs w:val="22"/>
        </w:rPr>
      </w:pPr>
    </w:p>
    <w:p w14:paraId="04C3EB9A" w14:textId="07B28157" w:rsidR="0036093F" w:rsidRPr="005A4B4D" w:rsidRDefault="00BE02C0" w:rsidP="0036093F">
      <w:pPr>
        <w:suppressAutoHyphens/>
        <w:spacing w:line="240" w:lineRule="atLeast"/>
        <w:jc w:val="both"/>
        <w:rPr>
          <w:rFonts w:ascii="Montserrat Light" w:hAnsi="Montserrat Light"/>
          <w:sz w:val="22"/>
          <w:szCs w:val="22"/>
        </w:rPr>
      </w:pPr>
      <w:r>
        <w:rPr>
          <w:rFonts w:ascii="Montserrat Light" w:hAnsi="Montserrat Light"/>
          <w:sz w:val="22"/>
          <w:szCs w:val="22"/>
        </w:rPr>
        <w:t>E</w:t>
      </w:r>
      <w:r w:rsidR="006C7687" w:rsidRPr="005A4B4D">
        <w:rPr>
          <w:rFonts w:ascii="Montserrat Light" w:hAnsi="Montserrat Light"/>
          <w:sz w:val="22"/>
          <w:szCs w:val="22"/>
        </w:rPr>
        <w:t>stuvieron presentes el rector de la Universidad de Monterrey, Mario Páez González; el director de la Oficina de México y Cuba de la Organización Internacional del Trabajo, Pedro Américo Furtado de Oliveira; el secretario general del Sindicato Nacional de Trabajadores del Seguro Social (SNTSS), Arturo Olivares Cerda, entre otros invitados.</w:t>
      </w:r>
    </w:p>
    <w:p w14:paraId="77177770" w14:textId="77777777" w:rsidR="006C7687" w:rsidRDefault="006C7687" w:rsidP="0036093F">
      <w:pPr>
        <w:suppressAutoHyphens/>
        <w:spacing w:line="240" w:lineRule="atLeast"/>
        <w:jc w:val="both"/>
        <w:rPr>
          <w:rFonts w:ascii="Montserrat Light" w:hAnsi="Montserrat Light"/>
          <w:sz w:val="22"/>
          <w:szCs w:val="22"/>
        </w:rPr>
      </w:pPr>
    </w:p>
    <w:p w14:paraId="320F8764" w14:textId="77777777" w:rsidR="00356E08" w:rsidRPr="00620A1F" w:rsidRDefault="00356E08" w:rsidP="00356E08">
      <w:pPr>
        <w:suppressAutoHyphens/>
        <w:spacing w:line="240" w:lineRule="atLeast"/>
        <w:jc w:val="center"/>
        <w:rPr>
          <w:rFonts w:ascii="Montserrat Light" w:hAnsi="Montserrat Light"/>
          <w:b/>
          <w:sz w:val="22"/>
          <w:szCs w:val="22"/>
        </w:rPr>
      </w:pPr>
      <w:r w:rsidRPr="00ED7D95">
        <w:rPr>
          <w:rFonts w:ascii="Montserrat Light" w:hAnsi="Montserrat Light"/>
          <w:b/>
          <w:sz w:val="22"/>
          <w:szCs w:val="22"/>
        </w:rPr>
        <w:t>--- o0o ---</w:t>
      </w:r>
    </w:p>
    <w:sectPr w:rsidR="00356E08" w:rsidRPr="00620A1F" w:rsidSect="006C7687">
      <w:headerReference w:type="default" r:id="rId11"/>
      <w:footerReference w:type="default" r:id="rId12"/>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7F8B9" w14:textId="77777777" w:rsidR="00B06EB5" w:rsidRDefault="00B06EB5" w:rsidP="00984A99">
      <w:r>
        <w:separator/>
      </w:r>
    </w:p>
  </w:endnote>
  <w:endnote w:type="continuationSeparator" w:id="0">
    <w:p w14:paraId="0E8D1F9B" w14:textId="77777777" w:rsidR="00B06EB5" w:rsidRDefault="00B06EB5"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tserrat Light">
    <w:altName w:val="Montserrat Light"/>
    <w:charset w:val="00"/>
    <w:family w:val="auto"/>
    <w:pitch w:val="variable"/>
    <w:sig w:usb0="2000020F" w:usb1="00000003" w:usb2="00000000" w:usb3="00000000" w:csb0="00000197" w:csb1="00000000"/>
  </w:font>
  <w:font w:name="Montserrat">
    <w:altName w:val="Calibri"/>
    <w:charset w:val="00"/>
    <w:family w:val="auto"/>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3A188E1B" w:rsidR="00303620" w:rsidRDefault="00303620"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1CEBA" w14:textId="77777777" w:rsidR="00B06EB5" w:rsidRDefault="00B06EB5" w:rsidP="00984A99">
      <w:r>
        <w:separator/>
      </w:r>
    </w:p>
  </w:footnote>
  <w:footnote w:type="continuationSeparator" w:id="0">
    <w:p w14:paraId="7D9D45D7" w14:textId="77777777" w:rsidR="00B06EB5" w:rsidRDefault="00B06EB5"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2E88A276" w:rsidR="00303620" w:rsidRDefault="00303620"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303620" w:rsidRPr="0085739C" w:rsidRDefault="00303620"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303620" w:rsidRPr="00C0299D" w:rsidRDefault="00303620"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C6AFD"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230E1BE3" w14:textId="09EF9005" w:rsidR="00303620" w:rsidRPr="0085739C" w:rsidRDefault="00303620"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303620" w:rsidRPr="00C0299D" w:rsidRDefault="00303620"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D5F48FC"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" strokecolor="#ddd8c2 [2894]" strokeweight="1.5pt"/>
          </w:pict>
        </mc:Fallback>
      </mc:AlternateContent>
    </w:r>
    <w:r>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1F51DE"/>
    <w:multiLevelType w:val="hybridMultilevel"/>
    <w:tmpl w:val="C90EAD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45311CC"/>
    <w:multiLevelType w:val="hybridMultilevel"/>
    <w:tmpl w:val="DAD0DD76"/>
    <w:lvl w:ilvl="0" w:tplc="BE44D924">
      <w:start w:val="6"/>
      <w:numFmt w:val="bullet"/>
      <w:lvlText w:val=""/>
      <w:lvlJc w:val="left"/>
      <w:pPr>
        <w:ind w:left="1080" w:hanging="360"/>
      </w:pPr>
      <w:rPr>
        <w:rFonts w:ascii="Symbol" w:eastAsia="MS Gothic"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7C56D5C"/>
    <w:multiLevelType w:val="hybridMultilevel"/>
    <w:tmpl w:val="497EC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1FE1435"/>
    <w:multiLevelType w:val="hybridMultilevel"/>
    <w:tmpl w:val="EB3CDD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35615043">
    <w:abstractNumId w:val="7"/>
  </w:num>
  <w:num w:numId="2" w16cid:durableId="422264546">
    <w:abstractNumId w:val="0"/>
  </w:num>
  <w:num w:numId="3" w16cid:durableId="1965769354">
    <w:abstractNumId w:val="1"/>
  </w:num>
  <w:num w:numId="4" w16cid:durableId="934676281">
    <w:abstractNumId w:val="3"/>
  </w:num>
  <w:num w:numId="5" w16cid:durableId="750542195">
    <w:abstractNumId w:val="2"/>
  </w:num>
  <w:num w:numId="6" w16cid:durableId="1669207570">
    <w:abstractNumId w:val="4"/>
  </w:num>
  <w:num w:numId="7" w16cid:durableId="56322760">
    <w:abstractNumId w:val="6"/>
  </w:num>
  <w:num w:numId="8" w16cid:durableId="1277828992">
    <w:abstractNumId w:val="8"/>
  </w:num>
  <w:num w:numId="9" w16cid:durableId="4709003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99"/>
    <w:rsid w:val="00003CE7"/>
    <w:rsid w:val="00025794"/>
    <w:rsid w:val="00051E72"/>
    <w:rsid w:val="00092D3E"/>
    <w:rsid w:val="00097CDC"/>
    <w:rsid w:val="000A0D39"/>
    <w:rsid w:val="000A719A"/>
    <w:rsid w:val="000B3AED"/>
    <w:rsid w:val="000D31E3"/>
    <w:rsid w:val="000E5224"/>
    <w:rsid w:val="000F56BF"/>
    <w:rsid w:val="00101B9E"/>
    <w:rsid w:val="00116297"/>
    <w:rsid w:val="00117072"/>
    <w:rsid w:val="0012351A"/>
    <w:rsid w:val="00134167"/>
    <w:rsid w:val="00136980"/>
    <w:rsid w:val="0014570E"/>
    <w:rsid w:val="00146700"/>
    <w:rsid w:val="001517AD"/>
    <w:rsid w:val="00161B35"/>
    <w:rsid w:val="00170F07"/>
    <w:rsid w:val="00173F73"/>
    <w:rsid w:val="00176BDF"/>
    <w:rsid w:val="0017773D"/>
    <w:rsid w:val="00185BB6"/>
    <w:rsid w:val="00190789"/>
    <w:rsid w:val="001B06E8"/>
    <w:rsid w:val="001C3BA0"/>
    <w:rsid w:val="001D45E6"/>
    <w:rsid w:val="001D63F3"/>
    <w:rsid w:val="001F601C"/>
    <w:rsid w:val="00201CC3"/>
    <w:rsid w:val="00211D21"/>
    <w:rsid w:val="00212B06"/>
    <w:rsid w:val="00213C3B"/>
    <w:rsid w:val="00236E0B"/>
    <w:rsid w:val="002402D5"/>
    <w:rsid w:val="00251E13"/>
    <w:rsid w:val="00253115"/>
    <w:rsid w:val="00260D60"/>
    <w:rsid w:val="00264509"/>
    <w:rsid w:val="00273765"/>
    <w:rsid w:val="00282FA0"/>
    <w:rsid w:val="002A7656"/>
    <w:rsid w:val="002B54AF"/>
    <w:rsid w:val="002C3119"/>
    <w:rsid w:val="002C41AA"/>
    <w:rsid w:val="002F104C"/>
    <w:rsid w:val="002F6C99"/>
    <w:rsid w:val="00301A0E"/>
    <w:rsid w:val="00303620"/>
    <w:rsid w:val="00313CCC"/>
    <w:rsid w:val="00315AAC"/>
    <w:rsid w:val="003170F0"/>
    <w:rsid w:val="0033081E"/>
    <w:rsid w:val="00356E08"/>
    <w:rsid w:val="003604E7"/>
    <w:rsid w:val="0036093F"/>
    <w:rsid w:val="00365E5E"/>
    <w:rsid w:val="00365F3B"/>
    <w:rsid w:val="0038663E"/>
    <w:rsid w:val="00391331"/>
    <w:rsid w:val="003948AF"/>
    <w:rsid w:val="003D4A75"/>
    <w:rsid w:val="003D5417"/>
    <w:rsid w:val="003F38B7"/>
    <w:rsid w:val="003F50AB"/>
    <w:rsid w:val="00407735"/>
    <w:rsid w:val="00413094"/>
    <w:rsid w:val="00420FF2"/>
    <w:rsid w:val="00421AC3"/>
    <w:rsid w:val="00426AE7"/>
    <w:rsid w:val="00442F05"/>
    <w:rsid w:val="00447ADC"/>
    <w:rsid w:val="00452698"/>
    <w:rsid w:val="00467062"/>
    <w:rsid w:val="00492F1E"/>
    <w:rsid w:val="0049375B"/>
    <w:rsid w:val="004974EC"/>
    <w:rsid w:val="004975B0"/>
    <w:rsid w:val="004A4328"/>
    <w:rsid w:val="004A60E2"/>
    <w:rsid w:val="004B7266"/>
    <w:rsid w:val="004E41FD"/>
    <w:rsid w:val="004F6150"/>
    <w:rsid w:val="005003F8"/>
    <w:rsid w:val="005007CC"/>
    <w:rsid w:val="005021DD"/>
    <w:rsid w:val="00506F34"/>
    <w:rsid w:val="00527651"/>
    <w:rsid w:val="00532D02"/>
    <w:rsid w:val="00552D7F"/>
    <w:rsid w:val="00563071"/>
    <w:rsid w:val="00570363"/>
    <w:rsid w:val="005871A9"/>
    <w:rsid w:val="005950B0"/>
    <w:rsid w:val="005A4B4D"/>
    <w:rsid w:val="005C0E33"/>
    <w:rsid w:val="005F1CBE"/>
    <w:rsid w:val="005F3A03"/>
    <w:rsid w:val="005F7946"/>
    <w:rsid w:val="00606BA6"/>
    <w:rsid w:val="00620721"/>
    <w:rsid w:val="00620A1F"/>
    <w:rsid w:val="00624453"/>
    <w:rsid w:val="006338DC"/>
    <w:rsid w:val="00661F23"/>
    <w:rsid w:val="00684B57"/>
    <w:rsid w:val="006922A2"/>
    <w:rsid w:val="00694F78"/>
    <w:rsid w:val="00695D27"/>
    <w:rsid w:val="006A2033"/>
    <w:rsid w:val="006A30B1"/>
    <w:rsid w:val="006B645B"/>
    <w:rsid w:val="006C2855"/>
    <w:rsid w:val="006C7687"/>
    <w:rsid w:val="006F23E0"/>
    <w:rsid w:val="00700D78"/>
    <w:rsid w:val="00706951"/>
    <w:rsid w:val="00724E39"/>
    <w:rsid w:val="00733A4A"/>
    <w:rsid w:val="00737D10"/>
    <w:rsid w:val="00740508"/>
    <w:rsid w:val="00740C39"/>
    <w:rsid w:val="0076798C"/>
    <w:rsid w:val="007734B4"/>
    <w:rsid w:val="007A5C1B"/>
    <w:rsid w:val="007B3E21"/>
    <w:rsid w:val="007C0A97"/>
    <w:rsid w:val="007C3EF9"/>
    <w:rsid w:val="007C6F24"/>
    <w:rsid w:val="007F3E5A"/>
    <w:rsid w:val="00854545"/>
    <w:rsid w:val="0085739C"/>
    <w:rsid w:val="008A5F8D"/>
    <w:rsid w:val="008B0930"/>
    <w:rsid w:val="008B35F2"/>
    <w:rsid w:val="008C0E11"/>
    <w:rsid w:val="008D1BBB"/>
    <w:rsid w:val="008D1F15"/>
    <w:rsid w:val="008D2E21"/>
    <w:rsid w:val="008E072D"/>
    <w:rsid w:val="008E4279"/>
    <w:rsid w:val="008F0C18"/>
    <w:rsid w:val="009075A9"/>
    <w:rsid w:val="00911725"/>
    <w:rsid w:val="009134E7"/>
    <w:rsid w:val="00934404"/>
    <w:rsid w:val="009345FF"/>
    <w:rsid w:val="0095590B"/>
    <w:rsid w:val="00976C62"/>
    <w:rsid w:val="00976F6C"/>
    <w:rsid w:val="00980DD3"/>
    <w:rsid w:val="00984A99"/>
    <w:rsid w:val="009865BF"/>
    <w:rsid w:val="00992FAE"/>
    <w:rsid w:val="009A0B02"/>
    <w:rsid w:val="009A2B42"/>
    <w:rsid w:val="009A2E7D"/>
    <w:rsid w:val="009B0A55"/>
    <w:rsid w:val="009B2373"/>
    <w:rsid w:val="009C5B21"/>
    <w:rsid w:val="009D0F24"/>
    <w:rsid w:val="009F1919"/>
    <w:rsid w:val="009F7EDC"/>
    <w:rsid w:val="00A002DA"/>
    <w:rsid w:val="00A24B0C"/>
    <w:rsid w:val="00A3322D"/>
    <w:rsid w:val="00A36835"/>
    <w:rsid w:val="00A42DA2"/>
    <w:rsid w:val="00A43188"/>
    <w:rsid w:val="00A4529A"/>
    <w:rsid w:val="00A45510"/>
    <w:rsid w:val="00A52A2C"/>
    <w:rsid w:val="00A620F6"/>
    <w:rsid w:val="00A91648"/>
    <w:rsid w:val="00A9445A"/>
    <w:rsid w:val="00A97A66"/>
    <w:rsid w:val="00AA31DD"/>
    <w:rsid w:val="00AA406D"/>
    <w:rsid w:val="00AB347E"/>
    <w:rsid w:val="00AB43BB"/>
    <w:rsid w:val="00AC1CD1"/>
    <w:rsid w:val="00AD2EFA"/>
    <w:rsid w:val="00AD3302"/>
    <w:rsid w:val="00AD4702"/>
    <w:rsid w:val="00AF3D90"/>
    <w:rsid w:val="00B02A37"/>
    <w:rsid w:val="00B06EB5"/>
    <w:rsid w:val="00B10905"/>
    <w:rsid w:val="00B20E1F"/>
    <w:rsid w:val="00B2295B"/>
    <w:rsid w:val="00B229C1"/>
    <w:rsid w:val="00B26078"/>
    <w:rsid w:val="00B36532"/>
    <w:rsid w:val="00B402F3"/>
    <w:rsid w:val="00B755A1"/>
    <w:rsid w:val="00B769F2"/>
    <w:rsid w:val="00B846C5"/>
    <w:rsid w:val="00B87837"/>
    <w:rsid w:val="00B96FEA"/>
    <w:rsid w:val="00BA0C05"/>
    <w:rsid w:val="00BA0C5A"/>
    <w:rsid w:val="00BA322B"/>
    <w:rsid w:val="00BA3537"/>
    <w:rsid w:val="00BA6CB5"/>
    <w:rsid w:val="00BC0602"/>
    <w:rsid w:val="00BC48BC"/>
    <w:rsid w:val="00BE02C0"/>
    <w:rsid w:val="00BE1041"/>
    <w:rsid w:val="00BE7230"/>
    <w:rsid w:val="00BF19A3"/>
    <w:rsid w:val="00BF1BF1"/>
    <w:rsid w:val="00BF1DD2"/>
    <w:rsid w:val="00C0032E"/>
    <w:rsid w:val="00C020E4"/>
    <w:rsid w:val="00C02B9D"/>
    <w:rsid w:val="00C20F91"/>
    <w:rsid w:val="00C240CC"/>
    <w:rsid w:val="00C3013C"/>
    <w:rsid w:val="00C33A91"/>
    <w:rsid w:val="00C34412"/>
    <w:rsid w:val="00C426C5"/>
    <w:rsid w:val="00C464F2"/>
    <w:rsid w:val="00C5680A"/>
    <w:rsid w:val="00C5693C"/>
    <w:rsid w:val="00C814E1"/>
    <w:rsid w:val="00C838AD"/>
    <w:rsid w:val="00C92D58"/>
    <w:rsid w:val="00C96A31"/>
    <w:rsid w:val="00CA14A6"/>
    <w:rsid w:val="00CB1B61"/>
    <w:rsid w:val="00CB521D"/>
    <w:rsid w:val="00CB6BA8"/>
    <w:rsid w:val="00CC1EB4"/>
    <w:rsid w:val="00CC6BA5"/>
    <w:rsid w:val="00D24BEB"/>
    <w:rsid w:val="00D2657D"/>
    <w:rsid w:val="00D27E4C"/>
    <w:rsid w:val="00D44587"/>
    <w:rsid w:val="00D476A7"/>
    <w:rsid w:val="00D63A46"/>
    <w:rsid w:val="00D70166"/>
    <w:rsid w:val="00D97586"/>
    <w:rsid w:val="00DB2515"/>
    <w:rsid w:val="00DB75A7"/>
    <w:rsid w:val="00DC24D3"/>
    <w:rsid w:val="00DC50B8"/>
    <w:rsid w:val="00DD161D"/>
    <w:rsid w:val="00DD2F9F"/>
    <w:rsid w:val="00DD67C5"/>
    <w:rsid w:val="00DE571C"/>
    <w:rsid w:val="00DE762F"/>
    <w:rsid w:val="00E16AFE"/>
    <w:rsid w:val="00E34385"/>
    <w:rsid w:val="00E40851"/>
    <w:rsid w:val="00E43EE0"/>
    <w:rsid w:val="00E53148"/>
    <w:rsid w:val="00E5340A"/>
    <w:rsid w:val="00E67523"/>
    <w:rsid w:val="00E82F9E"/>
    <w:rsid w:val="00E87CC7"/>
    <w:rsid w:val="00E92E23"/>
    <w:rsid w:val="00E93A57"/>
    <w:rsid w:val="00EA26AA"/>
    <w:rsid w:val="00EA4053"/>
    <w:rsid w:val="00EB2602"/>
    <w:rsid w:val="00EC4EF1"/>
    <w:rsid w:val="00EC57D7"/>
    <w:rsid w:val="00ED190E"/>
    <w:rsid w:val="00ED3A68"/>
    <w:rsid w:val="00ED5529"/>
    <w:rsid w:val="00ED7D95"/>
    <w:rsid w:val="00EE03AA"/>
    <w:rsid w:val="00EF7079"/>
    <w:rsid w:val="00F02900"/>
    <w:rsid w:val="00F073D1"/>
    <w:rsid w:val="00F16F3F"/>
    <w:rsid w:val="00F2342F"/>
    <w:rsid w:val="00F27978"/>
    <w:rsid w:val="00F34605"/>
    <w:rsid w:val="00F44F3C"/>
    <w:rsid w:val="00F52CE4"/>
    <w:rsid w:val="00F56A4A"/>
    <w:rsid w:val="00F6777B"/>
    <w:rsid w:val="00F7399A"/>
    <w:rsid w:val="00F962FC"/>
    <w:rsid w:val="00FA070A"/>
    <w:rsid w:val="00FC3196"/>
    <w:rsid w:val="00FC63A2"/>
    <w:rsid w:val="00FD0F83"/>
    <w:rsid w:val="00FD3A26"/>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279F02"/>
  <w15:docId w15:val="{F17109D7-2838-4CC0-A343-0D8E7AF7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link w:val="Prrafodelista"/>
    <w:uiPriority w:val="34"/>
    <w:qFormat/>
    <w:locked/>
    <w:rsid w:val="005F3A03"/>
  </w:style>
  <w:style w:type="paragraph" w:styleId="Ttulo">
    <w:name w:val="Title"/>
    <w:basedOn w:val="Normal"/>
    <w:next w:val="Normal"/>
    <w:link w:val="TtuloCar"/>
    <w:uiPriority w:val="10"/>
    <w:qFormat/>
    <w:rsid w:val="00F073D1"/>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073D1"/>
    <w:rPr>
      <w:rFonts w:asciiTheme="majorHAnsi" w:eastAsiaTheme="majorEastAsia" w:hAnsiTheme="majorHAnsi" w:cstheme="majorBidi"/>
      <w:spacing w:val="-10"/>
      <w:kern w:val="28"/>
      <w:sz w:val="56"/>
      <w:szCs w:val="56"/>
      <w:lang w:val="es-ES_tradnl"/>
    </w:rPr>
  </w:style>
  <w:style w:type="paragraph" w:styleId="Subttulo">
    <w:name w:val="Subtitle"/>
    <w:basedOn w:val="Normal"/>
    <w:next w:val="Normal"/>
    <w:link w:val="SubttuloCar"/>
    <w:uiPriority w:val="11"/>
    <w:qFormat/>
    <w:rsid w:val="00F073D1"/>
    <w:pPr>
      <w:numPr>
        <w:ilvl w:val="1"/>
      </w:numPr>
      <w:spacing w:after="160"/>
    </w:pPr>
    <w:rPr>
      <w:color w:val="5A5A5A" w:themeColor="text1" w:themeTint="A5"/>
      <w:spacing w:val="15"/>
      <w:sz w:val="22"/>
      <w:szCs w:val="22"/>
    </w:rPr>
  </w:style>
  <w:style w:type="character" w:customStyle="1" w:styleId="SubttuloCar">
    <w:name w:val="Subtítulo Car"/>
    <w:basedOn w:val="Fuentedeprrafopredeter"/>
    <w:link w:val="Subttulo"/>
    <w:uiPriority w:val="11"/>
    <w:rsid w:val="00F073D1"/>
    <w:rPr>
      <w:rFonts w:eastAsiaTheme="minorEastAsia"/>
      <w:color w:val="5A5A5A" w:themeColor="text1" w:themeTint="A5"/>
      <w:spacing w:val="15"/>
      <w:lang w:val="es-ES_tradnl"/>
    </w:rPr>
  </w:style>
  <w:style w:type="character" w:styleId="Hipervnculo">
    <w:name w:val="Hyperlink"/>
    <w:basedOn w:val="Fuentedeprrafopredeter"/>
    <w:uiPriority w:val="99"/>
    <w:unhideWhenUsed/>
    <w:rsid w:val="000A71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622">
      <w:bodyDiv w:val="1"/>
      <w:marLeft w:val="0"/>
      <w:marRight w:val="0"/>
      <w:marTop w:val="0"/>
      <w:marBottom w:val="0"/>
      <w:divBdr>
        <w:top w:val="none" w:sz="0" w:space="0" w:color="auto"/>
        <w:left w:val="none" w:sz="0" w:space="0" w:color="auto"/>
        <w:bottom w:val="none" w:sz="0" w:space="0" w:color="auto"/>
        <w:right w:val="none" w:sz="0" w:space="0" w:color="auto"/>
      </w:divBdr>
      <w:divsChild>
        <w:div w:id="924220708">
          <w:marLeft w:val="0"/>
          <w:marRight w:val="0"/>
          <w:marTop w:val="0"/>
          <w:marBottom w:val="0"/>
          <w:divBdr>
            <w:top w:val="none" w:sz="0" w:space="0" w:color="auto"/>
            <w:left w:val="none" w:sz="0" w:space="0" w:color="auto"/>
            <w:bottom w:val="none" w:sz="0" w:space="0" w:color="auto"/>
            <w:right w:val="none" w:sz="0" w:space="0" w:color="auto"/>
          </w:divBdr>
        </w:div>
      </w:divsChild>
    </w:div>
    <w:div w:id="69547099">
      <w:bodyDiv w:val="1"/>
      <w:marLeft w:val="0"/>
      <w:marRight w:val="0"/>
      <w:marTop w:val="0"/>
      <w:marBottom w:val="0"/>
      <w:divBdr>
        <w:top w:val="none" w:sz="0" w:space="0" w:color="auto"/>
        <w:left w:val="none" w:sz="0" w:space="0" w:color="auto"/>
        <w:bottom w:val="none" w:sz="0" w:space="0" w:color="auto"/>
        <w:right w:val="none" w:sz="0" w:space="0" w:color="auto"/>
      </w:divBdr>
      <w:divsChild>
        <w:div w:id="1429037330">
          <w:marLeft w:val="0"/>
          <w:marRight w:val="0"/>
          <w:marTop w:val="0"/>
          <w:marBottom w:val="0"/>
          <w:divBdr>
            <w:top w:val="none" w:sz="0" w:space="0" w:color="auto"/>
            <w:left w:val="none" w:sz="0" w:space="0" w:color="auto"/>
            <w:bottom w:val="none" w:sz="0" w:space="0" w:color="auto"/>
            <w:right w:val="none" w:sz="0" w:space="0" w:color="auto"/>
          </w:divBdr>
        </w:div>
      </w:divsChild>
    </w:div>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022125413">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2.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5A2870-15D9-40E0-AD4D-F25D3E7F7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847</Words>
  <Characters>4663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Rogelio R. Alemán</cp:lastModifiedBy>
  <cp:revision>2</cp:revision>
  <cp:lastPrinted>2021-12-30T22:06:00Z</cp:lastPrinted>
  <dcterms:created xsi:type="dcterms:W3CDTF">2022-11-17T17:31:00Z</dcterms:created>
  <dcterms:modified xsi:type="dcterms:W3CDTF">2022-11-17T17:31:00Z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